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961"/>
      </w:tblGrid>
      <w:tr w:rsidR="00733955" w14:paraId="080B9F1E" w14:textId="77777777" w:rsidTr="00F51174">
        <w:tc>
          <w:tcPr>
            <w:tcW w:w="5245" w:type="dxa"/>
          </w:tcPr>
          <w:p w14:paraId="032AD48C" w14:textId="77777777" w:rsidR="00733955" w:rsidRPr="00902742" w:rsidRDefault="00733955" w:rsidP="00F51174">
            <w:pPr>
              <w:jc w:val="center"/>
              <w:rPr>
                <w:sz w:val="27"/>
                <w:szCs w:val="27"/>
              </w:rPr>
            </w:pPr>
            <w:r w:rsidRPr="00902742">
              <w:rPr>
                <w:sz w:val="27"/>
                <w:szCs w:val="27"/>
              </w:rPr>
              <w:t>ĐẢNG ỦY XÃ LÙNG PHÌNH</w:t>
            </w:r>
          </w:p>
          <w:p w14:paraId="1D28ABF8" w14:textId="77777777" w:rsidR="00733955" w:rsidRPr="00902742" w:rsidRDefault="00733955" w:rsidP="00F51174">
            <w:pPr>
              <w:jc w:val="center"/>
              <w:rPr>
                <w:b/>
                <w:sz w:val="27"/>
                <w:szCs w:val="27"/>
              </w:rPr>
            </w:pPr>
            <w:r w:rsidRPr="00902742">
              <w:rPr>
                <w:b/>
                <w:sz w:val="27"/>
                <w:szCs w:val="27"/>
              </w:rPr>
              <w:t xml:space="preserve">BCĐ BẦU CỬ ĐẠI BIỂU QUỐC HỘI </w:t>
            </w:r>
            <w:r>
              <w:rPr>
                <w:b/>
                <w:sz w:val="27"/>
                <w:szCs w:val="27"/>
              </w:rPr>
              <w:t xml:space="preserve">  </w:t>
            </w:r>
            <w:r w:rsidRPr="00902742">
              <w:rPr>
                <w:b/>
                <w:sz w:val="27"/>
                <w:szCs w:val="27"/>
              </w:rPr>
              <w:t>KHÓA XV VÀ BẦU CỬ ĐẠI BIỂU HĐND CÁC CẤP, NHIỆM KỲ 2026 - 2031</w:t>
            </w:r>
          </w:p>
          <w:p w14:paraId="3C5A09E9" w14:textId="77777777" w:rsidR="00733955" w:rsidRPr="00902742" w:rsidRDefault="00733955" w:rsidP="00F51174">
            <w:pPr>
              <w:jc w:val="center"/>
              <w:rPr>
                <w:sz w:val="27"/>
                <w:szCs w:val="27"/>
              </w:rPr>
            </w:pPr>
            <w:r w:rsidRPr="00902742">
              <w:rPr>
                <w:sz w:val="27"/>
                <w:szCs w:val="27"/>
              </w:rPr>
              <w:t>*</w:t>
            </w:r>
          </w:p>
          <w:p w14:paraId="653AFEB1" w14:textId="2BC6065B" w:rsidR="00733955" w:rsidRPr="00902742" w:rsidRDefault="00733955" w:rsidP="00F51174">
            <w:pPr>
              <w:jc w:val="center"/>
              <w:rPr>
                <w:sz w:val="26"/>
                <w:szCs w:val="26"/>
              </w:rPr>
            </w:pPr>
            <w:r w:rsidRPr="00902742">
              <w:rPr>
                <w:sz w:val="27"/>
                <w:szCs w:val="27"/>
              </w:rPr>
              <w:t>Số</w:t>
            </w:r>
            <w:r>
              <w:rPr>
                <w:sz w:val="27"/>
                <w:szCs w:val="27"/>
              </w:rPr>
              <w:t>:</w:t>
            </w:r>
            <w:r w:rsidRPr="00902742">
              <w:rPr>
                <w:sz w:val="27"/>
                <w:szCs w:val="27"/>
              </w:rPr>
              <w:t xml:space="preserve"> 0</w:t>
            </w:r>
            <w:r>
              <w:rPr>
                <w:sz w:val="27"/>
                <w:szCs w:val="27"/>
              </w:rPr>
              <w:t>1</w:t>
            </w:r>
            <w:r w:rsidRPr="00902742">
              <w:rPr>
                <w:sz w:val="27"/>
                <w:szCs w:val="27"/>
              </w:rPr>
              <w:t xml:space="preserve">- </w:t>
            </w:r>
            <w:r>
              <w:rPr>
                <w:sz w:val="27"/>
                <w:szCs w:val="27"/>
              </w:rPr>
              <w:t>BC</w:t>
            </w:r>
            <w:r w:rsidRPr="00902742">
              <w:rPr>
                <w:sz w:val="27"/>
                <w:szCs w:val="27"/>
              </w:rPr>
              <w:t>/BCĐ</w:t>
            </w:r>
          </w:p>
        </w:tc>
        <w:tc>
          <w:tcPr>
            <w:tcW w:w="4961" w:type="dxa"/>
          </w:tcPr>
          <w:p w14:paraId="2349BE58" w14:textId="77777777" w:rsidR="00733955" w:rsidRPr="00902742" w:rsidRDefault="00733955" w:rsidP="00F51174">
            <w:pPr>
              <w:rPr>
                <w:b/>
                <w:sz w:val="30"/>
                <w:szCs w:val="30"/>
              </w:rPr>
            </w:pPr>
            <w:r w:rsidRPr="00902742">
              <w:rPr>
                <w:b/>
                <w:sz w:val="30"/>
                <w:szCs w:val="30"/>
              </w:rPr>
              <w:t>ĐẢNG CỘNG SẢN VIỆT NAM</w:t>
            </w:r>
          </w:p>
          <w:p w14:paraId="5F17FAFA" w14:textId="15B5E897" w:rsidR="00733955" w:rsidRDefault="00733955" w:rsidP="00F51174">
            <w:pPr>
              <w:jc w:val="center"/>
              <w:rPr>
                <w:sz w:val="28"/>
                <w:szCs w:val="28"/>
              </w:rPr>
            </w:pPr>
            <w:r>
              <w:rPr>
                <w:noProof/>
                <w:sz w:val="28"/>
                <w:szCs w:val="28"/>
              </w:rPr>
              <mc:AlternateContent>
                <mc:Choice Requires="wps">
                  <w:drawing>
                    <wp:anchor distT="0" distB="0" distL="114300" distR="114300" simplePos="0" relativeHeight="251661312" behindDoc="0" locked="0" layoutInCell="1" allowOverlap="1" wp14:anchorId="0640E8AC" wp14:editId="2498D1D0">
                      <wp:simplePos x="0" y="0"/>
                      <wp:positionH relativeFrom="column">
                        <wp:posOffset>15240</wp:posOffset>
                      </wp:positionH>
                      <wp:positionV relativeFrom="paragraph">
                        <wp:posOffset>19050</wp:posOffset>
                      </wp:positionV>
                      <wp:extent cx="2594610" cy="0"/>
                      <wp:effectExtent l="5715" t="9525" r="9525" b="9525"/>
                      <wp:wrapNone/>
                      <wp:docPr id="50802278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4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E35752" id="_x0000_t32" coordsize="21600,21600" o:spt="32" o:oned="t" path="m,l21600,21600e" filled="f">
                      <v:path arrowok="t" fillok="f" o:connecttype="none"/>
                      <o:lock v:ext="edit" shapetype="t"/>
                    </v:shapetype>
                    <v:shape id="Straight Arrow Connector 2" o:spid="_x0000_s1026" type="#_x0000_t32" style="position:absolute;margin-left:1.2pt;margin-top:1.5pt;width:204.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hEuAEAAFYDAAAOAAAAZHJzL2Uyb0RvYy54bWysU8Fu2zAMvQ/YPwi6L46DpV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"/>
                  </w:pict>
                </mc:Fallback>
              </mc:AlternateContent>
            </w:r>
          </w:p>
          <w:p w14:paraId="36042DD3" w14:textId="1B502836" w:rsidR="00733955" w:rsidRPr="00902742" w:rsidRDefault="00733955" w:rsidP="00F51174">
            <w:pPr>
              <w:ind w:left="-108" w:hanging="142"/>
              <w:jc w:val="center"/>
              <w:rPr>
                <w:sz w:val="28"/>
                <w:szCs w:val="28"/>
              </w:rPr>
            </w:pPr>
            <w:r w:rsidRPr="00BF555E">
              <w:rPr>
                <w:i/>
                <w:sz w:val="28"/>
                <w:szCs w:val="28"/>
              </w:rPr>
              <w:t xml:space="preserve">Lùng Phình, ngày </w:t>
            </w:r>
            <w:r>
              <w:rPr>
                <w:i/>
                <w:sz w:val="28"/>
                <w:szCs w:val="28"/>
              </w:rPr>
              <w:t>13</w:t>
            </w:r>
            <w:r>
              <w:rPr>
                <w:i/>
                <w:sz w:val="28"/>
                <w:szCs w:val="28"/>
              </w:rPr>
              <w:t xml:space="preserve"> </w:t>
            </w:r>
            <w:r w:rsidRPr="00BF555E">
              <w:rPr>
                <w:i/>
                <w:sz w:val="28"/>
                <w:szCs w:val="28"/>
              </w:rPr>
              <w:t xml:space="preserve">tháng </w:t>
            </w:r>
            <w:r>
              <w:rPr>
                <w:i/>
                <w:sz w:val="28"/>
                <w:szCs w:val="28"/>
              </w:rPr>
              <w:t>01</w:t>
            </w:r>
            <w:r w:rsidRPr="00BF555E">
              <w:rPr>
                <w:i/>
                <w:sz w:val="28"/>
                <w:szCs w:val="28"/>
              </w:rPr>
              <w:t>năm 202</w:t>
            </w:r>
            <w:r>
              <w:rPr>
                <w:i/>
                <w:sz w:val="28"/>
                <w:szCs w:val="28"/>
              </w:rPr>
              <w:t>6</w:t>
            </w:r>
          </w:p>
          <w:p w14:paraId="595ECBCC" w14:textId="77777777" w:rsidR="00733955" w:rsidRPr="00BF555E" w:rsidRDefault="00733955" w:rsidP="00F51174">
            <w:pPr>
              <w:jc w:val="center"/>
              <w:rPr>
                <w:sz w:val="28"/>
                <w:szCs w:val="28"/>
              </w:rPr>
            </w:pPr>
          </w:p>
          <w:p w14:paraId="24BD2A47" w14:textId="77777777" w:rsidR="00733955" w:rsidRDefault="00733955" w:rsidP="00F51174"/>
        </w:tc>
      </w:tr>
    </w:tbl>
    <w:p w14:paraId="6DD19E63" w14:textId="77777777" w:rsidR="00733955" w:rsidRDefault="00733955" w:rsidP="00B35B74">
      <w:pPr>
        <w:spacing w:after="0"/>
        <w:jc w:val="center"/>
        <w:rPr>
          <w:b/>
          <w:bCs/>
          <w:sz w:val="28"/>
          <w:szCs w:val="28"/>
          <w:lang w:val="en-GB"/>
        </w:rPr>
      </w:pPr>
    </w:p>
    <w:p w14:paraId="2182D09B" w14:textId="56C20F4B" w:rsidR="00B35B74" w:rsidRDefault="003C0019" w:rsidP="00B35B74">
      <w:pPr>
        <w:spacing w:after="0"/>
        <w:jc w:val="center"/>
        <w:rPr>
          <w:b/>
          <w:bCs/>
          <w:sz w:val="28"/>
          <w:szCs w:val="28"/>
          <w:lang w:val="en-GB"/>
        </w:rPr>
      </w:pPr>
      <w:r>
        <w:rPr>
          <w:b/>
          <w:bCs/>
          <w:sz w:val="28"/>
          <w:szCs w:val="28"/>
          <w:lang w:val="en-GB"/>
        </w:rPr>
        <w:t>BÁO CÁO</w:t>
      </w:r>
    </w:p>
    <w:p w14:paraId="4660C09E" w14:textId="24746CE8" w:rsidR="00036050" w:rsidRPr="00B35B74" w:rsidRDefault="00B35B74" w:rsidP="00B35B74">
      <w:pPr>
        <w:spacing w:after="0"/>
        <w:jc w:val="center"/>
        <w:rPr>
          <w:b/>
          <w:bCs/>
          <w:sz w:val="28"/>
          <w:szCs w:val="28"/>
          <w:lang w:val="en-GB"/>
        </w:rPr>
      </w:pPr>
      <w:r w:rsidRPr="00B35B74">
        <w:rPr>
          <w:b/>
          <w:bCs/>
          <w:sz w:val="28"/>
          <w:szCs w:val="28"/>
          <w:lang w:val="en-GB"/>
        </w:rPr>
        <w:t xml:space="preserve"> tiến độ thực hiện công tác bầu cử đại biểu Quốc Hội và HĐND các cấp</w:t>
      </w:r>
    </w:p>
    <w:p w14:paraId="6AFFC3AB" w14:textId="601D25E4" w:rsidR="00733955" w:rsidRDefault="00B35B74" w:rsidP="00733955">
      <w:pPr>
        <w:spacing w:after="0"/>
        <w:jc w:val="center"/>
        <w:rPr>
          <w:b/>
          <w:bCs/>
          <w:sz w:val="28"/>
          <w:szCs w:val="28"/>
          <w:lang w:val="en-GB"/>
        </w:rPr>
      </w:pPr>
      <w:r w:rsidRPr="00B35B74">
        <w:rPr>
          <w:b/>
          <w:bCs/>
          <w:sz w:val="28"/>
          <w:szCs w:val="28"/>
          <w:lang w:val="en-GB"/>
        </w:rPr>
        <w:t xml:space="preserve">Nhiệm kỳ 2026 </w:t>
      </w:r>
      <w:r>
        <w:rPr>
          <w:b/>
          <w:bCs/>
          <w:sz w:val="28"/>
          <w:szCs w:val="28"/>
          <w:lang w:val="en-GB"/>
        </w:rPr>
        <w:t>–</w:t>
      </w:r>
      <w:r w:rsidRPr="00B35B74">
        <w:rPr>
          <w:b/>
          <w:bCs/>
          <w:sz w:val="28"/>
          <w:szCs w:val="28"/>
          <w:lang w:val="en-GB"/>
        </w:rPr>
        <w:t xml:space="preserve"> 2031</w:t>
      </w:r>
    </w:p>
    <w:p w14:paraId="5046C5B4" w14:textId="2B614368" w:rsidR="00B35B74" w:rsidRDefault="003C0019" w:rsidP="00B35B74">
      <w:pPr>
        <w:spacing w:after="0"/>
        <w:jc w:val="center"/>
        <w:rPr>
          <w:b/>
          <w:bCs/>
          <w:sz w:val="28"/>
          <w:szCs w:val="28"/>
          <w:lang w:val="en-GB"/>
        </w:rPr>
      </w:pPr>
      <w:r>
        <w:rPr>
          <w:b/>
          <w:bCs/>
          <w:noProof/>
          <w:sz w:val="28"/>
          <w:szCs w:val="28"/>
          <w:lang w:val="en-GB"/>
        </w:rPr>
        <mc:AlternateContent>
          <mc:Choice Requires="wps">
            <w:drawing>
              <wp:anchor distT="0" distB="0" distL="114300" distR="114300" simplePos="0" relativeHeight="251659264" behindDoc="0" locked="0" layoutInCell="1" allowOverlap="1" wp14:anchorId="4D63B875" wp14:editId="523BC094">
                <wp:simplePos x="0" y="0"/>
                <wp:positionH relativeFrom="column">
                  <wp:posOffset>2396489</wp:posOffset>
                </wp:positionH>
                <wp:positionV relativeFrom="paragraph">
                  <wp:posOffset>56515</wp:posOffset>
                </wp:positionV>
                <wp:extent cx="1114425" cy="0"/>
                <wp:effectExtent l="0" t="0" r="0" b="0"/>
                <wp:wrapNone/>
                <wp:docPr id="1696742420" name="Straight Connector 1"/>
                <wp:cNvGraphicFramePr/>
                <a:graphic xmlns:a="http://schemas.openxmlformats.org/drawingml/2006/main">
                  <a:graphicData uri="http://schemas.microsoft.com/office/word/2010/wordprocessingShape">
                    <wps:wsp>
                      <wps:cNvCnPr/>
                      <wps:spPr>
                        <a:xfrm>
                          <a:off x="0" y="0"/>
                          <a:ext cx="1114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4BF12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8.7pt,4.45pt" to="276.4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" strokecolor="black [3200]" strokeweight=".5pt">
                <v:stroke joinstyle="miter"/>
              </v:line>
            </w:pict>
          </mc:Fallback>
        </mc:AlternateContent>
      </w:r>
    </w:p>
    <w:p w14:paraId="68A50EBE" w14:textId="77777777" w:rsidR="003C0019" w:rsidRDefault="003C0019" w:rsidP="00B35B74">
      <w:pPr>
        <w:spacing w:after="0"/>
        <w:rPr>
          <w:b/>
          <w:bCs/>
          <w:sz w:val="28"/>
          <w:szCs w:val="28"/>
          <w:lang w:val="en-GB"/>
        </w:rPr>
      </w:pPr>
    </w:p>
    <w:p w14:paraId="32FFFE29" w14:textId="77777777" w:rsidR="00733955" w:rsidRDefault="00733955" w:rsidP="003C0019">
      <w:pPr>
        <w:spacing w:after="0"/>
        <w:ind w:firstLine="567"/>
        <w:rPr>
          <w:b/>
          <w:bCs/>
          <w:sz w:val="28"/>
          <w:szCs w:val="28"/>
        </w:rPr>
      </w:pPr>
      <w:r w:rsidRPr="00733955">
        <w:rPr>
          <w:b/>
          <w:bCs/>
          <w:sz w:val="28"/>
          <w:szCs w:val="28"/>
        </w:rPr>
        <w:t xml:space="preserve">1. Công tác chỉ đạo, triển khai thực hiện </w:t>
      </w:r>
    </w:p>
    <w:p w14:paraId="372FE503" w14:textId="77777777" w:rsidR="00733955" w:rsidRPr="00733955" w:rsidRDefault="00733955" w:rsidP="00733955">
      <w:pPr>
        <w:spacing w:after="0"/>
        <w:ind w:firstLine="567"/>
        <w:jc w:val="both"/>
        <w:rPr>
          <w:sz w:val="28"/>
          <w:szCs w:val="28"/>
        </w:rPr>
      </w:pPr>
      <w:r w:rsidRPr="00733955">
        <w:rPr>
          <w:sz w:val="28"/>
          <w:szCs w:val="28"/>
        </w:rPr>
        <w:t>Căn cứ vào các văn bản hướng dẫn của Tỉnh, Trung ương về công tác bầu cử, Ban chỉ đạo bầu cử chỉ đạo ủy ban bầu cử và các cơ quan có liên quan tổ chức thực hiện nhiệm vụ đảm bảo tiến độ thời gian quy định.</w:t>
      </w:r>
    </w:p>
    <w:p w14:paraId="4C7FEB0A" w14:textId="4AC46042" w:rsidR="00733955" w:rsidRPr="003A7AD8" w:rsidRDefault="00733955" w:rsidP="003C0019">
      <w:pPr>
        <w:spacing w:after="0"/>
        <w:ind w:firstLine="567"/>
        <w:rPr>
          <w:sz w:val="28"/>
          <w:szCs w:val="28"/>
        </w:rPr>
      </w:pPr>
      <w:r w:rsidRPr="003A7AD8">
        <w:rPr>
          <w:sz w:val="28"/>
          <w:szCs w:val="28"/>
        </w:rPr>
        <w:t>Chỉ đạo Ủy ban bầu cử thành lập ban bầu cử, tổ bầu cử, xác định các đơn vị bầu cử theo quy định.</w:t>
      </w:r>
    </w:p>
    <w:p w14:paraId="20025E51" w14:textId="48FF3788" w:rsidR="00733955" w:rsidRPr="003A7AD8" w:rsidRDefault="00733955" w:rsidP="003C0019">
      <w:pPr>
        <w:spacing w:after="0"/>
        <w:ind w:firstLine="567"/>
        <w:rPr>
          <w:sz w:val="28"/>
          <w:szCs w:val="28"/>
        </w:rPr>
      </w:pPr>
      <w:r w:rsidRPr="003A7AD8">
        <w:rPr>
          <w:sz w:val="28"/>
          <w:szCs w:val="28"/>
        </w:rPr>
        <w:t>Chỉ đạo Hội đồng nhân dân phối hợp cùng MTTQ xã tổ chức Hội nghị hiệp thương lần thứ nhất, hướng dẫn các cơ quan, đơn vị, thôn tổ chức Hội nghị giới thiệu ứng cử đại biểu HĐND xã nhiệm kỳ 2026 – 2031.</w:t>
      </w:r>
    </w:p>
    <w:p w14:paraId="28E80C12" w14:textId="36DA4411" w:rsidR="00733955" w:rsidRPr="003A7AD8" w:rsidRDefault="00733955" w:rsidP="003C0019">
      <w:pPr>
        <w:spacing w:after="0"/>
        <w:ind w:firstLine="567"/>
        <w:rPr>
          <w:sz w:val="28"/>
          <w:szCs w:val="28"/>
        </w:rPr>
      </w:pPr>
      <w:r w:rsidRPr="003A7AD8">
        <w:rPr>
          <w:sz w:val="28"/>
          <w:szCs w:val="28"/>
        </w:rPr>
        <w:t>Chỉ đạo Ban đảng xây dựng kế hoạch tuyên truyền công tác bầu cử, tổ chức tuyên truyền tại hội nghị tuyên vận xã, thôn, chi bộ.</w:t>
      </w:r>
    </w:p>
    <w:p w14:paraId="2990C64F" w14:textId="5B05E1A2" w:rsidR="00733955" w:rsidRPr="003A7AD8" w:rsidRDefault="00733955" w:rsidP="003C0019">
      <w:pPr>
        <w:spacing w:after="0"/>
        <w:ind w:firstLine="567"/>
        <w:rPr>
          <w:sz w:val="28"/>
          <w:szCs w:val="28"/>
        </w:rPr>
      </w:pPr>
      <w:r w:rsidRPr="003A7AD8">
        <w:rPr>
          <w:sz w:val="28"/>
          <w:szCs w:val="28"/>
        </w:rPr>
        <w:t>Chỉ đạo UBND xã chỉ đạo phòng Văn hóa xây dựng nội dung tuyên truyền trên hệ thống loa phát thanh của xã, treo băng zôn khẩu hiệu tuyên truyền t</w:t>
      </w:r>
      <w:r w:rsidR="003A7AD8" w:rsidRPr="003A7AD8">
        <w:rPr>
          <w:sz w:val="28"/>
          <w:szCs w:val="28"/>
        </w:rPr>
        <w:t>ại trụ sở UBND và các tuyến đường, cụm thôn.</w:t>
      </w:r>
      <w:r w:rsidRPr="003A7AD8">
        <w:rPr>
          <w:sz w:val="28"/>
          <w:szCs w:val="28"/>
        </w:rPr>
        <w:t xml:space="preserve"> </w:t>
      </w:r>
    </w:p>
    <w:p w14:paraId="4F606348" w14:textId="14B9DC7D" w:rsidR="003C0019" w:rsidRDefault="003A7AD8" w:rsidP="003C0019">
      <w:pPr>
        <w:spacing w:after="0"/>
        <w:ind w:firstLine="567"/>
        <w:rPr>
          <w:b/>
          <w:bCs/>
          <w:sz w:val="28"/>
          <w:szCs w:val="28"/>
          <w:lang w:val="en-GB"/>
        </w:rPr>
      </w:pPr>
      <w:r>
        <w:rPr>
          <w:b/>
          <w:bCs/>
          <w:sz w:val="28"/>
          <w:szCs w:val="28"/>
          <w:lang w:val="en-GB"/>
        </w:rPr>
        <w:t>2. Kết quả</w:t>
      </w:r>
      <w:r w:rsidR="003C0019">
        <w:rPr>
          <w:b/>
          <w:bCs/>
          <w:sz w:val="28"/>
          <w:szCs w:val="28"/>
          <w:lang w:val="en-GB"/>
        </w:rPr>
        <w:t xml:space="preserve"> thực hiện</w:t>
      </w:r>
    </w:p>
    <w:p w14:paraId="25E5237C" w14:textId="1FE328E8" w:rsidR="00B35B74" w:rsidRPr="003C0019" w:rsidRDefault="00B35B74" w:rsidP="003A7AD8">
      <w:pPr>
        <w:spacing w:after="0"/>
        <w:ind w:firstLine="567"/>
        <w:jc w:val="both"/>
        <w:rPr>
          <w:sz w:val="28"/>
          <w:szCs w:val="28"/>
          <w:lang w:val="en-GB"/>
        </w:rPr>
      </w:pPr>
      <w:r w:rsidRPr="003C0019">
        <w:rPr>
          <w:sz w:val="28"/>
          <w:szCs w:val="28"/>
          <w:lang w:val="en-GB"/>
        </w:rPr>
        <w:t>1. HĐND xã phối hợp cùng Ban Đảng, MTTQ xã xây dựng Đề án nhân sự đại biểu HĐND xã.</w:t>
      </w:r>
    </w:p>
    <w:p w14:paraId="0D75BEFE" w14:textId="52FE5A39" w:rsidR="00B35B74" w:rsidRPr="003C0019" w:rsidRDefault="00B35B74" w:rsidP="003A7AD8">
      <w:pPr>
        <w:spacing w:after="0"/>
        <w:ind w:firstLine="567"/>
        <w:jc w:val="both"/>
        <w:rPr>
          <w:sz w:val="28"/>
          <w:szCs w:val="28"/>
          <w:lang w:val="en-GB"/>
        </w:rPr>
      </w:pPr>
      <w:r w:rsidRPr="003C0019">
        <w:rPr>
          <w:sz w:val="28"/>
          <w:szCs w:val="28"/>
          <w:lang w:val="en-GB"/>
        </w:rPr>
        <w:t xml:space="preserve">2. </w:t>
      </w:r>
      <w:r w:rsidR="003A7AD8">
        <w:rPr>
          <w:sz w:val="28"/>
          <w:szCs w:val="28"/>
          <w:lang w:val="en-GB"/>
        </w:rPr>
        <w:t xml:space="preserve">Mặt trận tổ quốc Việt Nam xã chủ trì phối hợp </w:t>
      </w:r>
      <w:r w:rsidRPr="003C0019">
        <w:rPr>
          <w:sz w:val="28"/>
          <w:szCs w:val="28"/>
          <w:lang w:val="en-GB"/>
        </w:rPr>
        <w:t>tổ chức Hội nghị hiệp thương lần thứ nhất</w:t>
      </w:r>
      <w:r w:rsidR="003A7AD8">
        <w:rPr>
          <w:sz w:val="28"/>
          <w:szCs w:val="28"/>
          <w:lang w:val="en-GB"/>
        </w:rPr>
        <w:t xml:space="preserve"> và tổ chức Hội nghị hướng dẫn tổ chức Hội nghị giời thiệu ứng cử đại biểu HĐND xã và làm hồ sơ ứng cử</w:t>
      </w:r>
      <w:r w:rsidRPr="003C0019">
        <w:rPr>
          <w:sz w:val="28"/>
          <w:szCs w:val="28"/>
          <w:lang w:val="en-GB"/>
        </w:rPr>
        <w:t>.</w:t>
      </w:r>
    </w:p>
    <w:p w14:paraId="726652A4" w14:textId="78280CDD" w:rsidR="00B35B74" w:rsidRPr="003C0019" w:rsidRDefault="00B35B74" w:rsidP="003A7AD8">
      <w:pPr>
        <w:spacing w:after="0"/>
        <w:ind w:firstLine="567"/>
        <w:jc w:val="both"/>
        <w:rPr>
          <w:sz w:val="28"/>
          <w:szCs w:val="28"/>
          <w:lang w:val="en-GB"/>
        </w:rPr>
      </w:pPr>
      <w:r w:rsidRPr="003C0019">
        <w:rPr>
          <w:sz w:val="28"/>
          <w:szCs w:val="28"/>
          <w:lang w:val="en-GB"/>
        </w:rPr>
        <w:t xml:space="preserve">3. </w:t>
      </w:r>
      <w:r w:rsidR="003A7AD8">
        <w:rPr>
          <w:sz w:val="28"/>
          <w:szCs w:val="28"/>
          <w:lang w:val="en-GB"/>
        </w:rPr>
        <w:t>C</w:t>
      </w:r>
      <w:r w:rsidRPr="003C0019">
        <w:rPr>
          <w:sz w:val="28"/>
          <w:szCs w:val="28"/>
          <w:lang w:val="en-GB"/>
        </w:rPr>
        <w:t xml:space="preserve">ác cơ quan, đơn vị, các thôn tổ chức Hội nghị giới thiệu ứng cử đại biểu HĐND xã. Hiện nay các </w:t>
      </w:r>
      <w:r w:rsidR="003A7AD8">
        <w:rPr>
          <w:sz w:val="28"/>
          <w:szCs w:val="28"/>
          <w:lang w:val="en-GB"/>
        </w:rPr>
        <w:t>cơ quan</w:t>
      </w:r>
      <w:r w:rsidRPr="003C0019">
        <w:rPr>
          <w:sz w:val="28"/>
          <w:szCs w:val="28"/>
          <w:lang w:val="en-GB"/>
        </w:rPr>
        <w:t xml:space="preserve"> đã hoàn thành</w:t>
      </w:r>
      <w:r w:rsidR="003A7AD8">
        <w:rPr>
          <w:sz w:val="28"/>
          <w:szCs w:val="28"/>
          <w:lang w:val="en-GB"/>
        </w:rPr>
        <w:t xml:space="preserve"> việc giới thiệu ứng cử;</w:t>
      </w:r>
      <w:r w:rsidRPr="003C0019">
        <w:rPr>
          <w:sz w:val="28"/>
          <w:szCs w:val="28"/>
          <w:lang w:val="en-GB"/>
        </w:rPr>
        <w:t xml:space="preserve"> các thôn đang thực hiện.</w:t>
      </w:r>
      <w:r w:rsidR="003A7AD8">
        <w:rPr>
          <w:sz w:val="28"/>
          <w:szCs w:val="28"/>
          <w:lang w:val="en-GB"/>
        </w:rPr>
        <w:t xml:space="preserve"> (Riêng đại biểu quân sự hiện nay đang chờ ổn định tổ chức bộ máy để giới thiệu ứng cử).</w:t>
      </w:r>
    </w:p>
    <w:p w14:paraId="5233117F" w14:textId="77777777" w:rsidR="00B35B74" w:rsidRDefault="00B35B74" w:rsidP="003C0019">
      <w:pPr>
        <w:spacing w:after="0"/>
        <w:ind w:firstLine="567"/>
        <w:rPr>
          <w:sz w:val="28"/>
          <w:szCs w:val="28"/>
          <w:lang w:val="en-GB"/>
        </w:rPr>
      </w:pPr>
      <w:r w:rsidRPr="003C0019">
        <w:rPr>
          <w:sz w:val="28"/>
          <w:szCs w:val="28"/>
          <w:lang w:val="en-GB"/>
        </w:rPr>
        <w:t xml:space="preserve">4. Ủy ban bầu cử </w:t>
      </w:r>
    </w:p>
    <w:p w14:paraId="72FE2303" w14:textId="77777777" w:rsidR="00993CEB" w:rsidRDefault="00993CEB" w:rsidP="00993CEB">
      <w:pPr>
        <w:spacing w:before="60" w:after="60"/>
        <w:ind w:firstLine="567"/>
        <w:jc w:val="both"/>
        <w:rPr>
          <w:sz w:val="28"/>
          <w:szCs w:val="28"/>
        </w:rPr>
      </w:pPr>
      <w:r w:rsidRPr="00993CEB">
        <w:rPr>
          <w:sz w:val="28"/>
          <w:szCs w:val="28"/>
        </w:rPr>
        <w:t xml:space="preserve">Ngày 31/12/2025, Ủy ban bầu cử đã ban hành Quyết định thành lập các Tiểu ban giúp việc Ủy ban bầu cử đại biểu HĐND xã Lùng Phình, nhiệm kỳ 2026- 2031, với 06 tiểu ban gồm các tiểu ban: Tiểu ban nhân sự bầu cử đại biểu HĐND xã; Tiểu ban thông tin tuyên truyền, vận động công tác bầu cử HĐND; Tiểu ban bảo vệ an ninh, trật tự, an toàn xã hội về công tác bầu cử đại biểu HĐND; Tiểu 2 </w:t>
      </w:r>
      <w:r w:rsidRPr="00993CEB">
        <w:rPr>
          <w:sz w:val="28"/>
          <w:szCs w:val="28"/>
        </w:rPr>
        <w:lastRenderedPageBreak/>
        <w:t>ban Y tế; Tiểu ban giải quyết khiếu nại, tố cáo; Tiểu ban nghiệp vụ công tác bầu cử đại biểu HĐND xã Lùng Phình, nhiệm kỳ 2026-2031.</w:t>
      </w:r>
    </w:p>
    <w:p w14:paraId="535C1D35" w14:textId="4D932B1F" w:rsidR="00A4668C" w:rsidRDefault="00B35B74" w:rsidP="00A4668C">
      <w:pPr>
        <w:spacing w:before="60" w:after="60"/>
        <w:ind w:firstLine="567"/>
        <w:jc w:val="both"/>
        <w:rPr>
          <w:sz w:val="28"/>
          <w:szCs w:val="28"/>
          <w:lang w:val="nl-NL"/>
        </w:rPr>
      </w:pPr>
      <w:r w:rsidRPr="003C0019">
        <w:rPr>
          <w:sz w:val="28"/>
          <w:szCs w:val="28"/>
          <w:lang w:val="en-GB"/>
        </w:rPr>
        <w:t xml:space="preserve"> Ban hành </w:t>
      </w:r>
      <w:r w:rsidR="00A4668C" w:rsidRPr="00993CEB">
        <w:rPr>
          <w:sz w:val="28"/>
          <w:szCs w:val="28"/>
        </w:rPr>
        <w:t>Nghị quyết số 05/NQ-UBBC</w:t>
      </w:r>
      <w:r w:rsidR="00A4668C" w:rsidRPr="00A4668C">
        <w:rPr>
          <w:sz w:val="28"/>
          <w:szCs w:val="28"/>
        </w:rPr>
        <w:t xml:space="preserve"> </w:t>
      </w:r>
      <w:r w:rsidR="00A4668C">
        <w:rPr>
          <w:sz w:val="28"/>
          <w:szCs w:val="28"/>
        </w:rPr>
        <w:t>n</w:t>
      </w:r>
      <w:r w:rsidR="00A4668C" w:rsidRPr="00993CEB">
        <w:rPr>
          <w:sz w:val="28"/>
          <w:szCs w:val="28"/>
        </w:rPr>
        <w:t xml:space="preserve">gày 24/12/2025 </w:t>
      </w:r>
      <w:r w:rsidR="00A4668C">
        <w:rPr>
          <w:sz w:val="28"/>
          <w:szCs w:val="28"/>
          <w:lang w:val="en-GB"/>
        </w:rPr>
        <w:t>về</w:t>
      </w:r>
      <w:r w:rsidRPr="003C0019">
        <w:rPr>
          <w:sz w:val="28"/>
          <w:szCs w:val="28"/>
          <w:lang w:val="en-GB"/>
        </w:rPr>
        <w:t xml:space="preserve"> </w:t>
      </w:r>
      <w:r w:rsidR="00A4668C" w:rsidRPr="00993CEB">
        <w:rPr>
          <w:sz w:val="28"/>
          <w:szCs w:val="28"/>
        </w:rPr>
        <w:t>về việc công bố số đơn vị bầu cử, danh sách các đơn vị bầu cử và số lượng đại biểu HĐND xã, nhiệm kỳ 2026-2031 được bầu ở mỗi đơn vị bầu cử. Tổng số đơn vị bầu cử: 0</w:t>
      </w:r>
      <w:r w:rsidR="00A4668C">
        <w:rPr>
          <w:sz w:val="28"/>
          <w:szCs w:val="28"/>
        </w:rPr>
        <w:t>7</w:t>
      </w:r>
      <w:r w:rsidR="00A4668C" w:rsidRPr="00993CEB">
        <w:rPr>
          <w:sz w:val="28"/>
          <w:szCs w:val="28"/>
        </w:rPr>
        <w:t xml:space="preserve"> đơn vị, với tổng số đại được bầu 20 đại biểu, tổng dân số 12.630 người, cử tri 7.484 cử tri.</w:t>
      </w:r>
    </w:p>
    <w:p w14:paraId="192FE637" w14:textId="71E1ABC1" w:rsidR="00B35B74" w:rsidRPr="00B35B74" w:rsidRDefault="00A4668C" w:rsidP="00B35B74">
      <w:pPr>
        <w:spacing w:before="60" w:after="60"/>
        <w:ind w:firstLine="720"/>
        <w:jc w:val="both"/>
        <w:rPr>
          <w:sz w:val="28"/>
          <w:szCs w:val="28"/>
        </w:rPr>
      </w:pPr>
      <w:r>
        <w:rPr>
          <w:b/>
          <w:bCs/>
          <w:sz w:val="28"/>
          <w:szCs w:val="28"/>
        </w:rPr>
        <w:t>Đ</w:t>
      </w:r>
      <w:r w:rsidR="00B35B74" w:rsidRPr="00B35B74">
        <w:rPr>
          <w:b/>
          <w:bCs/>
          <w:sz w:val="28"/>
          <w:szCs w:val="28"/>
        </w:rPr>
        <w:t>ơn vị bầu cử số 01</w:t>
      </w:r>
      <w:r w:rsidR="00B35B74" w:rsidRPr="00B35B74">
        <w:rPr>
          <w:sz w:val="28"/>
          <w:szCs w:val="28"/>
        </w:rPr>
        <w:t xml:space="preserve"> (Gồm 03 thôn: Thôn Tẩn Chư, thôn Pù Chù Ván, thôn Nhìu Cồ Ván). Số đại biểu được bầu </w:t>
      </w:r>
      <w:r w:rsidR="00B35B74" w:rsidRPr="00B35B74">
        <w:rPr>
          <w:b/>
          <w:bCs/>
          <w:sz w:val="28"/>
          <w:szCs w:val="28"/>
          <w:u w:val="single"/>
        </w:rPr>
        <w:t>03</w:t>
      </w:r>
      <w:r w:rsidR="00B35B74" w:rsidRPr="00B35B74">
        <w:rPr>
          <w:sz w:val="28"/>
          <w:szCs w:val="28"/>
        </w:rPr>
        <w:t xml:space="preserve"> đại biểu. </w:t>
      </w:r>
    </w:p>
    <w:p w14:paraId="5D9F903D" w14:textId="77777777" w:rsidR="00B35B74" w:rsidRPr="00B35B74" w:rsidRDefault="00B35B74" w:rsidP="00B35B74">
      <w:pPr>
        <w:spacing w:before="60" w:after="60"/>
        <w:jc w:val="both"/>
        <w:rPr>
          <w:sz w:val="28"/>
          <w:szCs w:val="28"/>
        </w:rPr>
      </w:pPr>
      <w:r w:rsidRPr="00B35B74">
        <w:rPr>
          <w:sz w:val="28"/>
          <w:szCs w:val="28"/>
        </w:rPr>
        <w:tab/>
      </w:r>
      <w:r w:rsidRPr="00B35B74">
        <w:rPr>
          <w:b/>
          <w:bCs/>
          <w:sz w:val="28"/>
          <w:szCs w:val="28"/>
        </w:rPr>
        <w:t>Đơn vị bầu cử số 02</w:t>
      </w:r>
      <w:r w:rsidRPr="00B35B74">
        <w:rPr>
          <w:sz w:val="28"/>
          <w:szCs w:val="28"/>
        </w:rPr>
        <w:t xml:space="preserve"> (Gồm 04 thôn: Thôn Sín Chải, thôn Lả Dì Thàng, thôn Xà Ván Sừ Mần Khang, thôn Lao Chải Phà Hai Tủng). Số đại biểu được bầu </w:t>
      </w:r>
      <w:r w:rsidRPr="00B35B74">
        <w:rPr>
          <w:b/>
          <w:bCs/>
          <w:sz w:val="28"/>
          <w:szCs w:val="28"/>
          <w:u w:val="single"/>
        </w:rPr>
        <w:t>03</w:t>
      </w:r>
      <w:r w:rsidRPr="00B35B74">
        <w:rPr>
          <w:sz w:val="28"/>
          <w:szCs w:val="28"/>
        </w:rPr>
        <w:t xml:space="preserve"> đại biểu. </w:t>
      </w:r>
    </w:p>
    <w:p w14:paraId="4D6D6035" w14:textId="77777777" w:rsidR="00B35B74" w:rsidRPr="00B35B74" w:rsidRDefault="00B35B74" w:rsidP="00B35B74">
      <w:pPr>
        <w:spacing w:before="60" w:after="60"/>
        <w:jc w:val="both"/>
        <w:rPr>
          <w:spacing w:val="-4"/>
          <w:sz w:val="28"/>
          <w:szCs w:val="28"/>
        </w:rPr>
      </w:pPr>
      <w:r w:rsidRPr="00B35B74">
        <w:rPr>
          <w:sz w:val="28"/>
          <w:szCs w:val="28"/>
        </w:rPr>
        <w:tab/>
      </w:r>
      <w:r w:rsidRPr="00B35B74">
        <w:rPr>
          <w:b/>
          <w:bCs/>
          <w:spacing w:val="-4"/>
          <w:sz w:val="28"/>
          <w:szCs w:val="28"/>
        </w:rPr>
        <w:t>Đơn vị bầu cử số 03</w:t>
      </w:r>
      <w:r w:rsidRPr="00B35B74">
        <w:rPr>
          <w:spacing w:val="-4"/>
          <w:sz w:val="28"/>
          <w:szCs w:val="28"/>
        </w:rPr>
        <w:t xml:space="preserve"> (</w:t>
      </w:r>
      <w:r w:rsidRPr="00B35B74">
        <w:rPr>
          <w:sz w:val="28"/>
          <w:szCs w:val="28"/>
          <w:lang w:val="nl-NL"/>
        </w:rPr>
        <w:t xml:space="preserve">Gồm 03 thôn: Thôn Lùng Phình, thôn Tả Chải, thôn Pả Chư Tỷ). Số đại biểu được bầu </w:t>
      </w:r>
      <w:r w:rsidRPr="00B35B74">
        <w:rPr>
          <w:b/>
          <w:bCs/>
          <w:sz w:val="28"/>
          <w:szCs w:val="28"/>
          <w:u w:val="single"/>
          <w:lang w:val="nl-NL"/>
        </w:rPr>
        <w:t>03</w:t>
      </w:r>
      <w:r w:rsidRPr="00B35B74">
        <w:rPr>
          <w:sz w:val="28"/>
          <w:szCs w:val="28"/>
          <w:lang w:val="nl-NL"/>
        </w:rPr>
        <w:t xml:space="preserve"> đại biểu.</w:t>
      </w:r>
    </w:p>
    <w:p w14:paraId="7810A83E" w14:textId="77777777" w:rsidR="00B35B74" w:rsidRPr="00B35B74" w:rsidRDefault="00B35B74" w:rsidP="00B35B74">
      <w:pPr>
        <w:spacing w:before="60" w:after="60"/>
        <w:jc w:val="both"/>
        <w:rPr>
          <w:sz w:val="28"/>
          <w:szCs w:val="28"/>
          <w:lang w:val="nl-NL"/>
        </w:rPr>
      </w:pPr>
      <w:r w:rsidRPr="00B35B74">
        <w:rPr>
          <w:sz w:val="28"/>
          <w:szCs w:val="28"/>
        </w:rPr>
        <w:tab/>
      </w:r>
      <w:r w:rsidRPr="00B35B74">
        <w:rPr>
          <w:b/>
          <w:bCs/>
          <w:sz w:val="28"/>
          <w:szCs w:val="28"/>
          <w:lang w:val="nl-NL"/>
        </w:rPr>
        <w:t>Đơn vị bầu cử số 04</w:t>
      </w:r>
      <w:r w:rsidRPr="00B35B74">
        <w:rPr>
          <w:sz w:val="28"/>
          <w:szCs w:val="28"/>
          <w:lang w:val="nl-NL"/>
        </w:rPr>
        <w:t xml:space="preserve"> (Gồm 03 thôn: Thôn Lử Chồ, thôn Pờ Chồ, thôn Dì Thào Ván). Số đại biểu được bầu </w:t>
      </w:r>
      <w:r w:rsidRPr="00B35B74">
        <w:rPr>
          <w:b/>
          <w:bCs/>
          <w:sz w:val="28"/>
          <w:szCs w:val="28"/>
          <w:u w:val="single"/>
          <w:lang w:val="nl-NL"/>
        </w:rPr>
        <w:t>03</w:t>
      </w:r>
      <w:r w:rsidRPr="00B35B74">
        <w:rPr>
          <w:sz w:val="28"/>
          <w:szCs w:val="28"/>
          <w:lang w:val="nl-NL"/>
        </w:rPr>
        <w:t xml:space="preserve"> đại biểu.</w:t>
      </w:r>
    </w:p>
    <w:p w14:paraId="32134E4E" w14:textId="77777777" w:rsidR="00B35B74" w:rsidRPr="00B35B74" w:rsidRDefault="00B35B74" w:rsidP="00B35B74">
      <w:pPr>
        <w:spacing w:before="60" w:after="60"/>
        <w:jc w:val="both"/>
        <w:rPr>
          <w:sz w:val="28"/>
          <w:szCs w:val="28"/>
          <w:lang w:val="nl-NL"/>
        </w:rPr>
      </w:pPr>
      <w:r w:rsidRPr="00B35B74">
        <w:rPr>
          <w:b/>
          <w:bCs/>
          <w:i/>
          <w:iCs/>
          <w:sz w:val="28"/>
          <w:szCs w:val="28"/>
          <w:lang w:val="nl-NL"/>
        </w:rPr>
        <w:tab/>
      </w:r>
      <w:r w:rsidRPr="00B35B74">
        <w:rPr>
          <w:b/>
          <w:bCs/>
          <w:sz w:val="28"/>
          <w:szCs w:val="28"/>
          <w:lang w:val="nl-NL"/>
        </w:rPr>
        <w:t>Đơn vị bầu cử số 05</w:t>
      </w:r>
      <w:r w:rsidRPr="00B35B74">
        <w:rPr>
          <w:sz w:val="28"/>
          <w:szCs w:val="28"/>
          <w:lang w:val="nl-NL"/>
        </w:rPr>
        <w:t xml:space="preserve"> (Gồm 03 thôn: Thôn Lùng Sán, thôn Nênh Sui Thàng, thôn Chính Chư Phìn). Số đại biểu được bầu </w:t>
      </w:r>
      <w:r w:rsidRPr="00B35B74">
        <w:rPr>
          <w:b/>
          <w:bCs/>
          <w:sz w:val="28"/>
          <w:szCs w:val="28"/>
          <w:u w:val="single"/>
          <w:lang w:val="nl-NL"/>
        </w:rPr>
        <w:t>03</w:t>
      </w:r>
      <w:r w:rsidRPr="00B35B74">
        <w:rPr>
          <w:sz w:val="28"/>
          <w:szCs w:val="28"/>
          <w:lang w:val="nl-NL"/>
        </w:rPr>
        <w:t xml:space="preserve"> đại biểu. </w:t>
      </w:r>
    </w:p>
    <w:p w14:paraId="29AFE2E0" w14:textId="77777777" w:rsidR="00B35B74" w:rsidRPr="00B35B74" w:rsidRDefault="00B35B74" w:rsidP="00B35B74">
      <w:pPr>
        <w:spacing w:before="60" w:after="60"/>
        <w:jc w:val="both"/>
        <w:rPr>
          <w:sz w:val="28"/>
          <w:szCs w:val="28"/>
          <w:lang w:val="nl-NL"/>
        </w:rPr>
      </w:pPr>
      <w:r w:rsidRPr="00B35B74">
        <w:rPr>
          <w:sz w:val="28"/>
          <w:szCs w:val="28"/>
          <w:lang w:val="nl-NL"/>
        </w:rPr>
        <w:tab/>
      </w:r>
      <w:r w:rsidRPr="00B35B74">
        <w:rPr>
          <w:b/>
          <w:bCs/>
          <w:sz w:val="28"/>
          <w:szCs w:val="28"/>
          <w:lang w:val="nl-NL"/>
        </w:rPr>
        <w:t>Đơn vị bầu cử số 06</w:t>
      </w:r>
      <w:r w:rsidRPr="00B35B74">
        <w:rPr>
          <w:sz w:val="28"/>
          <w:szCs w:val="28"/>
          <w:lang w:val="nl-NL"/>
        </w:rPr>
        <w:t xml:space="preserve"> (gồm 2 thôn: Thôn Nàng Cảng, thôn Lử Thẩn). Số đại biểu bầu </w:t>
      </w:r>
      <w:r w:rsidRPr="00B35B74">
        <w:rPr>
          <w:b/>
          <w:bCs/>
          <w:sz w:val="28"/>
          <w:szCs w:val="28"/>
          <w:u w:val="single"/>
          <w:lang w:val="nl-NL"/>
        </w:rPr>
        <w:t>3</w:t>
      </w:r>
      <w:r w:rsidRPr="00B35B74">
        <w:rPr>
          <w:b/>
          <w:bCs/>
          <w:sz w:val="28"/>
          <w:szCs w:val="28"/>
          <w:lang w:val="nl-NL"/>
        </w:rPr>
        <w:t xml:space="preserve"> </w:t>
      </w:r>
      <w:r w:rsidRPr="00B35B74">
        <w:rPr>
          <w:sz w:val="28"/>
          <w:szCs w:val="28"/>
          <w:lang w:val="nl-NL"/>
        </w:rPr>
        <w:t>đại biểu</w:t>
      </w:r>
      <w:r w:rsidRPr="00B35B74">
        <w:rPr>
          <w:b/>
          <w:bCs/>
          <w:sz w:val="28"/>
          <w:szCs w:val="28"/>
          <w:lang w:val="nl-NL"/>
        </w:rPr>
        <w:t>.</w:t>
      </w:r>
    </w:p>
    <w:p w14:paraId="5B9F6B5D" w14:textId="415912EA" w:rsidR="00B35B74" w:rsidRDefault="00B35B74" w:rsidP="00B35B74">
      <w:pPr>
        <w:spacing w:before="60" w:after="60"/>
        <w:jc w:val="both"/>
        <w:rPr>
          <w:sz w:val="28"/>
          <w:szCs w:val="28"/>
          <w:lang w:val="nl-NL"/>
        </w:rPr>
      </w:pPr>
      <w:r w:rsidRPr="00B35B74">
        <w:rPr>
          <w:sz w:val="28"/>
          <w:szCs w:val="28"/>
          <w:lang w:val="nl-NL"/>
        </w:rPr>
        <w:tab/>
      </w:r>
      <w:r w:rsidRPr="00B35B74">
        <w:rPr>
          <w:b/>
          <w:bCs/>
          <w:i/>
          <w:iCs/>
          <w:sz w:val="28"/>
          <w:szCs w:val="28"/>
          <w:lang w:val="nl-NL"/>
        </w:rPr>
        <w:t xml:space="preserve"> </w:t>
      </w:r>
      <w:r w:rsidRPr="00B35B74">
        <w:rPr>
          <w:b/>
          <w:bCs/>
          <w:sz w:val="28"/>
          <w:szCs w:val="28"/>
          <w:lang w:val="nl-NL"/>
        </w:rPr>
        <w:t>Đơn vị bầu cử số 07</w:t>
      </w:r>
      <w:r w:rsidRPr="00B35B74">
        <w:rPr>
          <w:sz w:val="28"/>
          <w:szCs w:val="28"/>
          <w:lang w:val="nl-NL"/>
        </w:rPr>
        <w:t xml:space="preserve"> (Gồm 02 thôn: Thôn Seng Sui, thôn Nà Chí Phàng). Số đại biểu được bầu </w:t>
      </w:r>
      <w:r w:rsidRPr="00B35B74">
        <w:rPr>
          <w:b/>
          <w:bCs/>
          <w:sz w:val="28"/>
          <w:szCs w:val="28"/>
          <w:u w:val="single"/>
          <w:lang w:val="nl-NL"/>
        </w:rPr>
        <w:t>02</w:t>
      </w:r>
      <w:r w:rsidRPr="00B35B74">
        <w:rPr>
          <w:sz w:val="28"/>
          <w:szCs w:val="28"/>
          <w:lang w:val="nl-NL"/>
        </w:rPr>
        <w:t xml:space="preserve"> đại biểu</w:t>
      </w:r>
      <w:r>
        <w:rPr>
          <w:sz w:val="28"/>
          <w:szCs w:val="28"/>
          <w:lang w:val="nl-NL"/>
        </w:rPr>
        <w:t>.</w:t>
      </w:r>
    </w:p>
    <w:p w14:paraId="3DB11E0C" w14:textId="77777777" w:rsidR="00A4668C" w:rsidRDefault="00A4668C" w:rsidP="00A4668C">
      <w:pPr>
        <w:spacing w:before="60" w:after="60"/>
        <w:ind w:firstLine="567"/>
        <w:jc w:val="both"/>
        <w:rPr>
          <w:sz w:val="28"/>
          <w:szCs w:val="28"/>
        </w:rPr>
      </w:pPr>
      <w:r w:rsidRPr="00A4668C">
        <w:rPr>
          <w:sz w:val="28"/>
          <w:szCs w:val="28"/>
        </w:rPr>
        <w:t>Ngày 31/12/2025, tham mưu UBND xã ban hành Quyết định về việc thành lập các Ban bầu cử đại biểu HĐND xã Lùng Phình, nhiệm kỳ 2026 - 2031 với tổng số 0</w:t>
      </w:r>
      <w:r>
        <w:rPr>
          <w:sz w:val="28"/>
          <w:szCs w:val="28"/>
        </w:rPr>
        <w:t>7</w:t>
      </w:r>
      <w:r w:rsidRPr="00A4668C">
        <w:rPr>
          <w:sz w:val="28"/>
          <w:szCs w:val="28"/>
        </w:rPr>
        <w:t xml:space="preserve"> Ban bầu cử, tương ứng với 07 đơn vị bầu cử;</w:t>
      </w:r>
    </w:p>
    <w:p w14:paraId="2B91F424" w14:textId="10B65394" w:rsidR="00A4668C" w:rsidRDefault="00A4668C" w:rsidP="00A4668C">
      <w:pPr>
        <w:spacing w:before="60" w:after="60"/>
        <w:ind w:firstLine="567"/>
        <w:jc w:val="both"/>
        <w:rPr>
          <w:sz w:val="28"/>
          <w:szCs w:val="28"/>
          <w:lang w:val="nl-NL"/>
        </w:rPr>
      </w:pPr>
      <w:r w:rsidRPr="00A4668C">
        <w:rPr>
          <w:sz w:val="28"/>
          <w:szCs w:val="28"/>
        </w:rPr>
        <w:t xml:space="preserve"> Ngày 06/01/2026, tham mưu UBND xã ban hành Quyết định thành lập khu vực bỏ phiếu bầu cử đại biểu Quốc hội khóa XVI và đại biểu Hội đồng nhân dân các cấp nhiệm kỳ 2026-2031 trên địa bàn xã Lùng Phình, với 21 khu vực bỏ phiếu tương ứng với 07 đơn vị bầu cử.</w:t>
      </w:r>
    </w:p>
    <w:p w14:paraId="73434981" w14:textId="4A589F43" w:rsidR="003C0019" w:rsidRDefault="003C0019" w:rsidP="003C0019">
      <w:pPr>
        <w:spacing w:before="60" w:after="60"/>
        <w:ind w:firstLine="567"/>
        <w:jc w:val="both"/>
        <w:rPr>
          <w:sz w:val="28"/>
          <w:szCs w:val="28"/>
          <w:lang w:val="nl-NL"/>
        </w:rPr>
      </w:pPr>
      <w:r>
        <w:rPr>
          <w:sz w:val="28"/>
          <w:szCs w:val="28"/>
          <w:lang w:val="nl-NL"/>
        </w:rPr>
        <w:t>5. Hồ sơ:</w:t>
      </w:r>
    </w:p>
    <w:p w14:paraId="5890E534" w14:textId="77777777" w:rsidR="00993CEB" w:rsidRDefault="003C0019" w:rsidP="00993CEB">
      <w:pPr>
        <w:spacing w:before="60" w:after="60"/>
        <w:ind w:firstLine="567"/>
        <w:jc w:val="both"/>
        <w:rPr>
          <w:sz w:val="28"/>
          <w:szCs w:val="28"/>
          <w:lang w:val="nl-NL"/>
        </w:rPr>
      </w:pPr>
      <w:r>
        <w:rPr>
          <w:sz w:val="28"/>
          <w:szCs w:val="28"/>
          <w:lang w:val="nl-NL"/>
        </w:rPr>
        <w:t xml:space="preserve">Hiện nay đang thực hiện thu nộp hồ sơ (Phòng Văn hóa) </w:t>
      </w:r>
    </w:p>
    <w:p w14:paraId="29A1BA7B" w14:textId="4AAA02DE" w:rsidR="00B35B74" w:rsidRPr="00993CEB" w:rsidRDefault="003C0019" w:rsidP="00993CEB">
      <w:pPr>
        <w:spacing w:before="60" w:after="60"/>
        <w:ind w:firstLine="567"/>
        <w:jc w:val="both"/>
        <w:rPr>
          <w:sz w:val="28"/>
          <w:szCs w:val="28"/>
          <w:lang w:val="nl-NL"/>
        </w:rPr>
      </w:pPr>
      <w:r w:rsidRPr="00993CEB">
        <w:rPr>
          <w:b/>
          <w:bCs/>
          <w:sz w:val="28"/>
          <w:szCs w:val="28"/>
          <w:lang w:val="nl-NL"/>
        </w:rPr>
        <w:t>II. Nhiệm vụ</w:t>
      </w:r>
      <w:r w:rsidR="003A7AD8">
        <w:rPr>
          <w:b/>
          <w:bCs/>
          <w:sz w:val="28"/>
          <w:szCs w:val="28"/>
          <w:lang w:val="nl-NL"/>
        </w:rPr>
        <w:t xml:space="preserve"> trọng tâm trong </w:t>
      </w:r>
      <w:r w:rsidRPr="00993CEB">
        <w:rPr>
          <w:b/>
          <w:bCs/>
          <w:sz w:val="28"/>
          <w:szCs w:val="28"/>
          <w:lang w:val="nl-NL"/>
        </w:rPr>
        <w:t>thời gian tới</w:t>
      </w:r>
    </w:p>
    <w:p w14:paraId="691BE60D" w14:textId="09671BF7" w:rsidR="003C0019" w:rsidRDefault="003C0019" w:rsidP="00993CEB">
      <w:pPr>
        <w:spacing w:before="60" w:after="60"/>
        <w:ind w:firstLine="567"/>
        <w:jc w:val="both"/>
        <w:rPr>
          <w:i/>
          <w:iCs/>
          <w:sz w:val="28"/>
          <w:szCs w:val="28"/>
          <w:lang w:val="nl-NL"/>
        </w:rPr>
      </w:pPr>
      <w:r w:rsidRPr="00993CEB">
        <w:rPr>
          <w:i/>
          <w:iCs/>
          <w:sz w:val="28"/>
          <w:szCs w:val="28"/>
          <w:lang w:val="nl-NL"/>
        </w:rPr>
        <w:t>1. Mặt trận Tổ quốc Việt Nam xã</w:t>
      </w:r>
      <w:r w:rsidR="00FA55C5">
        <w:rPr>
          <w:i/>
          <w:iCs/>
          <w:sz w:val="28"/>
          <w:szCs w:val="28"/>
          <w:lang w:val="nl-NL"/>
        </w:rPr>
        <w:t xml:space="preserve"> và các tổ chức chính trị xã hội</w:t>
      </w:r>
    </w:p>
    <w:p w14:paraId="0422E611" w14:textId="2ABBA0AA" w:rsidR="00FA55C5" w:rsidRPr="00FA55C5" w:rsidRDefault="00FA55C5" w:rsidP="00993CEB">
      <w:pPr>
        <w:spacing w:before="60" w:after="60"/>
        <w:ind w:firstLine="567"/>
        <w:jc w:val="both"/>
        <w:rPr>
          <w:sz w:val="28"/>
          <w:szCs w:val="28"/>
          <w:lang w:val="nl-NL"/>
        </w:rPr>
      </w:pPr>
      <w:r w:rsidRPr="00FA55C5">
        <w:rPr>
          <w:sz w:val="28"/>
          <w:szCs w:val="28"/>
          <w:lang w:val="nl-NL"/>
        </w:rPr>
        <w:t>- Tăng cường công tác truyên truyền và bầu cử đại biểu Quốc hội và Hội đồng nhân dân các cấp nhiệm kỳ 2026 – 2031 tới toàn thể hội viên, đoàn viên.</w:t>
      </w:r>
    </w:p>
    <w:p w14:paraId="2B015A1A" w14:textId="21F3FF30" w:rsidR="003C0019" w:rsidRDefault="003C0019" w:rsidP="00993CEB">
      <w:pPr>
        <w:spacing w:before="60" w:after="60"/>
        <w:ind w:firstLine="567"/>
        <w:jc w:val="both"/>
        <w:rPr>
          <w:sz w:val="28"/>
          <w:szCs w:val="28"/>
          <w:lang w:val="nl-NL"/>
        </w:rPr>
      </w:pPr>
      <w:r>
        <w:rPr>
          <w:sz w:val="28"/>
          <w:szCs w:val="28"/>
          <w:lang w:val="nl-NL"/>
        </w:rPr>
        <w:t>- Hoàn thành giới thiệu ứng cử đại biểu HĐND của thôn xong trước ngày 20/01/2026</w:t>
      </w:r>
    </w:p>
    <w:p w14:paraId="1C3F8F0C" w14:textId="675F5E5C" w:rsidR="003C0019" w:rsidRDefault="003C0019" w:rsidP="00993CEB">
      <w:pPr>
        <w:spacing w:before="60" w:after="60"/>
        <w:ind w:firstLine="567"/>
        <w:jc w:val="both"/>
        <w:rPr>
          <w:sz w:val="28"/>
          <w:szCs w:val="28"/>
          <w:lang w:val="nl-NL"/>
        </w:rPr>
      </w:pPr>
      <w:r>
        <w:rPr>
          <w:sz w:val="28"/>
          <w:szCs w:val="28"/>
          <w:lang w:val="nl-NL"/>
        </w:rPr>
        <w:lastRenderedPageBreak/>
        <w:t>- Hồ sơ ứng cử: MTTQ và Phòng Văn hóa hỗ trợ các đại biểu nông thôn hoàn thiện và nộp hồ sơ về Phòng văn hóa trước ngày 30/01/2026.</w:t>
      </w:r>
    </w:p>
    <w:p w14:paraId="6A0CB0EB" w14:textId="4856793D" w:rsidR="003C0019" w:rsidRDefault="003C0019" w:rsidP="00993CEB">
      <w:pPr>
        <w:spacing w:before="60" w:after="60"/>
        <w:ind w:firstLine="567"/>
        <w:jc w:val="both"/>
        <w:rPr>
          <w:sz w:val="28"/>
          <w:szCs w:val="28"/>
          <w:lang w:val="nl-NL"/>
        </w:rPr>
      </w:pPr>
      <w:r>
        <w:rPr>
          <w:sz w:val="28"/>
          <w:szCs w:val="28"/>
          <w:lang w:val="nl-NL"/>
        </w:rPr>
        <w:t xml:space="preserve">- Lập danh sách chuẩn bị cho hội nghị hiệp thương lần thứ 2; dự kiến ngày </w:t>
      </w:r>
      <w:r w:rsidR="00993CEB">
        <w:rPr>
          <w:sz w:val="28"/>
          <w:szCs w:val="28"/>
          <w:lang w:val="nl-NL"/>
        </w:rPr>
        <w:t>0</w:t>
      </w:r>
      <w:r>
        <w:rPr>
          <w:sz w:val="28"/>
          <w:szCs w:val="28"/>
          <w:lang w:val="nl-NL"/>
        </w:rPr>
        <w:t>2/2/2026.</w:t>
      </w:r>
    </w:p>
    <w:p w14:paraId="7258BB74" w14:textId="4EA04DA9" w:rsidR="003A7AD8" w:rsidRDefault="003A7AD8" w:rsidP="00993CEB">
      <w:pPr>
        <w:spacing w:before="60" w:after="60"/>
        <w:ind w:firstLine="567"/>
        <w:jc w:val="both"/>
        <w:rPr>
          <w:sz w:val="28"/>
          <w:szCs w:val="28"/>
          <w:lang w:val="nl-NL"/>
        </w:rPr>
      </w:pPr>
      <w:r>
        <w:rPr>
          <w:sz w:val="28"/>
          <w:szCs w:val="28"/>
          <w:lang w:val="nl-NL"/>
        </w:rPr>
        <w:t>- Hướng dẫn các cơ quan, thôn tổ chức Hội nghị lấy ý kiến nhận xét và tín nhiệm của cử tri nơi cư trú đối với người ứng cử đại biểu HĐND xã (từ ngày 04/2 đến ngày 8/2/2026).</w:t>
      </w:r>
    </w:p>
    <w:p w14:paraId="2E06730D" w14:textId="3F5C8353" w:rsidR="003A7AD8" w:rsidRDefault="003A7AD8" w:rsidP="00993CEB">
      <w:pPr>
        <w:spacing w:before="60" w:after="60"/>
        <w:ind w:firstLine="567"/>
        <w:jc w:val="both"/>
        <w:rPr>
          <w:sz w:val="28"/>
          <w:szCs w:val="28"/>
          <w:lang w:val="nl-NL"/>
        </w:rPr>
      </w:pPr>
      <w:r>
        <w:rPr>
          <w:sz w:val="28"/>
          <w:szCs w:val="28"/>
          <w:lang w:val="nl-NL"/>
        </w:rPr>
        <w:t>- Chậm nhất ngày 05/2/2026 điều chỉnh cơ cấu, thành phần, số lượng người ứng cử đại biểu HĐND xã</w:t>
      </w:r>
    </w:p>
    <w:p w14:paraId="4D05197C" w14:textId="77777777" w:rsidR="00FA55C5" w:rsidRDefault="003A7AD8" w:rsidP="00993CEB">
      <w:pPr>
        <w:spacing w:before="60" w:after="60"/>
        <w:ind w:firstLine="567"/>
        <w:jc w:val="both"/>
        <w:rPr>
          <w:sz w:val="28"/>
          <w:szCs w:val="28"/>
          <w:lang w:val="nl-NL"/>
        </w:rPr>
      </w:pPr>
      <w:r>
        <w:rPr>
          <w:sz w:val="28"/>
          <w:szCs w:val="28"/>
          <w:lang w:val="nl-NL"/>
        </w:rPr>
        <w:t xml:space="preserve">- Tổ chức Hội nghị hiệp thương lần </w:t>
      </w:r>
      <w:r w:rsidR="005A21DB">
        <w:rPr>
          <w:sz w:val="28"/>
          <w:szCs w:val="28"/>
          <w:lang w:val="nl-NL"/>
        </w:rPr>
        <w:t>thứ 3 (từ ngày 09/2 đến ngày 20/2/2026). Hoàn thành trước tết nguyên đán.</w:t>
      </w:r>
    </w:p>
    <w:p w14:paraId="4F8E30A3" w14:textId="1F515768" w:rsidR="0010024B" w:rsidRDefault="00FA55C5" w:rsidP="00993CEB">
      <w:pPr>
        <w:spacing w:before="60" w:after="60"/>
        <w:ind w:firstLine="567"/>
        <w:jc w:val="both"/>
        <w:rPr>
          <w:sz w:val="28"/>
          <w:szCs w:val="28"/>
          <w:lang w:val="nl-NL"/>
        </w:rPr>
      </w:pPr>
      <w:r w:rsidRPr="00FA55C5">
        <w:rPr>
          <w:sz w:val="28"/>
          <w:szCs w:val="28"/>
        </w:rPr>
        <w:t xml:space="preserve"> </w:t>
      </w:r>
      <w:r>
        <w:rPr>
          <w:sz w:val="28"/>
          <w:szCs w:val="28"/>
        </w:rPr>
        <w:t xml:space="preserve">- </w:t>
      </w:r>
      <w:r>
        <w:rPr>
          <w:sz w:val="28"/>
          <w:szCs w:val="28"/>
        </w:rPr>
        <w:t>Chủ trì p</w:t>
      </w:r>
      <w:r>
        <w:rPr>
          <w:sz w:val="28"/>
          <w:szCs w:val="28"/>
        </w:rPr>
        <w:t xml:space="preserve">hối hợp chuẩn bị </w:t>
      </w:r>
      <w:r>
        <w:rPr>
          <w:sz w:val="28"/>
          <w:szCs w:val="28"/>
        </w:rPr>
        <w:t>báo cáo và các nội dung</w:t>
      </w:r>
      <w:r>
        <w:rPr>
          <w:sz w:val="28"/>
          <w:szCs w:val="28"/>
        </w:rPr>
        <w:t xml:space="preserve"> phục vụ đoàn kiểm tra của MTTQ </w:t>
      </w:r>
      <w:r>
        <w:rPr>
          <w:sz w:val="28"/>
          <w:szCs w:val="28"/>
        </w:rPr>
        <w:t xml:space="preserve">Việt Nam </w:t>
      </w:r>
      <w:r>
        <w:rPr>
          <w:sz w:val="28"/>
          <w:szCs w:val="28"/>
        </w:rPr>
        <w:t>tỉnh Lào Cai</w:t>
      </w:r>
      <w:r>
        <w:rPr>
          <w:sz w:val="28"/>
          <w:szCs w:val="28"/>
        </w:rPr>
        <w:t xml:space="preserve"> liên quan đến công tác bầu cử.</w:t>
      </w:r>
    </w:p>
    <w:p w14:paraId="1A221379" w14:textId="53DFB603" w:rsidR="003C0019" w:rsidRPr="00993CEB" w:rsidRDefault="00993CEB" w:rsidP="00993CEB">
      <w:pPr>
        <w:spacing w:before="60" w:after="60"/>
        <w:ind w:firstLine="567"/>
        <w:jc w:val="both"/>
        <w:rPr>
          <w:i/>
          <w:iCs/>
          <w:sz w:val="28"/>
          <w:szCs w:val="28"/>
          <w:lang w:val="nl-NL"/>
        </w:rPr>
      </w:pPr>
      <w:r>
        <w:rPr>
          <w:i/>
          <w:iCs/>
          <w:sz w:val="28"/>
          <w:szCs w:val="28"/>
          <w:lang w:val="nl-NL"/>
        </w:rPr>
        <w:t>2</w:t>
      </w:r>
      <w:r w:rsidR="003C0019" w:rsidRPr="00993CEB">
        <w:rPr>
          <w:i/>
          <w:iCs/>
          <w:sz w:val="28"/>
          <w:szCs w:val="28"/>
          <w:lang w:val="nl-NL"/>
        </w:rPr>
        <w:t xml:space="preserve">. </w:t>
      </w:r>
      <w:r w:rsidR="00EB248D" w:rsidRPr="00993CEB">
        <w:rPr>
          <w:i/>
          <w:iCs/>
          <w:sz w:val="28"/>
          <w:szCs w:val="28"/>
          <w:lang w:val="nl-NL"/>
        </w:rPr>
        <w:t>Ủy ban bầu cử</w:t>
      </w:r>
    </w:p>
    <w:p w14:paraId="71D1EF44" w14:textId="63A9F4EC" w:rsidR="00A4668C" w:rsidRDefault="00A4668C" w:rsidP="00993CEB">
      <w:pPr>
        <w:spacing w:before="60" w:after="60"/>
        <w:ind w:firstLine="567"/>
        <w:jc w:val="both"/>
        <w:rPr>
          <w:sz w:val="28"/>
          <w:szCs w:val="28"/>
        </w:rPr>
      </w:pPr>
      <w:r w:rsidRPr="00A4668C">
        <w:rPr>
          <w:sz w:val="28"/>
          <w:szCs w:val="28"/>
        </w:rPr>
        <w:t xml:space="preserve">- </w:t>
      </w:r>
      <w:r>
        <w:rPr>
          <w:sz w:val="28"/>
          <w:szCs w:val="28"/>
        </w:rPr>
        <w:t>T</w:t>
      </w:r>
      <w:r w:rsidRPr="00A4668C">
        <w:rPr>
          <w:sz w:val="28"/>
          <w:szCs w:val="28"/>
        </w:rPr>
        <w:t xml:space="preserve">hành lập các Tổ bầu cử đại biểu Quốc hội khóa XVI và đại biểu HĐND các cấp, nhiệm kỳ 2026 </w:t>
      </w:r>
      <w:r w:rsidR="0010024B">
        <w:rPr>
          <w:sz w:val="28"/>
          <w:szCs w:val="28"/>
        </w:rPr>
        <w:t>–</w:t>
      </w:r>
      <w:r w:rsidRPr="00A4668C">
        <w:rPr>
          <w:sz w:val="28"/>
          <w:szCs w:val="28"/>
        </w:rPr>
        <w:t xml:space="preserve"> 2031</w:t>
      </w:r>
      <w:r w:rsidR="0010024B">
        <w:rPr>
          <w:sz w:val="28"/>
          <w:szCs w:val="28"/>
        </w:rPr>
        <w:t xml:space="preserve"> trước ngày 31/01/2026.</w:t>
      </w:r>
    </w:p>
    <w:p w14:paraId="0AD10127" w14:textId="1DD5076E" w:rsidR="00993CEB" w:rsidRDefault="00A4668C" w:rsidP="00993CEB">
      <w:pPr>
        <w:spacing w:before="60" w:after="60"/>
        <w:ind w:firstLine="567"/>
        <w:jc w:val="both"/>
        <w:rPr>
          <w:sz w:val="28"/>
          <w:szCs w:val="28"/>
        </w:rPr>
      </w:pPr>
      <w:r w:rsidRPr="00A4668C">
        <w:rPr>
          <w:sz w:val="28"/>
          <w:szCs w:val="28"/>
        </w:rPr>
        <w:t>- Tiếp tục chỉ đạo, triển khai thực hiện tốt công tác bầu cử đại biểu Quốc hội khóa XVI và đại biểu HĐND các cấp, nhiệm kỳ 2026-2031 đảm bảo các nội dung và thời gian quy định.</w:t>
      </w:r>
    </w:p>
    <w:p w14:paraId="18686DAA" w14:textId="74DAE984" w:rsidR="007E6F9B" w:rsidRDefault="007E6F9B" w:rsidP="00993CEB">
      <w:pPr>
        <w:spacing w:before="60" w:after="60"/>
        <w:ind w:firstLine="567"/>
        <w:jc w:val="both"/>
        <w:rPr>
          <w:sz w:val="28"/>
          <w:szCs w:val="28"/>
        </w:rPr>
      </w:pPr>
      <w:r>
        <w:rPr>
          <w:sz w:val="28"/>
          <w:szCs w:val="28"/>
        </w:rPr>
        <w:t>- Sau hiệp thương lần 3 lập và công bố danh sách chính thức những người ứng cử đại biểu HĐND xã theo từng đơn vị bầu cử chậm nhất ngày 26/2/2026.</w:t>
      </w:r>
    </w:p>
    <w:p w14:paraId="6CDDA01C" w14:textId="412D9F9B" w:rsidR="0010024B" w:rsidRDefault="0010024B" w:rsidP="00993CEB">
      <w:pPr>
        <w:spacing w:before="60" w:after="60"/>
        <w:ind w:firstLine="567"/>
        <w:jc w:val="both"/>
        <w:rPr>
          <w:sz w:val="28"/>
          <w:szCs w:val="28"/>
        </w:rPr>
      </w:pPr>
      <w:r>
        <w:rPr>
          <w:sz w:val="28"/>
          <w:szCs w:val="28"/>
        </w:rPr>
        <w:t>- Phối hợp cùng Công an niêm yết danh sách cử tri tại trụ sở UBND xã và các khu vực bầu cử trước ngày 3/2/2026.</w:t>
      </w:r>
    </w:p>
    <w:p w14:paraId="445AA1C8" w14:textId="6403638E" w:rsidR="005A21DB" w:rsidRDefault="005A21DB" w:rsidP="00993CEB">
      <w:pPr>
        <w:spacing w:before="60" w:after="60"/>
        <w:ind w:firstLine="567"/>
        <w:jc w:val="both"/>
        <w:rPr>
          <w:sz w:val="28"/>
          <w:szCs w:val="28"/>
        </w:rPr>
      </w:pPr>
      <w:r>
        <w:rPr>
          <w:sz w:val="28"/>
          <w:szCs w:val="28"/>
        </w:rPr>
        <w:t>- Chuẩn bị các điều kiện cơ sở vật chất phục vụ cho công tác bầu cử.</w:t>
      </w:r>
    </w:p>
    <w:p w14:paraId="7251A409" w14:textId="65C5FE55" w:rsidR="00FA55C5" w:rsidRDefault="00FA55C5" w:rsidP="00993CEB">
      <w:pPr>
        <w:spacing w:before="60" w:after="60"/>
        <w:ind w:firstLine="567"/>
        <w:jc w:val="both"/>
        <w:rPr>
          <w:sz w:val="28"/>
          <w:szCs w:val="28"/>
        </w:rPr>
      </w:pPr>
      <w:r>
        <w:rPr>
          <w:sz w:val="28"/>
          <w:szCs w:val="28"/>
        </w:rPr>
        <w:t>- Phối hợp cùng MTTQ và HĐND chuẩn bị hồ sơ phục vụ đoàn kiểm tra của MTTQ tỉnh Lào Cai và đoàn giám sát của HĐND tỉnh liên quan đến công tác bầu cử.</w:t>
      </w:r>
    </w:p>
    <w:p w14:paraId="6EFE9306" w14:textId="77777777" w:rsidR="005A21DB" w:rsidRDefault="007E6F9B" w:rsidP="00993CEB">
      <w:pPr>
        <w:spacing w:before="60" w:after="60"/>
        <w:ind w:firstLine="567"/>
        <w:jc w:val="both"/>
        <w:rPr>
          <w:i/>
          <w:iCs/>
          <w:sz w:val="28"/>
          <w:szCs w:val="28"/>
        </w:rPr>
      </w:pPr>
      <w:r w:rsidRPr="007E6F9B">
        <w:rPr>
          <w:i/>
          <w:iCs/>
          <w:sz w:val="28"/>
          <w:szCs w:val="28"/>
        </w:rPr>
        <w:t xml:space="preserve">3. </w:t>
      </w:r>
      <w:r w:rsidR="005A21DB">
        <w:rPr>
          <w:i/>
          <w:iCs/>
          <w:sz w:val="28"/>
          <w:szCs w:val="28"/>
        </w:rPr>
        <w:t>UBND xã</w:t>
      </w:r>
    </w:p>
    <w:p w14:paraId="62A5DFA0" w14:textId="1D13438B" w:rsidR="007E6F9B" w:rsidRDefault="007E6F9B" w:rsidP="005A21DB">
      <w:pPr>
        <w:spacing w:before="60" w:after="60"/>
        <w:ind w:firstLine="567"/>
        <w:jc w:val="both"/>
        <w:rPr>
          <w:sz w:val="28"/>
          <w:szCs w:val="28"/>
        </w:rPr>
      </w:pPr>
      <w:r>
        <w:rPr>
          <w:sz w:val="28"/>
          <w:szCs w:val="28"/>
        </w:rPr>
        <w:t>Thực hiện tốt công tác tuyên truyền, treo băng zôn, pano appic tuyên truyền bầu cử tại các điểm, các khu vực bầu cử, khu vực thôn.</w:t>
      </w:r>
      <w:r w:rsidR="005A21DB">
        <w:rPr>
          <w:sz w:val="28"/>
          <w:szCs w:val="28"/>
        </w:rPr>
        <w:t xml:space="preserve"> </w:t>
      </w:r>
      <w:r>
        <w:rPr>
          <w:sz w:val="28"/>
          <w:szCs w:val="28"/>
        </w:rPr>
        <w:t>T</w:t>
      </w:r>
      <w:r w:rsidRPr="00A4668C">
        <w:rPr>
          <w:sz w:val="28"/>
          <w:szCs w:val="28"/>
        </w:rPr>
        <w:t xml:space="preserve">iếp nhận hồ sơ ứng cử đại biểu HĐND xã Lùng Phình, nhiệm kỳ 2026 - 2031 theo quy định. </w:t>
      </w:r>
    </w:p>
    <w:p w14:paraId="35E7EA46" w14:textId="5A866561" w:rsidR="005A21DB" w:rsidRPr="005A21DB" w:rsidRDefault="005A21DB" w:rsidP="005A21DB">
      <w:pPr>
        <w:spacing w:before="60" w:after="60"/>
        <w:ind w:firstLine="567"/>
        <w:jc w:val="both"/>
        <w:rPr>
          <w:i/>
          <w:iCs/>
          <w:sz w:val="28"/>
          <w:szCs w:val="28"/>
        </w:rPr>
      </w:pPr>
      <w:r w:rsidRPr="005A21DB">
        <w:rPr>
          <w:i/>
          <w:iCs/>
          <w:sz w:val="28"/>
          <w:szCs w:val="28"/>
        </w:rPr>
        <w:t>4. Công an</w:t>
      </w:r>
    </w:p>
    <w:p w14:paraId="2F3AAD5D" w14:textId="1721360A" w:rsidR="005A21DB" w:rsidRDefault="005A21DB" w:rsidP="005A21DB">
      <w:pPr>
        <w:spacing w:before="60" w:after="60"/>
        <w:ind w:firstLine="567"/>
        <w:jc w:val="both"/>
        <w:rPr>
          <w:sz w:val="28"/>
          <w:szCs w:val="28"/>
        </w:rPr>
      </w:pPr>
      <w:r>
        <w:rPr>
          <w:sz w:val="28"/>
          <w:szCs w:val="28"/>
        </w:rPr>
        <w:t>- Thực hiện tốt công tác bảo đảm an ninh trật tự trước, trong và sau bầu cử.</w:t>
      </w:r>
    </w:p>
    <w:p w14:paraId="3BD7676B" w14:textId="4CFBCAD9" w:rsidR="005A21DB" w:rsidRDefault="005A21DB" w:rsidP="005A21DB">
      <w:pPr>
        <w:spacing w:before="60" w:after="60"/>
        <w:ind w:firstLine="567"/>
        <w:jc w:val="both"/>
        <w:rPr>
          <w:sz w:val="28"/>
          <w:szCs w:val="28"/>
        </w:rPr>
      </w:pPr>
      <w:r>
        <w:rPr>
          <w:sz w:val="28"/>
          <w:szCs w:val="28"/>
        </w:rPr>
        <w:t>- Phối hợp rà soát, niêm yết danh sách cử tri đảm bảo đúng thời gian quy định.</w:t>
      </w:r>
    </w:p>
    <w:p w14:paraId="6EBDD603" w14:textId="0CFEBF9D" w:rsidR="005A21DB" w:rsidRPr="00FA55C5" w:rsidRDefault="005A21DB" w:rsidP="005A21DB">
      <w:pPr>
        <w:spacing w:before="60" w:after="60"/>
        <w:ind w:firstLine="567"/>
        <w:jc w:val="both"/>
        <w:rPr>
          <w:spacing w:val="-4"/>
          <w:sz w:val="28"/>
          <w:szCs w:val="28"/>
        </w:rPr>
      </w:pPr>
      <w:r w:rsidRPr="00FA55C5">
        <w:rPr>
          <w:spacing w:val="-4"/>
          <w:sz w:val="28"/>
          <w:szCs w:val="28"/>
        </w:rPr>
        <w:t>- Phối hợp thẩm tra tiêu chuẩn chính trị đối với người ứng cử đại biểu HĐND xã.</w:t>
      </w:r>
    </w:p>
    <w:p w14:paraId="39F0FBB5" w14:textId="2211EBF0" w:rsidR="005A21DB" w:rsidRPr="00FA55C5" w:rsidRDefault="005A21DB" w:rsidP="005A21DB">
      <w:pPr>
        <w:spacing w:before="60" w:after="60"/>
        <w:ind w:firstLine="567"/>
        <w:jc w:val="both"/>
        <w:rPr>
          <w:i/>
          <w:iCs/>
          <w:sz w:val="28"/>
          <w:szCs w:val="28"/>
        </w:rPr>
      </w:pPr>
      <w:r w:rsidRPr="00FA55C5">
        <w:rPr>
          <w:i/>
          <w:iCs/>
          <w:sz w:val="28"/>
          <w:szCs w:val="28"/>
        </w:rPr>
        <w:t>5. Ban Đảng</w:t>
      </w:r>
    </w:p>
    <w:p w14:paraId="060AC023" w14:textId="6626116A" w:rsidR="005A21DB" w:rsidRDefault="005A21DB" w:rsidP="005A21DB">
      <w:pPr>
        <w:spacing w:before="60" w:after="60"/>
        <w:ind w:firstLine="567"/>
        <w:jc w:val="both"/>
        <w:rPr>
          <w:sz w:val="28"/>
          <w:szCs w:val="28"/>
        </w:rPr>
      </w:pPr>
      <w:r>
        <w:rPr>
          <w:sz w:val="28"/>
          <w:szCs w:val="28"/>
        </w:rPr>
        <w:lastRenderedPageBreak/>
        <w:t>- Phối hợp thực hiện công tác tuyên truyền bầu cử đại biểu Quốc hội và HĐND các cấp nhiệm kỳ 2026 – 2031.</w:t>
      </w:r>
    </w:p>
    <w:p w14:paraId="3AC7758F" w14:textId="77777777" w:rsidR="005A21DB" w:rsidRDefault="005A21DB" w:rsidP="005A21DB">
      <w:pPr>
        <w:spacing w:before="60" w:after="60"/>
        <w:ind w:firstLine="567"/>
        <w:jc w:val="both"/>
        <w:rPr>
          <w:sz w:val="28"/>
          <w:szCs w:val="28"/>
        </w:rPr>
      </w:pPr>
      <w:r>
        <w:rPr>
          <w:sz w:val="28"/>
          <w:szCs w:val="28"/>
        </w:rPr>
        <w:t xml:space="preserve">- Phối hợp thẩm tra tiêu chuẩn chính trị </w:t>
      </w:r>
      <w:r>
        <w:rPr>
          <w:sz w:val="28"/>
          <w:szCs w:val="28"/>
        </w:rPr>
        <w:t>đối với người ứng cử đại biểu HĐND xã.</w:t>
      </w:r>
    </w:p>
    <w:p w14:paraId="35FDD58F" w14:textId="6B534052" w:rsidR="005A21DB" w:rsidRPr="00FA55C5" w:rsidRDefault="005A21DB" w:rsidP="005A21DB">
      <w:pPr>
        <w:spacing w:before="60" w:after="60"/>
        <w:ind w:firstLine="567"/>
        <w:jc w:val="both"/>
        <w:rPr>
          <w:i/>
          <w:iCs/>
          <w:sz w:val="28"/>
          <w:szCs w:val="28"/>
        </w:rPr>
      </w:pPr>
      <w:r w:rsidRPr="00FA55C5">
        <w:rPr>
          <w:i/>
          <w:iCs/>
          <w:sz w:val="28"/>
          <w:szCs w:val="28"/>
        </w:rPr>
        <w:t>6. Hội đồng nhân dân xã</w:t>
      </w:r>
    </w:p>
    <w:p w14:paraId="2DF5711C" w14:textId="0D371650" w:rsidR="005A21DB" w:rsidRDefault="005A21DB" w:rsidP="005A21DB">
      <w:pPr>
        <w:spacing w:before="60" w:after="60"/>
        <w:ind w:firstLine="567"/>
        <w:jc w:val="both"/>
        <w:rPr>
          <w:sz w:val="28"/>
          <w:szCs w:val="28"/>
        </w:rPr>
      </w:pPr>
      <w:r>
        <w:rPr>
          <w:sz w:val="28"/>
          <w:szCs w:val="28"/>
        </w:rPr>
        <w:t xml:space="preserve">- Phối hợp thực hiện các bước, quy trình </w:t>
      </w:r>
      <w:r w:rsidR="00FA55C5">
        <w:rPr>
          <w:sz w:val="28"/>
          <w:szCs w:val="28"/>
        </w:rPr>
        <w:t>tổ chức Hội nghị hiệp thương và hội nghị cử tri giới thiệu ứng cử đại biểu HĐND xã.</w:t>
      </w:r>
    </w:p>
    <w:p w14:paraId="1175C44B" w14:textId="4D792177" w:rsidR="00FA55C5" w:rsidRDefault="00FA55C5" w:rsidP="005A21DB">
      <w:pPr>
        <w:spacing w:before="60" w:after="60"/>
        <w:ind w:firstLine="567"/>
        <w:jc w:val="both"/>
        <w:rPr>
          <w:sz w:val="28"/>
          <w:szCs w:val="28"/>
        </w:rPr>
      </w:pPr>
      <w:r>
        <w:rPr>
          <w:sz w:val="28"/>
          <w:szCs w:val="28"/>
        </w:rPr>
        <w:t>- Phối hợp tham mưu cho Ban chỉ đạo bầu cử, Ủy ban bầu cử thực hiện các nội dung theo chức năng nhiệm vụ đảm bảo quy định và Luật bầu cử.</w:t>
      </w:r>
    </w:p>
    <w:p w14:paraId="6492B59B" w14:textId="3BCD2BF9" w:rsidR="00FA55C5" w:rsidRDefault="00FA55C5" w:rsidP="005A21DB">
      <w:pPr>
        <w:spacing w:before="60" w:after="60"/>
        <w:ind w:firstLine="567"/>
        <w:jc w:val="both"/>
        <w:rPr>
          <w:sz w:val="28"/>
          <w:szCs w:val="28"/>
        </w:rPr>
      </w:pPr>
      <w:r>
        <w:rPr>
          <w:sz w:val="28"/>
          <w:szCs w:val="28"/>
        </w:rPr>
        <w:t>- Chủ trì, phối hợp chuẩn bị nội dung, báo cáo phục vụ đoàn giám sát của HĐND tỉnh Lào Cai về công tác bầu cử đại biểu Quốc hội và HĐND các cấp.</w:t>
      </w:r>
    </w:p>
    <w:p w14:paraId="57AF4522" w14:textId="079C7A08" w:rsidR="00FA55C5" w:rsidRDefault="00FA55C5" w:rsidP="005A21DB">
      <w:pPr>
        <w:spacing w:before="60" w:after="60"/>
        <w:ind w:firstLine="567"/>
        <w:jc w:val="both"/>
        <w:rPr>
          <w:sz w:val="28"/>
          <w:szCs w:val="28"/>
        </w:rPr>
      </w:pPr>
      <w:r>
        <w:rPr>
          <w:sz w:val="28"/>
          <w:szCs w:val="28"/>
        </w:rPr>
        <w:t xml:space="preserve"> Trên đây là báo cáo tiến độ thực hiện công tác bầu cử đại biểu Quốc hội và Hội đồng nhân dân các cấp nhiệm kỳ 2026 – 2031 từ tháng 11/2025 đến 13/01/2026 của Ban chỉ đạo bầu cử./.</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394"/>
      </w:tblGrid>
      <w:tr w:rsidR="00FA55C5" w:rsidRPr="00BF3E60" w14:paraId="53913F25" w14:textId="77777777" w:rsidTr="00F51174">
        <w:tc>
          <w:tcPr>
            <w:tcW w:w="4786" w:type="dxa"/>
          </w:tcPr>
          <w:p w14:paraId="460D1322" w14:textId="77777777" w:rsidR="00FA55C5" w:rsidRPr="00084054" w:rsidRDefault="00FA55C5" w:rsidP="00F51174">
            <w:pPr>
              <w:jc w:val="both"/>
              <w:rPr>
                <w:sz w:val="28"/>
                <w:szCs w:val="28"/>
                <w:u w:val="single"/>
              </w:rPr>
            </w:pPr>
            <w:r w:rsidRPr="00084054">
              <w:rPr>
                <w:sz w:val="28"/>
                <w:szCs w:val="28"/>
                <w:u w:val="single"/>
              </w:rPr>
              <w:t>Nơi nhận:</w:t>
            </w:r>
          </w:p>
          <w:p w14:paraId="7EA3E4CD" w14:textId="77777777" w:rsidR="00FA55C5" w:rsidRDefault="00FA55C5" w:rsidP="00F51174">
            <w:pPr>
              <w:jc w:val="both"/>
            </w:pPr>
            <w:r>
              <w:t xml:space="preserve">- Thường trực HU, HĐND, UBND xã, </w:t>
            </w:r>
          </w:p>
          <w:p w14:paraId="708D8A6D" w14:textId="77777777" w:rsidR="00FA55C5" w:rsidRDefault="00FA55C5" w:rsidP="00F51174">
            <w:pPr>
              <w:jc w:val="both"/>
            </w:pPr>
            <w:r>
              <w:t>- Các cơ quan tham mưu giúp việc Đảng ủy,</w:t>
            </w:r>
          </w:p>
          <w:p w14:paraId="01045E7A" w14:textId="77777777" w:rsidR="00FA55C5" w:rsidRDefault="00FA55C5" w:rsidP="00F51174">
            <w:pPr>
              <w:jc w:val="both"/>
            </w:pPr>
            <w:r>
              <w:t>- Ủy ban MTTQ Việt Nam và các đoàn thể chính trị - xã hội xã,</w:t>
            </w:r>
          </w:p>
          <w:p w14:paraId="1FA930EF" w14:textId="77777777" w:rsidR="00FA55C5" w:rsidRDefault="00FA55C5" w:rsidP="00F51174">
            <w:pPr>
              <w:jc w:val="both"/>
            </w:pPr>
            <w:r>
              <w:t>- Phòng Văn hóa - xã hội, Phòng Kinh tế,</w:t>
            </w:r>
          </w:p>
          <w:p w14:paraId="38C706A9" w14:textId="77777777" w:rsidR="00FA55C5" w:rsidRDefault="00FA55C5" w:rsidP="00F51174">
            <w:pPr>
              <w:jc w:val="both"/>
            </w:pPr>
            <w:r>
              <w:t>- Các Chi bộ trực thuộc Đảng ủy,</w:t>
            </w:r>
          </w:p>
          <w:p w14:paraId="46574B76" w14:textId="77777777" w:rsidR="00FA55C5" w:rsidRDefault="00FA55C5" w:rsidP="00F51174">
            <w:pPr>
              <w:jc w:val="both"/>
            </w:pPr>
            <w:r>
              <w:t>- Các đồng chí thành viên BCĐ,</w:t>
            </w:r>
          </w:p>
          <w:p w14:paraId="1DF6C9BB" w14:textId="77777777" w:rsidR="00FA55C5" w:rsidRDefault="00FA55C5" w:rsidP="00F51174">
            <w:pPr>
              <w:jc w:val="both"/>
            </w:pPr>
            <w:r>
              <w:t xml:space="preserve">- Văn Phòng Đảng ủy, </w:t>
            </w:r>
          </w:p>
          <w:p w14:paraId="1FA5D8F0" w14:textId="77777777" w:rsidR="00FA55C5" w:rsidRDefault="00FA55C5" w:rsidP="00F51174">
            <w:pPr>
              <w:jc w:val="both"/>
            </w:pPr>
            <w:r>
              <w:t>- Văn Phòng HĐND &amp; UBND xã,</w:t>
            </w:r>
          </w:p>
          <w:p w14:paraId="38802609" w14:textId="77777777" w:rsidR="00FA55C5" w:rsidRDefault="00FA55C5" w:rsidP="00F51174">
            <w:pPr>
              <w:jc w:val="both"/>
            </w:pPr>
            <w:r>
              <w:t>- Lưu VT – Văn phòng Đảng ủy.</w:t>
            </w:r>
          </w:p>
        </w:tc>
        <w:tc>
          <w:tcPr>
            <w:tcW w:w="4394" w:type="dxa"/>
          </w:tcPr>
          <w:p w14:paraId="273FFF9D" w14:textId="77777777" w:rsidR="00FA55C5" w:rsidRPr="00084054" w:rsidRDefault="00FA55C5" w:rsidP="00F51174">
            <w:pPr>
              <w:jc w:val="center"/>
              <w:rPr>
                <w:b/>
                <w:sz w:val="28"/>
                <w:szCs w:val="28"/>
              </w:rPr>
            </w:pPr>
            <w:r w:rsidRPr="00084054">
              <w:rPr>
                <w:b/>
                <w:sz w:val="28"/>
                <w:szCs w:val="28"/>
              </w:rPr>
              <w:t>BÍ THƯ</w:t>
            </w:r>
          </w:p>
          <w:p w14:paraId="5D3DE36E" w14:textId="77777777" w:rsidR="00FA55C5" w:rsidRPr="003A0F89" w:rsidRDefault="00FA55C5" w:rsidP="00F51174">
            <w:pPr>
              <w:jc w:val="center"/>
              <w:rPr>
                <w:bCs/>
                <w:sz w:val="28"/>
                <w:szCs w:val="28"/>
              </w:rPr>
            </w:pPr>
            <w:r w:rsidRPr="003A0F89">
              <w:rPr>
                <w:bCs/>
                <w:sz w:val="28"/>
                <w:szCs w:val="28"/>
              </w:rPr>
              <w:t xml:space="preserve">kiêm </w:t>
            </w:r>
          </w:p>
          <w:p w14:paraId="2A4AD20C" w14:textId="77777777" w:rsidR="00FA55C5" w:rsidRPr="00084054" w:rsidRDefault="00FA55C5" w:rsidP="00F51174">
            <w:pPr>
              <w:jc w:val="center"/>
              <w:rPr>
                <w:b/>
                <w:sz w:val="28"/>
                <w:szCs w:val="28"/>
              </w:rPr>
            </w:pPr>
            <w:r w:rsidRPr="00084054">
              <w:rPr>
                <w:b/>
                <w:sz w:val="28"/>
                <w:szCs w:val="28"/>
              </w:rPr>
              <w:t>TRƯỞNG BAN CHỈ ĐẠO</w:t>
            </w:r>
          </w:p>
          <w:p w14:paraId="1368DD18" w14:textId="77777777" w:rsidR="00FA55C5" w:rsidRPr="00084054" w:rsidRDefault="00FA55C5" w:rsidP="00F51174">
            <w:pPr>
              <w:jc w:val="center"/>
              <w:rPr>
                <w:sz w:val="28"/>
                <w:szCs w:val="28"/>
              </w:rPr>
            </w:pPr>
          </w:p>
          <w:p w14:paraId="38F6A72E" w14:textId="77777777" w:rsidR="00FA55C5" w:rsidRPr="00084054" w:rsidRDefault="00FA55C5" w:rsidP="00F51174">
            <w:pPr>
              <w:jc w:val="center"/>
              <w:rPr>
                <w:sz w:val="28"/>
                <w:szCs w:val="28"/>
              </w:rPr>
            </w:pPr>
          </w:p>
          <w:p w14:paraId="697851CC" w14:textId="77777777" w:rsidR="00FA55C5" w:rsidRDefault="00FA55C5" w:rsidP="00F51174">
            <w:pPr>
              <w:jc w:val="center"/>
              <w:rPr>
                <w:sz w:val="28"/>
                <w:szCs w:val="28"/>
              </w:rPr>
            </w:pPr>
          </w:p>
          <w:p w14:paraId="47E6E0E4" w14:textId="77777777" w:rsidR="00FA55C5" w:rsidRPr="00084054" w:rsidRDefault="00FA55C5" w:rsidP="00F51174">
            <w:pPr>
              <w:jc w:val="center"/>
              <w:rPr>
                <w:sz w:val="28"/>
                <w:szCs w:val="28"/>
              </w:rPr>
            </w:pPr>
          </w:p>
          <w:p w14:paraId="7F4E663D" w14:textId="77777777" w:rsidR="00FA55C5" w:rsidRPr="00084054" w:rsidRDefault="00FA55C5" w:rsidP="00F51174">
            <w:pPr>
              <w:jc w:val="center"/>
              <w:rPr>
                <w:sz w:val="28"/>
                <w:szCs w:val="28"/>
              </w:rPr>
            </w:pPr>
          </w:p>
          <w:p w14:paraId="7DB52313" w14:textId="77777777" w:rsidR="00FA55C5" w:rsidRPr="00084054" w:rsidRDefault="00FA55C5" w:rsidP="00F51174">
            <w:pPr>
              <w:jc w:val="center"/>
              <w:rPr>
                <w:sz w:val="28"/>
                <w:szCs w:val="28"/>
              </w:rPr>
            </w:pPr>
          </w:p>
          <w:p w14:paraId="290F85EB" w14:textId="77777777" w:rsidR="00FA55C5" w:rsidRPr="00BF3E60" w:rsidRDefault="00FA55C5" w:rsidP="00F51174">
            <w:pPr>
              <w:jc w:val="center"/>
              <w:rPr>
                <w:b/>
              </w:rPr>
            </w:pPr>
            <w:r w:rsidRPr="00084054">
              <w:rPr>
                <w:b/>
                <w:sz w:val="28"/>
                <w:szCs w:val="28"/>
              </w:rPr>
              <w:t>Trần Hoàng Tuân</w:t>
            </w:r>
          </w:p>
        </w:tc>
      </w:tr>
    </w:tbl>
    <w:p w14:paraId="47D80A39" w14:textId="77777777" w:rsidR="00FA55C5" w:rsidRDefault="00FA55C5" w:rsidP="005A21DB">
      <w:pPr>
        <w:spacing w:before="60" w:after="60"/>
        <w:ind w:firstLine="567"/>
        <w:jc w:val="both"/>
        <w:rPr>
          <w:sz w:val="28"/>
          <w:szCs w:val="28"/>
        </w:rPr>
      </w:pPr>
    </w:p>
    <w:p w14:paraId="6C63AA7C" w14:textId="77777777" w:rsidR="00FA55C5" w:rsidRDefault="00FA55C5" w:rsidP="005A21DB">
      <w:pPr>
        <w:spacing w:before="60" w:after="60"/>
        <w:ind w:firstLine="567"/>
        <w:jc w:val="both"/>
        <w:rPr>
          <w:sz w:val="28"/>
          <w:szCs w:val="28"/>
        </w:rPr>
      </w:pPr>
    </w:p>
    <w:p w14:paraId="3A2CDB9A" w14:textId="10F5B011" w:rsidR="005A21DB" w:rsidRDefault="005A21DB" w:rsidP="005A21DB">
      <w:pPr>
        <w:spacing w:before="60" w:after="60"/>
        <w:ind w:firstLine="567"/>
        <w:jc w:val="both"/>
        <w:rPr>
          <w:sz w:val="28"/>
          <w:szCs w:val="28"/>
        </w:rPr>
      </w:pPr>
    </w:p>
    <w:p w14:paraId="719FB4F0" w14:textId="74E515D6" w:rsidR="005A21DB" w:rsidRDefault="005A21DB" w:rsidP="007E6F9B">
      <w:pPr>
        <w:spacing w:before="60" w:after="60"/>
        <w:ind w:firstLine="567"/>
        <w:jc w:val="both"/>
        <w:rPr>
          <w:sz w:val="28"/>
          <w:szCs w:val="28"/>
        </w:rPr>
      </w:pPr>
    </w:p>
    <w:p w14:paraId="7026D7F5" w14:textId="1080F1CB" w:rsidR="007E6F9B" w:rsidRDefault="007E6F9B" w:rsidP="00993CEB">
      <w:pPr>
        <w:spacing w:before="60" w:after="60"/>
        <w:ind w:firstLine="567"/>
        <w:jc w:val="both"/>
        <w:rPr>
          <w:sz w:val="28"/>
          <w:szCs w:val="28"/>
        </w:rPr>
      </w:pPr>
    </w:p>
    <w:p w14:paraId="60653952" w14:textId="77777777" w:rsidR="00EB248D" w:rsidRPr="00B35B74" w:rsidRDefault="00EB248D" w:rsidP="00B35B74">
      <w:pPr>
        <w:spacing w:before="60" w:after="60"/>
        <w:jc w:val="both"/>
        <w:rPr>
          <w:sz w:val="28"/>
          <w:szCs w:val="28"/>
          <w:lang w:val="nl-NL"/>
        </w:rPr>
      </w:pPr>
    </w:p>
    <w:p w14:paraId="47A0B517" w14:textId="634640C6" w:rsidR="00B35B74" w:rsidRPr="00B35B74" w:rsidRDefault="00B35B74" w:rsidP="00B35B74">
      <w:pPr>
        <w:spacing w:after="0"/>
        <w:rPr>
          <w:b/>
          <w:bCs/>
          <w:sz w:val="28"/>
          <w:szCs w:val="28"/>
          <w:lang w:val="en-GB"/>
        </w:rPr>
      </w:pPr>
    </w:p>
    <w:sectPr w:rsidR="00B35B74" w:rsidRPr="00B35B74" w:rsidSect="001D134A">
      <w:headerReference w:type="default" r:id="rId6"/>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058F9" w14:textId="77777777" w:rsidR="000268B1" w:rsidRDefault="000268B1" w:rsidP="001D134A">
      <w:pPr>
        <w:spacing w:after="0" w:line="240" w:lineRule="auto"/>
      </w:pPr>
      <w:r>
        <w:separator/>
      </w:r>
    </w:p>
  </w:endnote>
  <w:endnote w:type="continuationSeparator" w:id="0">
    <w:p w14:paraId="6A2E2798" w14:textId="77777777" w:rsidR="000268B1" w:rsidRDefault="000268B1" w:rsidP="001D1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E986C" w14:textId="77777777" w:rsidR="000268B1" w:rsidRDefault="000268B1" w:rsidP="001D134A">
      <w:pPr>
        <w:spacing w:after="0" w:line="240" w:lineRule="auto"/>
      </w:pPr>
      <w:r>
        <w:separator/>
      </w:r>
    </w:p>
  </w:footnote>
  <w:footnote w:type="continuationSeparator" w:id="0">
    <w:p w14:paraId="400F4793" w14:textId="77777777" w:rsidR="000268B1" w:rsidRDefault="000268B1" w:rsidP="001D1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2065464"/>
      <w:docPartObj>
        <w:docPartGallery w:val="Page Numbers (Top of Page)"/>
        <w:docPartUnique/>
      </w:docPartObj>
    </w:sdtPr>
    <w:sdtEndPr>
      <w:rPr>
        <w:noProof/>
      </w:rPr>
    </w:sdtEndPr>
    <w:sdtContent>
      <w:p w14:paraId="4715F869" w14:textId="4401AE90" w:rsidR="001D134A" w:rsidRDefault="001D134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0716B47" w14:textId="77777777" w:rsidR="001D134A" w:rsidRDefault="001D13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B74"/>
    <w:rsid w:val="000268B1"/>
    <w:rsid w:val="00036050"/>
    <w:rsid w:val="0010024B"/>
    <w:rsid w:val="001D134A"/>
    <w:rsid w:val="003A7AD8"/>
    <w:rsid w:val="003C0019"/>
    <w:rsid w:val="00475C58"/>
    <w:rsid w:val="005A21DB"/>
    <w:rsid w:val="006320BD"/>
    <w:rsid w:val="00733955"/>
    <w:rsid w:val="007E6F9B"/>
    <w:rsid w:val="00993CEB"/>
    <w:rsid w:val="00A4668C"/>
    <w:rsid w:val="00B35B74"/>
    <w:rsid w:val="00B649F8"/>
    <w:rsid w:val="00D66995"/>
    <w:rsid w:val="00EB248D"/>
    <w:rsid w:val="00FA5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E42E3"/>
  <w15:chartTrackingRefBased/>
  <w15:docId w15:val="{95D8ABD7-4235-4B8A-A38F-DD467E493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5B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5B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5B7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5B7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35B7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35B7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35B7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35B7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35B7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B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5B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5B7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5B7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35B7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35B7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35B7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35B7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35B7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35B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B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5B7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5B7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35B74"/>
    <w:pPr>
      <w:spacing w:before="160"/>
      <w:jc w:val="center"/>
    </w:pPr>
    <w:rPr>
      <w:i/>
      <w:iCs/>
      <w:color w:val="404040" w:themeColor="text1" w:themeTint="BF"/>
    </w:rPr>
  </w:style>
  <w:style w:type="character" w:customStyle="1" w:styleId="QuoteChar">
    <w:name w:val="Quote Char"/>
    <w:basedOn w:val="DefaultParagraphFont"/>
    <w:link w:val="Quote"/>
    <w:uiPriority w:val="29"/>
    <w:rsid w:val="00B35B74"/>
    <w:rPr>
      <w:i/>
      <w:iCs/>
      <w:color w:val="404040" w:themeColor="text1" w:themeTint="BF"/>
    </w:rPr>
  </w:style>
  <w:style w:type="paragraph" w:styleId="ListParagraph">
    <w:name w:val="List Paragraph"/>
    <w:basedOn w:val="Normal"/>
    <w:uiPriority w:val="34"/>
    <w:qFormat/>
    <w:rsid w:val="00B35B74"/>
    <w:pPr>
      <w:ind w:left="720"/>
      <w:contextualSpacing/>
    </w:pPr>
  </w:style>
  <w:style w:type="character" w:styleId="IntenseEmphasis">
    <w:name w:val="Intense Emphasis"/>
    <w:basedOn w:val="DefaultParagraphFont"/>
    <w:uiPriority w:val="21"/>
    <w:qFormat/>
    <w:rsid w:val="00B35B74"/>
    <w:rPr>
      <w:i/>
      <w:iCs/>
      <w:color w:val="2F5496" w:themeColor="accent1" w:themeShade="BF"/>
    </w:rPr>
  </w:style>
  <w:style w:type="paragraph" w:styleId="IntenseQuote">
    <w:name w:val="Intense Quote"/>
    <w:basedOn w:val="Normal"/>
    <w:next w:val="Normal"/>
    <w:link w:val="IntenseQuoteChar"/>
    <w:uiPriority w:val="30"/>
    <w:qFormat/>
    <w:rsid w:val="00B35B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5B74"/>
    <w:rPr>
      <w:i/>
      <w:iCs/>
      <w:color w:val="2F5496" w:themeColor="accent1" w:themeShade="BF"/>
    </w:rPr>
  </w:style>
  <w:style w:type="character" w:styleId="IntenseReference">
    <w:name w:val="Intense Reference"/>
    <w:basedOn w:val="DefaultParagraphFont"/>
    <w:uiPriority w:val="32"/>
    <w:qFormat/>
    <w:rsid w:val="00B35B74"/>
    <w:rPr>
      <w:b/>
      <w:bCs/>
      <w:smallCaps/>
      <w:color w:val="2F5496" w:themeColor="accent1" w:themeShade="BF"/>
      <w:spacing w:val="5"/>
    </w:rPr>
  </w:style>
  <w:style w:type="table" w:styleId="TableGrid">
    <w:name w:val="Table Grid"/>
    <w:basedOn w:val="TableNormal"/>
    <w:uiPriority w:val="59"/>
    <w:rsid w:val="00733955"/>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D13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34A"/>
  </w:style>
  <w:style w:type="paragraph" w:styleId="Footer">
    <w:name w:val="footer"/>
    <w:basedOn w:val="Normal"/>
    <w:link w:val="FooterChar"/>
    <w:uiPriority w:val="99"/>
    <w:unhideWhenUsed/>
    <w:rsid w:val="001D13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4</Pages>
  <Words>1114</Words>
  <Characters>6352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WIN 10</cp:lastModifiedBy>
  <cp:revision>3</cp:revision>
  <dcterms:created xsi:type="dcterms:W3CDTF">2026-01-13T06:50:00Z</dcterms:created>
  <dcterms:modified xsi:type="dcterms:W3CDTF">2026-01-13T09:24:00Z</dcterms:modified>
</cp:coreProperties>
</file>