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64" w:type="dxa"/>
        <w:jc w:val="right"/>
        <w:tblLayout w:type="fixed"/>
        <w:tblLook w:val="0000" w:firstRow="0" w:lastRow="0" w:firstColumn="0" w:lastColumn="0" w:noHBand="0" w:noVBand="0"/>
      </w:tblPr>
      <w:tblGrid>
        <w:gridCol w:w="4106"/>
        <w:gridCol w:w="5758"/>
      </w:tblGrid>
      <w:tr w:rsidR="00573ED9" w:rsidRPr="00E35CF3" w14:paraId="53FF3A5B" w14:textId="77777777" w:rsidTr="00071E15">
        <w:trPr>
          <w:trHeight w:val="1784"/>
          <w:jc w:val="right"/>
        </w:trPr>
        <w:tc>
          <w:tcPr>
            <w:tcW w:w="4106" w:type="dxa"/>
          </w:tcPr>
          <w:p w14:paraId="570E4320" w14:textId="77777777" w:rsidR="00573ED9" w:rsidRPr="00E35CF3" w:rsidRDefault="00573ED9" w:rsidP="00E35CF3">
            <w:pPr>
              <w:spacing w:before="60" w:after="0" w:line="240" w:lineRule="auto"/>
              <w:jc w:val="center"/>
              <w:rPr>
                <w:b/>
                <w:szCs w:val="26"/>
              </w:rPr>
            </w:pPr>
            <w:r w:rsidRPr="00E35CF3">
              <w:rPr>
                <w:b/>
                <w:szCs w:val="26"/>
              </w:rPr>
              <w:t>ỦY BAN NHÂN DÂN</w:t>
            </w:r>
          </w:p>
          <w:p w14:paraId="5931F6FE" w14:textId="75060570" w:rsidR="00573ED9" w:rsidRPr="00E35CF3" w:rsidRDefault="00E35CF3" w:rsidP="00073E90">
            <w:pPr>
              <w:spacing w:after="0" w:line="240" w:lineRule="auto"/>
              <w:jc w:val="center"/>
              <w:rPr>
                <w:b/>
                <w:szCs w:val="26"/>
              </w:rPr>
            </w:pPr>
            <w:r w:rsidRPr="00E35CF3">
              <w:rPr>
                <w:b/>
                <w:szCs w:val="26"/>
              </w:rPr>
              <w:t>XÃ</w:t>
            </w:r>
            <w:r w:rsidR="00573ED9" w:rsidRPr="00E35CF3">
              <w:rPr>
                <w:b/>
                <w:szCs w:val="26"/>
              </w:rPr>
              <w:t xml:space="preserve"> </w:t>
            </w:r>
            <w:r w:rsidR="00AA6F7D">
              <w:rPr>
                <w:b/>
                <w:szCs w:val="26"/>
              </w:rPr>
              <w:t xml:space="preserve">LÙNG PHÌNH </w:t>
            </w:r>
          </w:p>
          <w:p w14:paraId="6CDD5C57" w14:textId="030B9E64" w:rsidR="00573ED9" w:rsidRPr="00E35CF3" w:rsidRDefault="005139AA" w:rsidP="00073E90">
            <w:pPr>
              <w:spacing w:after="0" w:line="240" w:lineRule="auto"/>
              <w:jc w:val="center"/>
              <w:rPr>
                <w:sz w:val="27"/>
                <w:szCs w:val="27"/>
              </w:rPr>
            </w:pPr>
            <w:r>
              <w:rPr>
                <w:b/>
                <w:noProof/>
                <w:szCs w:val="26"/>
              </w:rPr>
              <mc:AlternateContent>
                <mc:Choice Requires="wps">
                  <w:drawing>
                    <wp:anchor distT="0" distB="0" distL="114300" distR="114300" simplePos="0" relativeHeight="251661312" behindDoc="0" locked="0" layoutInCell="1" allowOverlap="1" wp14:anchorId="0A9E92DF" wp14:editId="682D6633">
                      <wp:simplePos x="0" y="0"/>
                      <wp:positionH relativeFrom="column">
                        <wp:posOffset>892810</wp:posOffset>
                      </wp:positionH>
                      <wp:positionV relativeFrom="paragraph">
                        <wp:posOffset>15875</wp:posOffset>
                      </wp:positionV>
                      <wp:extent cx="61214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121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w:pict>
                    <v:line w14:anchorId="30B87871"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0.3pt,1.25pt" to="118.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pjdmAEAAIcDAAAOAAAAZHJzL2Uyb0RvYy54bWysU8tu2zAQvAfoPxC815KMICgEyz4kSC5B&#10;G/TxAQy1tIiQXIJkLfnvu6RtOWiCIAhyofiYmd3ZXa02kzVsByFqdB1vFjVn4CT22m07/uf37ddv&#10;nMUkXC8MOuj4HiLfrL9crEbfwhIHND0ERiIutqPv+JCSb6sqygGsiAv04OhRYbAi0TFsqz6IkdSt&#10;qZZ1fVWNGHofUEKMdHtzeOTroq8UyPRDqQiJmY5TbqmsoayPea3WK9Fug/CDlsc0xAeysEI7CjpL&#10;3Ygk2N+gX0hZLQNGVGkh0VaolJZQPJCbpv7Pza9BeCheqDjRz2WKnycrv++u3UOgMow+ttE/hOxi&#10;UsHmL+XHplKs/VwsmBKTdHnVLJtLKqk8PVVnng8x3QFaljcdN9plG6IVu/uYKBZBTxA6nCOXXdob&#10;yGDjfoJiuqdYTWGXoYBrE9hOUDv7pya3j7QKMlOUNmYm1W+TjthMgzIo7yXO6BIRXZqJVjsMr0VN&#10;0ylVdcCfXB+8ZtuP2O9LH0o5qNvF2XEy8zg9Pxf6+f9Z/wMAAP//AwBQSwMEFAAGAAgAAAAhADwS&#10;n1DbAAAABwEAAA8AAABkcnMvZG93bnJldi54bWxMj0FPg0AQhe8m/ofNmHizi6ilQZamqXrSA0UP&#10;HrfsCKTsLGG3gP56x17s8ct7efNNtp5tJ0YcfOtIwe0iAoFUOdNSreDj/eVmBcIHTUZ3jlDBN3pY&#10;55cXmU6Nm2iHYxlqwSPkU62gCaFPpfRVg1b7heuROPtyg9WBcailGfTE47aTcRQtpdUt8YVG97ht&#10;sDqUR6sgeX4ti356evspZCKLYnRhdfhU6vpq3jyCCDiH/zL86bM65Oy0d0cyXnTM99GSqwriBxCc&#10;x3cJ/7Y/scwzee6f/wIAAP//AwBQSwECLQAUAAYACAAAACEAtoM4kv4AAADhAQAAEwAAAAAAAAAA&#10;AAAAAAAAAAAAW0NvbnRlbnRfVHlwZXNdLnhtbFBLAQItABQABgAIAAAAIQA4/SH/1gAAAJQBAAAL&#10;AAAAAAAAAAAAAAAAAC8BAABfcmVscy8ucmVsc1BLAQItABQABgAIAAAAIQDPPpjdmAEAAIcDAAAO&#10;AAAAAAAAAAAAAAAAAC4CAABkcnMvZTJvRG9jLnhtbFBLAQItABQABgAIAAAAIQA8Ep9Q2wAAAAcB&#10;AAAPAAAAAAAAAAAAAAAAAPIDAABkcnMvZG93bnJldi54bWxQSwUGAAAAAAQABADzAAAA+gQAAAAA&#10;" strokecolor="black [3040]"/>
                  </w:pict>
                </mc:Fallback>
              </mc:AlternateContent>
            </w:r>
          </w:p>
          <w:p w14:paraId="032C6F4B" w14:textId="3A911538" w:rsidR="00573ED9" w:rsidRDefault="00573ED9" w:rsidP="00073E90">
            <w:pPr>
              <w:spacing w:after="0" w:line="240" w:lineRule="auto"/>
              <w:jc w:val="center"/>
              <w:rPr>
                <w:sz w:val="28"/>
                <w:szCs w:val="28"/>
              </w:rPr>
            </w:pPr>
            <w:r w:rsidRPr="00E35CF3">
              <w:rPr>
                <w:sz w:val="28"/>
                <w:szCs w:val="28"/>
              </w:rPr>
              <w:t>Số</w:t>
            </w:r>
            <w:r w:rsidR="00AA6F7D">
              <w:rPr>
                <w:sz w:val="28"/>
                <w:szCs w:val="28"/>
              </w:rPr>
              <w:t xml:space="preserve">: </w:t>
            </w:r>
            <w:r w:rsidR="00B83847">
              <w:rPr>
                <w:sz w:val="28"/>
                <w:szCs w:val="28"/>
              </w:rPr>
              <w:t xml:space="preserve">   </w:t>
            </w:r>
            <w:r w:rsidRPr="00E35CF3">
              <w:rPr>
                <w:sz w:val="28"/>
                <w:szCs w:val="28"/>
              </w:rPr>
              <w:t>/</w:t>
            </w:r>
            <w:r w:rsidR="007D2309">
              <w:rPr>
                <w:sz w:val="28"/>
                <w:szCs w:val="28"/>
              </w:rPr>
              <w:t>CV</w:t>
            </w:r>
            <w:r w:rsidR="00B83847">
              <w:rPr>
                <w:sz w:val="28"/>
                <w:szCs w:val="28"/>
              </w:rPr>
              <w:t>-</w:t>
            </w:r>
            <w:r w:rsidRPr="00E35CF3">
              <w:rPr>
                <w:sz w:val="28"/>
                <w:szCs w:val="28"/>
              </w:rPr>
              <w:t>UBND</w:t>
            </w:r>
          </w:p>
          <w:p w14:paraId="0AFFA295" w14:textId="77777777" w:rsidR="00DB182C" w:rsidRDefault="00DB182C" w:rsidP="00DB182C">
            <w:pPr>
              <w:spacing w:after="0" w:line="240" w:lineRule="auto"/>
              <w:jc w:val="center"/>
              <w:rPr>
                <w:sz w:val="28"/>
                <w:szCs w:val="28"/>
              </w:rPr>
            </w:pPr>
            <w:r>
              <w:rPr>
                <w:sz w:val="28"/>
                <w:szCs w:val="28"/>
              </w:rPr>
              <w:t>V/v nhác nhở các cơ quan, đơn vị chậm tiến độ thực hiện công việc chuyên môn</w:t>
            </w:r>
          </w:p>
          <w:p w14:paraId="5F6D5EE7" w14:textId="7C7E5887" w:rsidR="001309FF" w:rsidRPr="001309FF" w:rsidRDefault="001309FF" w:rsidP="00DB182C">
            <w:pPr>
              <w:spacing w:after="0" w:line="240" w:lineRule="auto"/>
              <w:jc w:val="center"/>
              <w:rPr>
                <w:b/>
                <w:bCs/>
                <w:i/>
                <w:iCs/>
                <w:sz w:val="28"/>
                <w:szCs w:val="28"/>
              </w:rPr>
            </w:pPr>
            <w:r w:rsidRPr="001309FF">
              <w:rPr>
                <w:b/>
                <w:bCs/>
                <w:i/>
                <w:iCs/>
                <w:sz w:val="28"/>
                <w:szCs w:val="28"/>
              </w:rPr>
              <w:t>(DỰ THẢO)</w:t>
            </w:r>
          </w:p>
          <w:p w14:paraId="1D39E2EB" w14:textId="05E706E1" w:rsidR="008F4FA2" w:rsidRPr="009A193F" w:rsidRDefault="008F4FA2" w:rsidP="009A193F">
            <w:pPr>
              <w:spacing w:after="0" w:line="240" w:lineRule="auto"/>
              <w:jc w:val="center"/>
              <w:rPr>
                <w:sz w:val="2"/>
                <w:szCs w:val="28"/>
              </w:rPr>
            </w:pPr>
          </w:p>
        </w:tc>
        <w:tc>
          <w:tcPr>
            <w:tcW w:w="5758" w:type="dxa"/>
          </w:tcPr>
          <w:p w14:paraId="50C31601" w14:textId="77777777" w:rsidR="00573ED9" w:rsidRPr="005853F1" w:rsidRDefault="00573ED9" w:rsidP="00E35CF3">
            <w:pPr>
              <w:spacing w:before="60" w:after="0" w:line="240" w:lineRule="auto"/>
              <w:rPr>
                <w:b/>
                <w:bCs/>
                <w:szCs w:val="26"/>
              </w:rPr>
            </w:pPr>
            <w:r w:rsidRPr="005853F1">
              <w:rPr>
                <w:b/>
                <w:bCs/>
                <w:szCs w:val="26"/>
              </w:rPr>
              <w:t>CỘNG HÒA XÃ HỘI CHỦ NGHĨA VIỆT NAM</w:t>
            </w:r>
          </w:p>
          <w:p w14:paraId="67300CE3" w14:textId="77777777" w:rsidR="00573ED9" w:rsidRPr="00E35CF3" w:rsidRDefault="00573ED9" w:rsidP="00073E90">
            <w:pPr>
              <w:spacing w:after="0" w:line="240" w:lineRule="auto"/>
              <w:jc w:val="center"/>
              <w:rPr>
                <w:rFonts w:cs="Times New Roman"/>
                <w:b/>
                <w:bCs/>
                <w:sz w:val="28"/>
                <w:szCs w:val="32"/>
              </w:rPr>
            </w:pPr>
            <w:r w:rsidRPr="00E35CF3">
              <w:rPr>
                <w:rFonts w:cs="Times New Roman"/>
                <w:b/>
                <w:bCs/>
                <w:sz w:val="28"/>
                <w:szCs w:val="32"/>
              </w:rPr>
              <w:t>Độc lập - Tự do - Hạnh phúc</w:t>
            </w:r>
          </w:p>
          <w:p w14:paraId="396B4937" w14:textId="77777777" w:rsidR="00573ED9" w:rsidRPr="00E35CF3" w:rsidRDefault="00573ED9" w:rsidP="00073E90">
            <w:pPr>
              <w:spacing w:after="0" w:line="240" w:lineRule="auto"/>
              <w:jc w:val="center"/>
              <w:rPr>
                <w:b/>
                <w:bCs/>
                <w:sz w:val="27"/>
                <w:szCs w:val="27"/>
              </w:rPr>
            </w:pPr>
            <w:r w:rsidRPr="00E35CF3">
              <w:rPr>
                <w:b/>
                <w:bCs/>
                <w:noProof/>
                <w:sz w:val="27"/>
                <w:szCs w:val="27"/>
              </w:rPr>
              <mc:AlternateContent>
                <mc:Choice Requires="wps">
                  <w:drawing>
                    <wp:anchor distT="0" distB="0" distL="114300" distR="114300" simplePos="0" relativeHeight="251660288" behindDoc="0" locked="0" layoutInCell="1" allowOverlap="1" wp14:anchorId="7AF43998" wp14:editId="2A5E1040">
                      <wp:simplePos x="0" y="0"/>
                      <wp:positionH relativeFrom="column">
                        <wp:posOffset>674674</wp:posOffset>
                      </wp:positionH>
                      <wp:positionV relativeFrom="paragraph">
                        <wp:posOffset>19050</wp:posOffset>
                      </wp:positionV>
                      <wp:extent cx="214312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143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4B9C8735"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1pt,1.5pt" to="221.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bFkmQEAAIgDAAAOAAAAZHJzL2Uyb0RvYy54bWysU8tu2zAQvAfoPxC815LcJggEyzkkaC5F&#10;G+TxAQy1tIjwhSVryX+fJW3LQVoURZELxcfM7M7uanU1WcO2gFF71/FmUXMGTvpeu03Hnx6/fb7k&#10;LCbhemG8g47vIPKr9aez1RhaWPrBmx6QkYiL7Rg6PqQU2qqKcgAr4sIHcPSoPFqR6Iibqkcxkro1&#10;1bKuL6rRYx/QS4iRbm/2j3xd9JUCmX4qFSEx03HKLZUVy/qc12q9Eu0GRRi0PKQh/iMLK7SjoLPU&#10;jUiC/UL9m5TVEn30Ki2kt5VXSksoHshNU79z8zCIAMULFSeGuUzx42Tlj+21u0MqwxhiG8MdZheT&#10;Qpu/lB+bSrF2c7FgSkzS5bL5+qVZnnMmj2/ViRgwplvwluVNx4122YdoxfZ7TBSMoEcIHU6hyy7t&#10;DGSwcfegmO4pWFPYZSrg2iDbCupn/9Lk/pFWQWaK0sbMpPrvpAM206BMyr8SZ3SJ6F2aiVY7j3+K&#10;mqZjqmqPP7ree822n32/K40o5aB2F2eH0czz9PZc6KcfaP0KAAD//wMAUEsDBBQABgAIAAAAIQA+&#10;zyD93AAAAAcBAAAPAAAAZHJzL2Rvd25yZXYueG1sTI8xT8MwEIV3pP4H6yqxUYe2aqo0TlUVmGAI&#10;gaGjGx9J1PgcxW4S+PUcLDB+ek/vvkv3k23FgL1vHCm4X0QgkEpnGqoUvL893W1B+KDJ6NYRKvhE&#10;D/tsdpPqxLiRXnEoQiV4hHyiFdQhdImUvqzRar9wHRJnH663OjD2lTS9HnnctnIZRRtpdUN8odYd&#10;HmssL8XVKogfn4u8Gx9evnIZyzwfXNheTkrdzqfDDkTAKfyV4Uef1SFjp7O7kvGiZY42S64qWPFL&#10;nK/XqxjE+Zdllsr//tk3AAAA//8DAFBLAQItABQABgAIAAAAIQC2gziS/gAAAOEBAAATAAAAAAAA&#10;AAAAAAAAAAAAAABbQ29udGVudF9UeXBlc10ueG1sUEsBAi0AFAAGAAgAAAAhADj9If/WAAAAlAEA&#10;AAsAAAAAAAAAAAAAAAAALwEAAF9yZWxzLy5yZWxzUEsBAi0AFAAGAAgAAAAhAFw1sWSZAQAAiAMA&#10;AA4AAAAAAAAAAAAAAAAALgIAAGRycy9lMm9Eb2MueG1sUEsBAi0AFAAGAAgAAAAhAD7PIP3cAAAA&#10;BwEAAA8AAAAAAAAAAAAAAAAA8wMAAGRycy9kb3ducmV2LnhtbFBLBQYAAAAABAAEAPMAAAD8BAAA&#10;AAA=&#10;" strokecolor="black [3040]"/>
                  </w:pict>
                </mc:Fallback>
              </mc:AlternateContent>
            </w:r>
          </w:p>
          <w:p w14:paraId="63E49A45" w14:textId="33BBA0E5" w:rsidR="00573ED9" w:rsidRPr="00E35CF3" w:rsidRDefault="00AA6F7D" w:rsidP="00AA6F7D">
            <w:pPr>
              <w:spacing w:after="0" w:line="240" w:lineRule="auto"/>
              <w:jc w:val="center"/>
              <w:rPr>
                <w:b/>
                <w:bCs/>
                <w:i/>
                <w:iCs/>
                <w:sz w:val="28"/>
                <w:szCs w:val="28"/>
              </w:rPr>
            </w:pPr>
            <w:r>
              <w:rPr>
                <w:i/>
                <w:iCs/>
                <w:sz w:val="28"/>
                <w:szCs w:val="28"/>
              </w:rPr>
              <w:t>Lùng Phình</w:t>
            </w:r>
            <w:r w:rsidR="00573ED9" w:rsidRPr="00E35CF3">
              <w:rPr>
                <w:i/>
                <w:iCs/>
                <w:sz w:val="28"/>
                <w:szCs w:val="28"/>
              </w:rPr>
              <w:t>,</w:t>
            </w:r>
            <w:r w:rsidR="00573ED9" w:rsidRPr="00E35CF3">
              <w:rPr>
                <w:b/>
                <w:bCs/>
                <w:i/>
                <w:iCs/>
                <w:sz w:val="28"/>
                <w:szCs w:val="28"/>
              </w:rPr>
              <w:t xml:space="preserve"> </w:t>
            </w:r>
            <w:r w:rsidR="00573ED9" w:rsidRPr="00E35CF3">
              <w:rPr>
                <w:i/>
                <w:iCs/>
                <w:sz w:val="28"/>
                <w:szCs w:val="28"/>
              </w:rPr>
              <w:t>ngày</w:t>
            </w:r>
            <w:r>
              <w:rPr>
                <w:i/>
                <w:iCs/>
                <w:sz w:val="28"/>
                <w:szCs w:val="28"/>
              </w:rPr>
              <w:t xml:space="preserve"> </w:t>
            </w:r>
            <w:r w:rsidR="00A64001">
              <w:rPr>
                <w:i/>
                <w:iCs/>
                <w:sz w:val="28"/>
                <w:szCs w:val="28"/>
              </w:rPr>
              <w:t xml:space="preserve">    </w:t>
            </w:r>
            <w:r w:rsidR="00573ED9" w:rsidRPr="00E35CF3">
              <w:rPr>
                <w:i/>
                <w:iCs/>
                <w:sz w:val="28"/>
                <w:szCs w:val="28"/>
              </w:rPr>
              <w:t xml:space="preserve"> tháng </w:t>
            </w:r>
            <w:r w:rsidR="00466657">
              <w:rPr>
                <w:i/>
                <w:iCs/>
                <w:sz w:val="28"/>
                <w:szCs w:val="28"/>
              </w:rPr>
              <w:t>01</w:t>
            </w:r>
            <w:r w:rsidR="00573ED9" w:rsidRPr="00E35CF3">
              <w:rPr>
                <w:i/>
                <w:iCs/>
                <w:sz w:val="28"/>
                <w:szCs w:val="28"/>
              </w:rPr>
              <w:t xml:space="preserve"> năm 202</w:t>
            </w:r>
            <w:r w:rsidR="00466657">
              <w:rPr>
                <w:i/>
                <w:iCs/>
                <w:sz w:val="28"/>
                <w:szCs w:val="28"/>
              </w:rPr>
              <w:t>6</w:t>
            </w:r>
          </w:p>
        </w:tc>
      </w:tr>
    </w:tbl>
    <w:p w14:paraId="2B9B3E85" w14:textId="41FBE29E" w:rsidR="00B83847" w:rsidRPr="005139AA" w:rsidRDefault="00B83847" w:rsidP="00B83847">
      <w:pPr>
        <w:spacing w:after="0" w:line="240" w:lineRule="auto"/>
        <w:ind w:firstLine="709"/>
        <w:jc w:val="center"/>
        <w:rPr>
          <w:sz w:val="10"/>
          <w:szCs w:val="10"/>
        </w:rPr>
      </w:pPr>
    </w:p>
    <w:tbl>
      <w:tblPr>
        <w:tblStyle w:val="TableGrid"/>
        <w:tblW w:w="0" w:type="auto"/>
        <w:tblInd w:w="2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5522"/>
      </w:tblGrid>
      <w:tr w:rsidR="00B83847" w14:paraId="77BE9215" w14:textId="77777777" w:rsidTr="00B83847">
        <w:tc>
          <w:tcPr>
            <w:tcW w:w="1417" w:type="dxa"/>
          </w:tcPr>
          <w:p w14:paraId="3BF3A03B" w14:textId="2DAEC871" w:rsidR="00B83847" w:rsidRDefault="00B83847" w:rsidP="00B83847">
            <w:pPr>
              <w:spacing w:before="120" w:after="120"/>
              <w:jc w:val="right"/>
              <w:rPr>
                <w:sz w:val="28"/>
                <w:szCs w:val="28"/>
              </w:rPr>
            </w:pPr>
            <w:r w:rsidRPr="00B83847">
              <w:rPr>
                <w:sz w:val="28"/>
                <w:szCs w:val="28"/>
              </w:rPr>
              <w:t xml:space="preserve">Kính </w:t>
            </w:r>
            <w:r>
              <w:rPr>
                <w:sz w:val="28"/>
                <w:szCs w:val="28"/>
              </w:rPr>
              <w:t>gửi</w:t>
            </w:r>
            <w:r w:rsidRPr="00B83847">
              <w:rPr>
                <w:sz w:val="28"/>
                <w:szCs w:val="28"/>
              </w:rPr>
              <w:t>:</w:t>
            </w:r>
          </w:p>
        </w:tc>
        <w:tc>
          <w:tcPr>
            <w:tcW w:w="5522" w:type="dxa"/>
          </w:tcPr>
          <w:p w14:paraId="0BD7D2E4" w14:textId="77777777" w:rsidR="009A1847" w:rsidRDefault="009A1847" w:rsidP="00B83847">
            <w:pPr>
              <w:jc w:val="both"/>
              <w:rPr>
                <w:sz w:val="28"/>
                <w:szCs w:val="28"/>
              </w:rPr>
            </w:pPr>
          </w:p>
          <w:p w14:paraId="30E8DAA7" w14:textId="77777777" w:rsidR="00B92079" w:rsidRDefault="00B92079" w:rsidP="007D2309">
            <w:pPr>
              <w:jc w:val="both"/>
              <w:rPr>
                <w:sz w:val="28"/>
                <w:szCs w:val="28"/>
              </w:rPr>
            </w:pPr>
            <w:r w:rsidRPr="00B92079">
              <w:rPr>
                <w:sz w:val="28"/>
                <w:szCs w:val="28"/>
              </w:rPr>
              <w:t xml:space="preserve">- Thường trực UBND xã; </w:t>
            </w:r>
          </w:p>
          <w:p w14:paraId="02EDF94D" w14:textId="77777777" w:rsidR="00257599" w:rsidRDefault="00B92079" w:rsidP="007D2309">
            <w:pPr>
              <w:jc w:val="both"/>
              <w:rPr>
                <w:sz w:val="28"/>
                <w:szCs w:val="28"/>
              </w:rPr>
            </w:pPr>
            <w:r w:rsidRPr="00B92079">
              <w:rPr>
                <w:sz w:val="28"/>
                <w:szCs w:val="28"/>
              </w:rPr>
              <w:t xml:space="preserve">- </w:t>
            </w:r>
            <w:r w:rsidR="008B6257">
              <w:rPr>
                <w:sz w:val="28"/>
                <w:szCs w:val="28"/>
              </w:rPr>
              <w:t xml:space="preserve">Các </w:t>
            </w:r>
            <w:r w:rsidRPr="00B92079">
              <w:rPr>
                <w:sz w:val="28"/>
                <w:szCs w:val="28"/>
              </w:rPr>
              <w:t>Phòng Kinh tế;</w:t>
            </w:r>
          </w:p>
          <w:p w14:paraId="455FEE40" w14:textId="104E378F" w:rsidR="00B92079" w:rsidRDefault="00257599" w:rsidP="007D2309">
            <w:pPr>
              <w:jc w:val="both"/>
              <w:rPr>
                <w:sz w:val="28"/>
                <w:szCs w:val="28"/>
              </w:rPr>
            </w:pPr>
            <w:r>
              <w:rPr>
                <w:sz w:val="28"/>
                <w:szCs w:val="28"/>
              </w:rPr>
              <w:t xml:space="preserve">- </w:t>
            </w:r>
            <w:r w:rsidR="00B92079" w:rsidRPr="00B92079">
              <w:rPr>
                <w:sz w:val="28"/>
                <w:szCs w:val="28"/>
              </w:rPr>
              <w:t xml:space="preserve">Phòng </w:t>
            </w:r>
            <w:r w:rsidR="008B6257">
              <w:rPr>
                <w:sz w:val="28"/>
                <w:szCs w:val="28"/>
              </w:rPr>
              <w:t>VH-XH</w:t>
            </w:r>
            <w:r w:rsidR="00B92079" w:rsidRPr="00B92079">
              <w:rPr>
                <w:sz w:val="28"/>
                <w:szCs w:val="28"/>
              </w:rPr>
              <w:t xml:space="preserve">; </w:t>
            </w:r>
          </w:p>
          <w:p w14:paraId="0C56C48A" w14:textId="4EA259E8" w:rsidR="00B83847" w:rsidRDefault="00B92079" w:rsidP="007D2309">
            <w:pPr>
              <w:jc w:val="both"/>
              <w:rPr>
                <w:sz w:val="28"/>
                <w:szCs w:val="28"/>
              </w:rPr>
            </w:pPr>
            <w:r w:rsidRPr="00B92079">
              <w:rPr>
                <w:sz w:val="28"/>
                <w:szCs w:val="28"/>
              </w:rPr>
              <w:t>- Văn phòng HĐND và UBND xã.</w:t>
            </w:r>
          </w:p>
        </w:tc>
      </w:tr>
    </w:tbl>
    <w:p w14:paraId="3BF5AF63" w14:textId="77777777" w:rsidR="009A193F" w:rsidRPr="005139AA" w:rsidRDefault="009A193F" w:rsidP="00860209">
      <w:pPr>
        <w:spacing w:before="120" w:after="120" w:line="240" w:lineRule="auto"/>
        <w:ind w:firstLine="709"/>
        <w:jc w:val="both"/>
        <w:rPr>
          <w:spacing w:val="-4"/>
          <w:sz w:val="14"/>
          <w:szCs w:val="14"/>
        </w:rPr>
      </w:pPr>
    </w:p>
    <w:p w14:paraId="70035C81" w14:textId="0D3E76D9" w:rsidR="00B92079" w:rsidRDefault="000B01A7" w:rsidP="008B6257">
      <w:pPr>
        <w:spacing w:before="60" w:after="0" w:line="240" w:lineRule="auto"/>
        <w:ind w:firstLine="709"/>
        <w:jc w:val="both"/>
        <w:rPr>
          <w:sz w:val="28"/>
          <w:szCs w:val="28"/>
        </w:rPr>
      </w:pPr>
      <w:r>
        <w:rPr>
          <w:sz w:val="28"/>
          <w:szCs w:val="28"/>
        </w:rPr>
        <w:t>Thực hiện Thông báo Kết luận số 157/TB-UBND ngày 21/11/2025 của Chủ tịch UBND xã Lùng Phình tại buổi họp giao ban Thường trực UBND xã Lùng Phình đánh giá kết quả thực hiện các Thông báo Kết luận của Thường trực Đảng ủy, UBND xã</w:t>
      </w:r>
      <w:r w:rsidR="00E84920">
        <w:rPr>
          <w:sz w:val="28"/>
          <w:szCs w:val="28"/>
        </w:rPr>
        <w:t>.</w:t>
      </w:r>
      <w:r w:rsidR="004A0129">
        <w:rPr>
          <w:sz w:val="28"/>
          <w:szCs w:val="28"/>
        </w:rPr>
        <w:t xml:space="preserve"> </w:t>
      </w:r>
      <w:r w:rsidR="00B92079" w:rsidRPr="00B92079">
        <w:rPr>
          <w:sz w:val="28"/>
          <w:szCs w:val="28"/>
        </w:rPr>
        <w:t xml:space="preserve">Chủ tịch UBND xã Lùng Phình có một số ý kiến chỉ đạo như sau: </w:t>
      </w:r>
    </w:p>
    <w:p w14:paraId="518E96DB" w14:textId="40183D3E" w:rsidR="00B92079" w:rsidRDefault="00B92079" w:rsidP="008B6257">
      <w:pPr>
        <w:spacing w:before="60" w:after="0" w:line="240" w:lineRule="auto"/>
        <w:ind w:firstLine="709"/>
        <w:jc w:val="both"/>
        <w:rPr>
          <w:sz w:val="28"/>
          <w:szCs w:val="28"/>
        </w:rPr>
      </w:pPr>
      <w:r w:rsidRPr="009A193F">
        <w:rPr>
          <w:b/>
          <w:bCs/>
          <w:sz w:val="28"/>
          <w:szCs w:val="28"/>
        </w:rPr>
        <w:t>1.</w:t>
      </w:r>
      <w:r w:rsidRPr="00B92079">
        <w:rPr>
          <w:sz w:val="28"/>
          <w:szCs w:val="28"/>
        </w:rPr>
        <w:t xml:space="preserve"> Nhắc nhở đối với </w:t>
      </w:r>
      <w:r w:rsidR="008B6257">
        <w:rPr>
          <w:sz w:val="28"/>
          <w:szCs w:val="28"/>
        </w:rPr>
        <w:t>một số nhiệm vụ</w:t>
      </w:r>
      <w:r w:rsidRPr="00B92079">
        <w:rPr>
          <w:sz w:val="28"/>
          <w:szCs w:val="28"/>
        </w:rPr>
        <w:t xml:space="preserve"> trễ hạn</w:t>
      </w:r>
      <w:r w:rsidR="008B6257">
        <w:rPr>
          <w:sz w:val="28"/>
          <w:szCs w:val="28"/>
        </w:rPr>
        <w:t xml:space="preserve"> </w:t>
      </w:r>
    </w:p>
    <w:p w14:paraId="7BEC0706" w14:textId="04E9F0C5" w:rsidR="00B92079" w:rsidRPr="00E84920" w:rsidRDefault="00B92079" w:rsidP="008B6257">
      <w:pPr>
        <w:spacing w:before="60" w:after="0" w:line="240" w:lineRule="auto"/>
        <w:ind w:firstLine="709"/>
        <w:jc w:val="center"/>
        <w:rPr>
          <w:i/>
          <w:iCs/>
          <w:sz w:val="28"/>
          <w:szCs w:val="28"/>
        </w:rPr>
      </w:pPr>
      <w:r w:rsidRPr="00E84920">
        <w:rPr>
          <w:i/>
          <w:iCs/>
          <w:sz w:val="28"/>
          <w:szCs w:val="28"/>
        </w:rPr>
        <w:t>(Có phụ lục thống kê nhiệm vụ kèm theo)</w:t>
      </w:r>
    </w:p>
    <w:p w14:paraId="42BD9152" w14:textId="78473E2C" w:rsidR="00B92079" w:rsidRDefault="00B92079" w:rsidP="008B6257">
      <w:pPr>
        <w:spacing w:before="60" w:after="0" w:line="240" w:lineRule="auto"/>
        <w:ind w:firstLine="709"/>
        <w:jc w:val="both"/>
        <w:rPr>
          <w:sz w:val="28"/>
          <w:szCs w:val="28"/>
        </w:rPr>
      </w:pPr>
      <w:r w:rsidRPr="00B92079">
        <w:rPr>
          <w:sz w:val="28"/>
          <w:szCs w:val="28"/>
        </w:rPr>
        <w:t xml:space="preserve">Đề nghị các </w:t>
      </w:r>
      <w:r w:rsidR="00257599">
        <w:rPr>
          <w:sz w:val="28"/>
          <w:szCs w:val="28"/>
        </w:rPr>
        <w:t>đồng chí lãnh đạo</w:t>
      </w:r>
      <w:r w:rsidRPr="00B92079">
        <w:rPr>
          <w:sz w:val="28"/>
          <w:szCs w:val="28"/>
        </w:rPr>
        <w:t xml:space="preserve"> UBND xã được giao phụ trách các phòng chuyên môn </w:t>
      </w:r>
      <w:r w:rsidR="008B6257">
        <w:rPr>
          <w:sz w:val="28"/>
          <w:szCs w:val="28"/>
        </w:rPr>
        <w:t>t</w:t>
      </w:r>
      <w:r w:rsidR="009A193F">
        <w:rPr>
          <w:sz w:val="28"/>
          <w:szCs w:val="28"/>
        </w:rPr>
        <w:t xml:space="preserve">iếp tục </w:t>
      </w:r>
      <w:r w:rsidRPr="00B92079">
        <w:rPr>
          <w:sz w:val="28"/>
          <w:szCs w:val="28"/>
        </w:rPr>
        <w:t xml:space="preserve">đôn đốc, nhắc nhở đối với lãnh đạo phòng và cán bộ thực hiện các lĩnh vực được giao, nghiêm túc triển khai dứt điểm các công việc còn tồn động </w:t>
      </w:r>
      <w:r w:rsidR="00466657">
        <w:rPr>
          <w:sz w:val="28"/>
          <w:szCs w:val="28"/>
        </w:rPr>
        <w:t xml:space="preserve">nêu trong phụ biểu kèm theo xong trước ngày </w:t>
      </w:r>
      <w:r w:rsidR="00466657" w:rsidRPr="00466657">
        <w:rPr>
          <w:b/>
          <w:bCs/>
          <w:sz w:val="28"/>
          <w:szCs w:val="28"/>
        </w:rPr>
        <w:t>15/01/2026</w:t>
      </w:r>
      <w:r w:rsidRPr="00B92079">
        <w:rPr>
          <w:sz w:val="28"/>
          <w:szCs w:val="28"/>
        </w:rPr>
        <w:t xml:space="preserve">. </w:t>
      </w:r>
    </w:p>
    <w:p w14:paraId="38EF1B91" w14:textId="77777777" w:rsidR="00B92079" w:rsidRDefault="00B92079" w:rsidP="008B6257">
      <w:pPr>
        <w:spacing w:before="60" w:after="0" w:line="240" w:lineRule="auto"/>
        <w:ind w:firstLine="709"/>
        <w:jc w:val="both"/>
        <w:rPr>
          <w:sz w:val="28"/>
          <w:szCs w:val="28"/>
        </w:rPr>
      </w:pPr>
      <w:r w:rsidRPr="00B92079">
        <w:rPr>
          <w:sz w:val="28"/>
          <w:szCs w:val="28"/>
        </w:rPr>
        <w:t xml:space="preserve">Nếu quá thời hạn trên vẫn không hoàn thành (mà không có lý do nguyên nhân cụ thể), sẽ báo cáo Thường trực Đảng ủy cho ý kiến chỉ đạo, phê bình chất lượng thực hiện công tác lãnh chỉ đạo của lãnh đạo và công chức chuyên môn. </w:t>
      </w:r>
    </w:p>
    <w:p w14:paraId="7584F0F4" w14:textId="5C2A3696" w:rsidR="00B92079" w:rsidRDefault="00B92079" w:rsidP="008B6257">
      <w:pPr>
        <w:spacing w:before="60" w:after="0" w:line="240" w:lineRule="auto"/>
        <w:ind w:firstLine="709"/>
        <w:jc w:val="both"/>
        <w:rPr>
          <w:sz w:val="28"/>
          <w:szCs w:val="28"/>
        </w:rPr>
      </w:pPr>
      <w:r w:rsidRPr="009A193F">
        <w:rPr>
          <w:b/>
          <w:bCs/>
          <w:sz w:val="28"/>
          <w:szCs w:val="28"/>
        </w:rPr>
        <w:t>2.</w:t>
      </w:r>
      <w:r w:rsidRPr="00B92079">
        <w:rPr>
          <w:sz w:val="28"/>
          <w:szCs w:val="28"/>
        </w:rPr>
        <w:t xml:space="preserve"> Đối với công việc </w:t>
      </w:r>
      <w:r w:rsidR="00466657">
        <w:rPr>
          <w:sz w:val="28"/>
          <w:szCs w:val="28"/>
        </w:rPr>
        <w:t xml:space="preserve">đang thực hiện hoặc </w:t>
      </w:r>
      <w:r w:rsidRPr="00B92079">
        <w:rPr>
          <w:sz w:val="28"/>
          <w:szCs w:val="28"/>
        </w:rPr>
        <w:t xml:space="preserve">sắp đến hạn, đề nghị các </w:t>
      </w:r>
      <w:r w:rsidR="00466657">
        <w:rPr>
          <w:sz w:val="28"/>
          <w:szCs w:val="28"/>
        </w:rPr>
        <w:t>đồng chí lãnh đạo</w:t>
      </w:r>
      <w:r w:rsidR="00466657" w:rsidRPr="00B92079">
        <w:rPr>
          <w:sz w:val="28"/>
          <w:szCs w:val="28"/>
        </w:rPr>
        <w:t xml:space="preserve"> UBND xã</w:t>
      </w:r>
      <w:r w:rsidRPr="00B92079">
        <w:rPr>
          <w:sz w:val="28"/>
          <w:szCs w:val="28"/>
        </w:rPr>
        <w:t xml:space="preserve"> phụ trách tiếp tục chỉ đạo các phòng chuyên môn khẩn trương triển khai hoàn thành đúng thời hạn được giao </w:t>
      </w:r>
      <w:r w:rsidR="009A193F">
        <w:rPr>
          <w:sz w:val="28"/>
          <w:szCs w:val="28"/>
        </w:rPr>
        <w:t>theo quy định</w:t>
      </w:r>
      <w:r w:rsidRPr="00B92079">
        <w:rPr>
          <w:sz w:val="28"/>
          <w:szCs w:val="28"/>
        </w:rPr>
        <w:t xml:space="preserve">. </w:t>
      </w:r>
    </w:p>
    <w:p w14:paraId="096DA9BA" w14:textId="1A927BB8" w:rsidR="00B92079" w:rsidRDefault="00B92079" w:rsidP="008B6257">
      <w:pPr>
        <w:spacing w:before="60" w:after="0" w:line="240" w:lineRule="auto"/>
        <w:ind w:firstLine="709"/>
        <w:jc w:val="both"/>
        <w:rPr>
          <w:sz w:val="28"/>
          <w:szCs w:val="28"/>
        </w:rPr>
      </w:pPr>
      <w:r w:rsidRPr="009A193F">
        <w:rPr>
          <w:b/>
          <w:bCs/>
          <w:sz w:val="28"/>
          <w:szCs w:val="28"/>
        </w:rPr>
        <w:t>3.</w:t>
      </w:r>
      <w:r w:rsidRPr="00B92079">
        <w:rPr>
          <w:sz w:val="28"/>
          <w:szCs w:val="28"/>
        </w:rPr>
        <w:t xml:space="preserve"> Giao Văn phòng HĐND</w:t>
      </w:r>
      <w:r w:rsidR="00466657">
        <w:rPr>
          <w:sz w:val="28"/>
          <w:szCs w:val="28"/>
        </w:rPr>
        <w:t xml:space="preserve"> và </w:t>
      </w:r>
      <w:r w:rsidRPr="00B92079">
        <w:rPr>
          <w:sz w:val="28"/>
          <w:szCs w:val="28"/>
        </w:rPr>
        <w:t xml:space="preserve">UBND xã là đầu mối theo dõi, đôn đốc, tổng hợp kết quả thực hiện nhiệm vụ của các phòng chuyên môn. Báo cáo thường xuyên tiến độ thực hiện nhiệm vụ với Chủ tịch UBND xã. </w:t>
      </w:r>
    </w:p>
    <w:p w14:paraId="24208378" w14:textId="5FB52977" w:rsidR="00941104" w:rsidRPr="00941104" w:rsidRDefault="00B92079" w:rsidP="008B6257">
      <w:pPr>
        <w:spacing w:before="60" w:after="0" w:line="240" w:lineRule="auto"/>
        <w:ind w:firstLine="709"/>
        <w:jc w:val="both"/>
        <w:rPr>
          <w:sz w:val="2"/>
          <w:szCs w:val="2"/>
        </w:rPr>
      </w:pPr>
      <w:r w:rsidRPr="00B92079">
        <w:rPr>
          <w:sz w:val="28"/>
          <w:szCs w:val="28"/>
        </w:rPr>
        <w:t>Đề nghị các đồng chí Thường trực UBND xã, các phòng chuyên môn nghiêm túc tổ chức triển khai thực hiện./.</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25"/>
      </w:tblGrid>
      <w:tr w:rsidR="00F779B4" w:rsidRPr="00E35CF3" w14:paraId="58B3A813" w14:textId="77777777" w:rsidTr="002B521A">
        <w:trPr>
          <w:trHeight w:val="2538"/>
        </w:trPr>
        <w:tc>
          <w:tcPr>
            <w:tcW w:w="4531" w:type="dxa"/>
          </w:tcPr>
          <w:p w14:paraId="3A6DBFD3" w14:textId="77777777" w:rsidR="00F779B4" w:rsidRPr="00E35CF3" w:rsidRDefault="00F779B4" w:rsidP="00073E90">
            <w:pPr>
              <w:jc w:val="both"/>
              <w:rPr>
                <w:b/>
                <w:bCs/>
                <w:i/>
                <w:iCs/>
                <w:sz w:val="24"/>
                <w:szCs w:val="24"/>
              </w:rPr>
            </w:pPr>
            <w:r w:rsidRPr="00E35CF3">
              <w:rPr>
                <w:b/>
                <w:bCs/>
                <w:i/>
                <w:iCs/>
                <w:sz w:val="24"/>
                <w:szCs w:val="24"/>
              </w:rPr>
              <w:t>Nơi nhận:</w:t>
            </w:r>
          </w:p>
          <w:p w14:paraId="1F64C8FD" w14:textId="77777777" w:rsidR="00F779B4" w:rsidRDefault="00F779B4" w:rsidP="00073E90">
            <w:pPr>
              <w:jc w:val="both"/>
              <w:rPr>
                <w:sz w:val="22"/>
              </w:rPr>
            </w:pPr>
            <w:r w:rsidRPr="00553534">
              <w:rPr>
                <w:sz w:val="22"/>
              </w:rPr>
              <w:t>- Như trên;</w:t>
            </w:r>
          </w:p>
          <w:p w14:paraId="24BE1C81" w14:textId="25C0B884" w:rsidR="00203736" w:rsidRDefault="00203736" w:rsidP="00073E90">
            <w:pPr>
              <w:jc w:val="both"/>
              <w:rPr>
                <w:sz w:val="22"/>
              </w:rPr>
            </w:pPr>
            <w:r>
              <w:rPr>
                <w:sz w:val="22"/>
              </w:rPr>
              <w:t>- TT. ĐU, HĐND, UBND xã;</w:t>
            </w:r>
          </w:p>
          <w:p w14:paraId="787F4263" w14:textId="5D827D71" w:rsidR="00F779B4" w:rsidRPr="00553534" w:rsidRDefault="00F779B4" w:rsidP="00073E90">
            <w:pPr>
              <w:jc w:val="both"/>
              <w:rPr>
                <w:sz w:val="22"/>
              </w:rPr>
            </w:pPr>
            <w:r w:rsidRPr="00553534">
              <w:rPr>
                <w:sz w:val="22"/>
              </w:rPr>
              <w:t>- Lưu</w:t>
            </w:r>
            <w:r w:rsidR="00AA6F7D" w:rsidRPr="00553534">
              <w:rPr>
                <w:sz w:val="22"/>
              </w:rPr>
              <w:t xml:space="preserve"> VP</w:t>
            </w:r>
            <w:r w:rsidRPr="00553534">
              <w:rPr>
                <w:sz w:val="22"/>
              </w:rPr>
              <w:t>.</w:t>
            </w:r>
          </w:p>
          <w:p w14:paraId="4522BDCF" w14:textId="77777777" w:rsidR="00F779B4" w:rsidRPr="00E35CF3" w:rsidRDefault="00F779B4" w:rsidP="00073E90">
            <w:pPr>
              <w:jc w:val="both"/>
              <w:rPr>
                <w:sz w:val="24"/>
                <w:szCs w:val="24"/>
              </w:rPr>
            </w:pPr>
          </w:p>
          <w:p w14:paraId="60D89320" w14:textId="77777777" w:rsidR="00F779B4" w:rsidRPr="00E35CF3" w:rsidRDefault="00F779B4" w:rsidP="00073E90">
            <w:pPr>
              <w:jc w:val="both"/>
              <w:rPr>
                <w:sz w:val="24"/>
                <w:szCs w:val="24"/>
              </w:rPr>
            </w:pPr>
          </w:p>
          <w:p w14:paraId="6F912629" w14:textId="77777777" w:rsidR="00F779B4" w:rsidRPr="00E35CF3" w:rsidRDefault="00F779B4" w:rsidP="00073E90">
            <w:pPr>
              <w:jc w:val="both"/>
            </w:pPr>
          </w:p>
        </w:tc>
        <w:tc>
          <w:tcPr>
            <w:tcW w:w="4825" w:type="dxa"/>
          </w:tcPr>
          <w:p w14:paraId="246FEFF6" w14:textId="5A674604" w:rsidR="004B2CCD" w:rsidRDefault="009943B8" w:rsidP="00AA6F7D">
            <w:pPr>
              <w:tabs>
                <w:tab w:val="center" w:pos="3471"/>
              </w:tabs>
              <w:jc w:val="center"/>
              <w:rPr>
                <w:b/>
                <w:bCs/>
              </w:rPr>
            </w:pPr>
            <w:r>
              <w:rPr>
                <w:b/>
                <w:bCs/>
              </w:rPr>
              <w:t>TL</w:t>
            </w:r>
            <w:r w:rsidR="004B2CCD">
              <w:rPr>
                <w:b/>
                <w:bCs/>
              </w:rPr>
              <w:t xml:space="preserve">. </w:t>
            </w:r>
            <w:r>
              <w:rPr>
                <w:b/>
                <w:bCs/>
              </w:rPr>
              <w:t>CHỦ TỊCH</w:t>
            </w:r>
          </w:p>
          <w:p w14:paraId="51F832C4" w14:textId="08DDB080" w:rsidR="007D01E5" w:rsidRDefault="009943B8" w:rsidP="00AA6F7D">
            <w:pPr>
              <w:tabs>
                <w:tab w:val="center" w:pos="3471"/>
              </w:tabs>
              <w:jc w:val="center"/>
              <w:rPr>
                <w:b/>
                <w:bCs/>
              </w:rPr>
            </w:pPr>
            <w:r>
              <w:rPr>
                <w:b/>
                <w:bCs/>
              </w:rPr>
              <w:t>CHÁNH VĂN PHÒNG</w:t>
            </w:r>
          </w:p>
          <w:p w14:paraId="699F019C" w14:textId="3EB1A506" w:rsidR="00342FBD" w:rsidRDefault="00342FBD" w:rsidP="00AA6F7D">
            <w:pPr>
              <w:tabs>
                <w:tab w:val="left" w:pos="4587"/>
              </w:tabs>
              <w:jc w:val="center"/>
              <w:rPr>
                <w:b/>
                <w:bCs/>
              </w:rPr>
            </w:pPr>
          </w:p>
          <w:p w14:paraId="4014A687" w14:textId="77777777" w:rsidR="00FA0FE6" w:rsidRDefault="00FA0FE6" w:rsidP="00AA6F7D">
            <w:pPr>
              <w:tabs>
                <w:tab w:val="left" w:pos="4587"/>
              </w:tabs>
              <w:jc w:val="center"/>
              <w:rPr>
                <w:b/>
                <w:bCs/>
              </w:rPr>
            </w:pPr>
          </w:p>
          <w:p w14:paraId="12D3A818" w14:textId="77777777" w:rsidR="0070407F" w:rsidRDefault="0070407F" w:rsidP="00AA6F7D">
            <w:pPr>
              <w:tabs>
                <w:tab w:val="left" w:pos="4587"/>
              </w:tabs>
              <w:jc w:val="center"/>
              <w:rPr>
                <w:b/>
                <w:bCs/>
              </w:rPr>
            </w:pPr>
          </w:p>
          <w:p w14:paraId="00B78888" w14:textId="77777777" w:rsidR="00AA6F7D" w:rsidRPr="001309FF" w:rsidRDefault="00AA6F7D" w:rsidP="00AA6F7D">
            <w:pPr>
              <w:tabs>
                <w:tab w:val="left" w:pos="4587"/>
              </w:tabs>
              <w:rPr>
                <w:b/>
                <w:bCs/>
                <w:sz w:val="48"/>
                <w:szCs w:val="44"/>
              </w:rPr>
            </w:pPr>
          </w:p>
          <w:p w14:paraId="575DF168" w14:textId="77777777" w:rsidR="0070407F" w:rsidRDefault="0070407F" w:rsidP="00AA6F7D">
            <w:pPr>
              <w:tabs>
                <w:tab w:val="left" w:pos="4587"/>
              </w:tabs>
              <w:jc w:val="center"/>
              <w:rPr>
                <w:b/>
                <w:bCs/>
              </w:rPr>
            </w:pPr>
          </w:p>
          <w:p w14:paraId="6895DFB2" w14:textId="466CDE07" w:rsidR="0020138D" w:rsidRPr="00E35CF3" w:rsidRDefault="009943B8" w:rsidP="00AA6F7D">
            <w:pPr>
              <w:jc w:val="center"/>
              <w:rPr>
                <w:b/>
                <w:bCs/>
              </w:rPr>
            </w:pPr>
            <w:r>
              <w:rPr>
                <w:b/>
                <w:bCs/>
              </w:rPr>
              <w:t>Phạm Đức Minh</w:t>
            </w:r>
          </w:p>
        </w:tc>
      </w:tr>
    </w:tbl>
    <w:p w14:paraId="1026C55A" w14:textId="77777777" w:rsidR="00F779B4" w:rsidRPr="00F779B4" w:rsidRDefault="00F779B4" w:rsidP="0062104B">
      <w:pPr>
        <w:jc w:val="both"/>
        <w:rPr>
          <w:lang w:val="vi-VN"/>
        </w:rPr>
      </w:pPr>
    </w:p>
    <w:sectPr w:rsidR="00F779B4" w:rsidRPr="00F779B4" w:rsidSect="0062104B">
      <w:pgSz w:w="11906" w:h="16838" w:code="9"/>
      <w:pgMar w:top="1134" w:right="851" w:bottom="42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19F24DA"/>
    <w:multiLevelType w:val="hybridMultilevel"/>
    <w:tmpl w:val="E3502692"/>
    <w:lvl w:ilvl="0" w:tplc="A6520BA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47111A"/>
    <w:multiLevelType w:val="multilevel"/>
    <w:tmpl w:val="6D20C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F11F6F"/>
    <w:multiLevelType w:val="multilevel"/>
    <w:tmpl w:val="422E6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03095"/>
    <w:rsid w:val="00010E4C"/>
    <w:rsid w:val="00011598"/>
    <w:rsid w:val="00034616"/>
    <w:rsid w:val="0006063C"/>
    <w:rsid w:val="00071E15"/>
    <w:rsid w:val="00080906"/>
    <w:rsid w:val="00081855"/>
    <w:rsid w:val="000B01A7"/>
    <w:rsid w:val="000B33A4"/>
    <w:rsid w:val="000C7D15"/>
    <w:rsid w:val="000D11E3"/>
    <w:rsid w:val="001309FF"/>
    <w:rsid w:val="0015074B"/>
    <w:rsid w:val="0016439F"/>
    <w:rsid w:val="001753FA"/>
    <w:rsid w:val="001C7337"/>
    <w:rsid w:val="001D131A"/>
    <w:rsid w:val="0020138D"/>
    <w:rsid w:val="00203736"/>
    <w:rsid w:val="00210AE6"/>
    <w:rsid w:val="00257599"/>
    <w:rsid w:val="00283631"/>
    <w:rsid w:val="0029031C"/>
    <w:rsid w:val="0029639D"/>
    <w:rsid w:val="002A213A"/>
    <w:rsid w:val="002A227C"/>
    <w:rsid w:val="002B3A3B"/>
    <w:rsid w:val="002B4BC7"/>
    <w:rsid w:val="002B521A"/>
    <w:rsid w:val="002E5073"/>
    <w:rsid w:val="003037D0"/>
    <w:rsid w:val="00305120"/>
    <w:rsid w:val="00326F90"/>
    <w:rsid w:val="00342FBD"/>
    <w:rsid w:val="003608FE"/>
    <w:rsid w:val="003B5CAE"/>
    <w:rsid w:val="003E141A"/>
    <w:rsid w:val="003E42E6"/>
    <w:rsid w:val="0042567F"/>
    <w:rsid w:val="0042572E"/>
    <w:rsid w:val="004413BE"/>
    <w:rsid w:val="0045225E"/>
    <w:rsid w:val="00454085"/>
    <w:rsid w:val="00466657"/>
    <w:rsid w:val="004A0129"/>
    <w:rsid w:val="004A46E5"/>
    <w:rsid w:val="004B2CCD"/>
    <w:rsid w:val="004B6843"/>
    <w:rsid w:val="004D602E"/>
    <w:rsid w:val="004D6214"/>
    <w:rsid w:val="004D6221"/>
    <w:rsid w:val="00502C90"/>
    <w:rsid w:val="005139AA"/>
    <w:rsid w:val="005154BA"/>
    <w:rsid w:val="00523E6A"/>
    <w:rsid w:val="00544A7B"/>
    <w:rsid w:val="005511D4"/>
    <w:rsid w:val="00553534"/>
    <w:rsid w:val="00565683"/>
    <w:rsid w:val="005701A9"/>
    <w:rsid w:val="00573ED9"/>
    <w:rsid w:val="005853F1"/>
    <w:rsid w:val="005D6126"/>
    <w:rsid w:val="0062104B"/>
    <w:rsid w:val="00622A14"/>
    <w:rsid w:val="006250E8"/>
    <w:rsid w:val="00631557"/>
    <w:rsid w:val="006905B0"/>
    <w:rsid w:val="006A6AC0"/>
    <w:rsid w:val="006B08CA"/>
    <w:rsid w:val="006E0401"/>
    <w:rsid w:val="0070407F"/>
    <w:rsid w:val="007069DD"/>
    <w:rsid w:val="00711828"/>
    <w:rsid w:val="00726364"/>
    <w:rsid w:val="00730A92"/>
    <w:rsid w:val="00733F79"/>
    <w:rsid w:val="007A6A15"/>
    <w:rsid w:val="007B2BCB"/>
    <w:rsid w:val="007C57AF"/>
    <w:rsid w:val="007D01E5"/>
    <w:rsid w:val="007D2309"/>
    <w:rsid w:val="007D41FA"/>
    <w:rsid w:val="00823299"/>
    <w:rsid w:val="008515C1"/>
    <w:rsid w:val="008534E1"/>
    <w:rsid w:val="00860209"/>
    <w:rsid w:val="00894F6A"/>
    <w:rsid w:val="008B6257"/>
    <w:rsid w:val="008D064D"/>
    <w:rsid w:val="008F4FA2"/>
    <w:rsid w:val="00912BA2"/>
    <w:rsid w:val="00941104"/>
    <w:rsid w:val="009943B8"/>
    <w:rsid w:val="00995DE5"/>
    <w:rsid w:val="009A1847"/>
    <w:rsid w:val="009A193F"/>
    <w:rsid w:val="009A4824"/>
    <w:rsid w:val="009C3A79"/>
    <w:rsid w:val="00A1068E"/>
    <w:rsid w:val="00A64001"/>
    <w:rsid w:val="00AA1D8D"/>
    <w:rsid w:val="00AA6F7D"/>
    <w:rsid w:val="00AC0C45"/>
    <w:rsid w:val="00AD2B7E"/>
    <w:rsid w:val="00AD3521"/>
    <w:rsid w:val="00B30B6E"/>
    <w:rsid w:val="00B3771B"/>
    <w:rsid w:val="00B47730"/>
    <w:rsid w:val="00B83847"/>
    <w:rsid w:val="00B92079"/>
    <w:rsid w:val="00BB46CF"/>
    <w:rsid w:val="00BF5270"/>
    <w:rsid w:val="00C11B89"/>
    <w:rsid w:val="00C65497"/>
    <w:rsid w:val="00C72D8A"/>
    <w:rsid w:val="00C87196"/>
    <w:rsid w:val="00C907E2"/>
    <w:rsid w:val="00C91C52"/>
    <w:rsid w:val="00CB0664"/>
    <w:rsid w:val="00CD4735"/>
    <w:rsid w:val="00CF6332"/>
    <w:rsid w:val="00D407E0"/>
    <w:rsid w:val="00DA1B40"/>
    <w:rsid w:val="00DB182C"/>
    <w:rsid w:val="00DB5878"/>
    <w:rsid w:val="00DD0AD2"/>
    <w:rsid w:val="00DE7AF6"/>
    <w:rsid w:val="00E35CF3"/>
    <w:rsid w:val="00E84920"/>
    <w:rsid w:val="00E84F62"/>
    <w:rsid w:val="00EC250F"/>
    <w:rsid w:val="00F02B9C"/>
    <w:rsid w:val="00F26039"/>
    <w:rsid w:val="00F72626"/>
    <w:rsid w:val="00F76327"/>
    <w:rsid w:val="00F779B4"/>
    <w:rsid w:val="00FA0FE6"/>
    <w:rsid w:val="00FA637E"/>
    <w:rsid w:val="00FB5D37"/>
    <w:rsid w:val="00FC046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CDD1EC"/>
  <w14:defaultImageDpi w14:val="300"/>
  <w15:docId w15:val="{819CE113-D1B8-4B52-9525-4AFC5D7DB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6"/>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AD2B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B7E"/>
    <w:rPr>
      <w:rFonts w:ascii="Tahoma" w:hAnsi="Tahoma" w:cs="Tahoma"/>
      <w:noProof/>
      <w:sz w:val="16"/>
      <w:szCs w:val="16"/>
    </w:rPr>
  </w:style>
  <w:style w:type="character" w:customStyle="1" w:styleId="fontstyle01">
    <w:name w:val="fontstyle01"/>
    <w:basedOn w:val="DefaultParagraphFont"/>
    <w:rsid w:val="007D2309"/>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17250">
      <w:bodyDiv w:val="1"/>
      <w:marLeft w:val="0"/>
      <w:marRight w:val="0"/>
      <w:marTop w:val="0"/>
      <w:marBottom w:val="0"/>
      <w:divBdr>
        <w:top w:val="none" w:sz="0" w:space="0" w:color="auto"/>
        <w:left w:val="none" w:sz="0" w:space="0" w:color="auto"/>
        <w:bottom w:val="none" w:sz="0" w:space="0" w:color="auto"/>
        <w:right w:val="none" w:sz="0" w:space="0" w:color="auto"/>
      </w:divBdr>
    </w:div>
    <w:div w:id="1240942376">
      <w:bodyDiv w:val="1"/>
      <w:marLeft w:val="0"/>
      <w:marRight w:val="0"/>
      <w:marTop w:val="0"/>
      <w:marBottom w:val="0"/>
      <w:divBdr>
        <w:top w:val="none" w:sz="0" w:space="0" w:color="auto"/>
        <w:left w:val="none" w:sz="0" w:space="0" w:color="auto"/>
        <w:bottom w:val="none" w:sz="0" w:space="0" w:color="auto"/>
        <w:right w:val="none" w:sz="0" w:space="0" w:color="auto"/>
      </w:divBdr>
    </w:div>
    <w:div w:id="1348604236">
      <w:bodyDiv w:val="1"/>
      <w:marLeft w:val="0"/>
      <w:marRight w:val="0"/>
      <w:marTop w:val="0"/>
      <w:marBottom w:val="0"/>
      <w:divBdr>
        <w:top w:val="none" w:sz="0" w:space="0" w:color="auto"/>
        <w:left w:val="none" w:sz="0" w:space="0" w:color="auto"/>
        <w:bottom w:val="none" w:sz="0" w:space="0" w:color="auto"/>
        <w:right w:val="none" w:sz="0" w:space="0" w:color="auto"/>
      </w:divBdr>
    </w:div>
    <w:div w:id="1571842076">
      <w:bodyDiv w:val="1"/>
      <w:marLeft w:val="0"/>
      <w:marRight w:val="0"/>
      <w:marTop w:val="0"/>
      <w:marBottom w:val="0"/>
      <w:divBdr>
        <w:top w:val="none" w:sz="0" w:space="0" w:color="auto"/>
        <w:left w:val="none" w:sz="0" w:space="0" w:color="auto"/>
        <w:bottom w:val="none" w:sz="0" w:space="0" w:color="auto"/>
        <w:right w:val="none" w:sz="0" w:space="0" w:color="auto"/>
      </w:divBdr>
    </w:div>
    <w:div w:id="1590701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22E3B-F062-42CB-A4CC-6E1EF1CE8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278</Words>
  <Characters>1586</Characters>
  <Application>Microsoft Office Word</Application>
  <DocSecurity>0</DocSecurity>
  <Lines>13</Lines>
  <Paragraphs>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1861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PHAM DUC MINH</cp:lastModifiedBy>
  <cp:revision>10</cp:revision>
  <cp:lastPrinted>2026-01-07T09:13:00Z</cp:lastPrinted>
  <dcterms:created xsi:type="dcterms:W3CDTF">2026-01-07T08:33:00Z</dcterms:created>
  <dcterms:modified xsi:type="dcterms:W3CDTF">2026-01-08T02:12:00Z</dcterms:modified>
</cp:coreProperties>
</file>