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Layout w:type="fixed"/>
        <w:tblLook w:val="04A0" w:firstRow="1" w:lastRow="0" w:firstColumn="1" w:lastColumn="0" w:noHBand="0" w:noVBand="1"/>
      </w:tblPr>
      <w:tblGrid>
        <w:gridCol w:w="4253"/>
        <w:gridCol w:w="5103"/>
      </w:tblGrid>
      <w:tr w:rsidR="00B42A93" w:rsidRPr="00B42A93" w14:paraId="4786C4A3" w14:textId="77777777" w:rsidTr="00B616B5">
        <w:tc>
          <w:tcPr>
            <w:tcW w:w="4253" w:type="dxa"/>
          </w:tcPr>
          <w:p w14:paraId="4786C49B" w14:textId="77777777" w:rsidR="009351AB" w:rsidRPr="00B42A93" w:rsidRDefault="009351AB" w:rsidP="00030A2D">
            <w:pPr>
              <w:jc w:val="center"/>
              <w:rPr>
                <w:sz w:val="28"/>
                <w:szCs w:val="28"/>
              </w:rPr>
            </w:pPr>
            <w:r w:rsidRPr="00B42A93">
              <w:rPr>
                <w:sz w:val="28"/>
                <w:szCs w:val="28"/>
              </w:rPr>
              <w:t xml:space="preserve"> ĐẢNG BỘ TỈNH LÀO CAI</w:t>
            </w:r>
          </w:p>
          <w:p w14:paraId="4786C49C" w14:textId="77777777" w:rsidR="009351AB" w:rsidRPr="00B42A93" w:rsidRDefault="009351AB" w:rsidP="00030A2D">
            <w:pPr>
              <w:jc w:val="center"/>
              <w:rPr>
                <w:b/>
                <w:sz w:val="28"/>
                <w:szCs w:val="28"/>
              </w:rPr>
            </w:pPr>
            <w:r w:rsidRPr="00B42A93">
              <w:rPr>
                <w:b/>
                <w:sz w:val="28"/>
                <w:szCs w:val="28"/>
              </w:rPr>
              <w:t>ĐẢNG ỦY XÃ LÙNG PHÌNH</w:t>
            </w:r>
          </w:p>
          <w:p w14:paraId="4786C49D" w14:textId="77777777" w:rsidR="009351AB" w:rsidRPr="00B42A93" w:rsidRDefault="009351AB" w:rsidP="00030A2D">
            <w:pPr>
              <w:jc w:val="center"/>
              <w:rPr>
                <w:sz w:val="28"/>
                <w:szCs w:val="28"/>
              </w:rPr>
            </w:pPr>
            <w:r w:rsidRPr="00B42A93">
              <w:rPr>
                <w:sz w:val="28"/>
                <w:szCs w:val="28"/>
              </w:rPr>
              <w:t>*</w:t>
            </w:r>
            <w:r w:rsidR="00030A2D" w:rsidRPr="00B42A93">
              <w:rPr>
                <w:sz w:val="28"/>
                <w:szCs w:val="28"/>
              </w:rPr>
              <w:t xml:space="preserve">                                        </w:t>
            </w:r>
          </w:p>
          <w:p w14:paraId="4786C49E" w14:textId="2B2CE045" w:rsidR="009351AB" w:rsidRPr="00B42A93" w:rsidRDefault="009F5A0A" w:rsidP="00030A2D">
            <w:pPr>
              <w:jc w:val="center"/>
              <w:rPr>
                <w:sz w:val="28"/>
                <w:szCs w:val="28"/>
                <w:lang w:val="vi-VN"/>
              </w:rPr>
            </w:pPr>
            <w:r>
              <w:rPr>
                <w:sz w:val="28"/>
                <w:szCs w:val="28"/>
              </w:rPr>
              <w:t>Số</w:t>
            </w:r>
            <w:r w:rsidR="00620DF6">
              <w:rPr>
                <w:sz w:val="28"/>
                <w:szCs w:val="28"/>
              </w:rPr>
              <w:t>:</w:t>
            </w:r>
            <w:r>
              <w:rPr>
                <w:sz w:val="28"/>
                <w:szCs w:val="28"/>
              </w:rPr>
              <w:t xml:space="preserve">   </w:t>
            </w:r>
            <w:r w:rsidR="009351AB" w:rsidRPr="00B42A93">
              <w:rPr>
                <w:sz w:val="28"/>
                <w:szCs w:val="28"/>
              </w:rPr>
              <w:t xml:space="preserve">   -KH/Đ</w:t>
            </w:r>
            <w:r w:rsidR="00030A2D" w:rsidRPr="00B42A93">
              <w:rPr>
                <w:sz w:val="28"/>
                <w:szCs w:val="28"/>
              </w:rPr>
              <w:t>U</w:t>
            </w:r>
          </w:p>
          <w:p w14:paraId="4786C49F" w14:textId="77777777" w:rsidR="009351AB" w:rsidRPr="00B42A93" w:rsidRDefault="009351AB" w:rsidP="00030A2D">
            <w:pPr>
              <w:rPr>
                <w:b/>
                <w:sz w:val="14"/>
                <w:szCs w:val="30"/>
              </w:rPr>
            </w:pPr>
          </w:p>
        </w:tc>
        <w:tc>
          <w:tcPr>
            <w:tcW w:w="5103" w:type="dxa"/>
          </w:tcPr>
          <w:p w14:paraId="4786C4A0" w14:textId="185229A2" w:rsidR="009351AB" w:rsidRPr="00B42A93" w:rsidRDefault="009351AB" w:rsidP="00030A2D">
            <w:pPr>
              <w:rPr>
                <w:b/>
                <w:sz w:val="30"/>
                <w:szCs w:val="30"/>
              </w:rPr>
            </w:pPr>
            <w:r w:rsidRPr="00B42A93">
              <w:rPr>
                <w:b/>
                <w:sz w:val="30"/>
                <w:szCs w:val="30"/>
              </w:rPr>
              <w:t xml:space="preserve">         ĐẢNG CỘNG SẢN VIỆT NAM</w:t>
            </w:r>
          </w:p>
          <w:p w14:paraId="4786C4A1" w14:textId="77777777" w:rsidR="00030A2D" w:rsidRPr="00B42A93" w:rsidRDefault="009F5A0A" w:rsidP="00030A2D">
            <w:pPr>
              <w:rPr>
                <w:i/>
                <w:sz w:val="28"/>
                <w:szCs w:val="28"/>
              </w:rPr>
            </w:pPr>
            <w:r w:rsidRPr="00B42A93">
              <w:rPr>
                <w:noProof/>
                <w:lang w:eastAsia="en-US"/>
              </w:rPr>
              <mc:AlternateContent>
                <mc:Choice Requires="wps">
                  <w:drawing>
                    <wp:anchor distT="0" distB="0" distL="0" distR="4445" simplePos="0" relativeHeight="251659264" behindDoc="0" locked="0" layoutInCell="1" allowOverlap="1" wp14:anchorId="4786C4E8" wp14:editId="17254BF1">
                      <wp:simplePos x="0" y="0"/>
                      <wp:positionH relativeFrom="column">
                        <wp:posOffset>552450</wp:posOffset>
                      </wp:positionH>
                      <wp:positionV relativeFrom="paragraph">
                        <wp:posOffset>24765</wp:posOffset>
                      </wp:positionV>
                      <wp:extent cx="2560955" cy="635"/>
                      <wp:effectExtent l="0" t="0" r="29845" b="37465"/>
                      <wp:wrapNone/>
                      <wp:docPr id="1" name="Line 2"/>
                      <wp:cNvGraphicFramePr/>
                      <a:graphic xmlns:a="http://schemas.openxmlformats.org/drawingml/2006/main">
                        <a:graphicData uri="http://schemas.microsoft.com/office/word/2010/wordprocessingShape">
                          <wps:wsp>
                            <wps:cNvCnPr/>
                            <wps:spPr>
                              <a:xfrm>
                                <a:off x="0" y="0"/>
                                <a:ext cx="2560955" cy="635"/>
                              </a:xfrm>
                              <a:prstGeom prst="line">
                                <a:avLst/>
                              </a:prstGeom>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7A286577" id="Line 2" o:spid="_x0000_s1026" style="position:absolute;z-index:251659264;visibility:visible;mso-wrap-style:square;mso-wrap-distance-left:0;mso-wrap-distance-top:0;mso-wrap-distance-right:.35pt;mso-wrap-distance-bottom:0;mso-position-horizontal:absolute;mso-position-horizontal-relative:text;mso-position-vertical:absolute;mso-position-vertical-relative:text" from="43.5pt,1.95pt" to="245.1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"/>
                  </w:pict>
                </mc:Fallback>
              </mc:AlternateContent>
            </w:r>
            <w:r w:rsidR="009351AB" w:rsidRPr="00B42A93">
              <w:rPr>
                <w:i/>
                <w:sz w:val="28"/>
                <w:szCs w:val="28"/>
              </w:rPr>
              <w:t xml:space="preserve"> </w:t>
            </w:r>
          </w:p>
          <w:p w14:paraId="4786C4A2" w14:textId="6565437B" w:rsidR="009351AB" w:rsidRPr="00B42A93" w:rsidRDefault="001663BE" w:rsidP="00030A2D">
            <w:pPr>
              <w:rPr>
                <w:i/>
                <w:sz w:val="28"/>
                <w:szCs w:val="28"/>
              </w:rPr>
            </w:pPr>
            <w:r w:rsidRPr="00B42A93">
              <w:rPr>
                <w:i/>
                <w:sz w:val="28"/>
                <w:szCs w:val="28"/>
              </w:rPr>
              <w:t xml:space="preserve">    Lùng Phình, ngày  </w:t>
            </w:r>
            <w:r w:rsidR="009351AB" w:rsidRPr="00B42A93">
              <w:rPr>
                <w:i/>
                <w:sz w:val="28"/>
                <w:szCs w:val="28"/>
              </w:rPr>
              <w:t xml:space="preserve">    tháng 12 năm 2025</w:t>
            </w:r>
          </w:p>
        </w:tc>
      </w:tr>
    </w:tbl>
    <w:p w14:paraId="4786C4A4" w14:textId="77777777" w:rsidR="003F2438" w:rsidRPr="00B42A93" w:rsidRDefault="008A26AA" w:rsidP="00030A2D">
      <w:pPr>
        <w:jc w:val="center"/>
        <w:rPr>
          <w:b/>
          <w:sz w:val="28"/>
          <w:szCs w:val="28"/>
        </w:rPr>
      </w:pPr>
      <w:r w:rsidRPr="00B42A93">
        <w:rPr>
          <w:b/>
          <w:sz w:val="28"/>
          <w:szCs w:val="28"/>
        </w:rPr>
        <w:t>KẾ HOẠCH</w:t>
      </w:r>
    </w:p>
    <w:p w14:paraId="06B8D6FD" w14:textId="77777777" w:rsidR="00A97C57" w:rsidRDefault="00B616B5" w:rsidP="00030A2D">
      <w:pPr>
        <w:jc w:val="center"/>
        <w:rPr>
          <w:b/>
          <w:sz w:val="28"/>
          <w:szCs w:val="28"/>
        </w:rPr>
      </w:pPr>
      <w:r w:rsidRPr="00B616B5">
        <w:rPr>
          <w:b/>
          <w:sz w:val="28"/>
          <w:szCs w:val="28"/>
        </w:rPr>
        <w:t xml:space="preserve">Khắc phục các hạn chế, khuyết điểm sau kiểm điểm của tập thể </w:t>
      </w:r>
    </w:p>
    <w:p w14:paraId="2E4C0614" w14:textId="5CF38EC4" w:rsidR="00B616B5" w:rsidRDefault="00B616B5" w:rsidP="00030A2D">
      <w:pPr>
        <w:jc w:val="center"/>
        <w:rPr>
          <w:b/>
          <w:sz w:val="28"/>
          <w:szCs w:val="28"/>
        </w:rPr>
      </w:pPr>
      <w:r w:rsidRPr="00B616B5">
        <w:rPr>
          <w:b/>
          <w:sz w:val="28"/>
          <w:szCs w:val="28"/>
        </w:rPr>
        <w:t>Ban Thường vụ Đảng ủy xã năm 2025</w:t>
      </w:r>
    </w:p>
    <w:p w14:paraId="4786C4A7" w14:textId="4D436A26" w:rsidR="003F2438" w:rsidRDefault="008A26AA" w:rsidP="00030A2D">
      <w:pPr>
        <w:jc w:val="center"/>
        <w:rPr>
          <w:b/>
          <w:sz w:val="28"/>
          <w:szCs w:val="28"/>
        </w:rPr>
      </w:pPr>
      <w:r w:rsidRPr="00B42A93">
        <w:rPr>
          <w:b/>
          <w:sz w:val="28"/>
          <w:szCs w:val="28"/>
        </w:rPr>
        <w:t>-----</w:t>
      </w:r>
    </w:p>
    <w:p w14:paraId="5FB32EF9" w14:textId="78A80885" w:rsidR="005B1DEB" w:rsidRPr="00214F3D" w:rsidRDefault="005B1DEB" w:rsidP="00214F3D">
      <w:pPr>
        <w:spacing w:before="120"/>
        <w:ind w:firstLine="720"/>
        <w:jc w:val="both"/>
        <w:rPr>
          <w:bCs/>
          <w:sz w:val="28"/>
          <w:szCs w:val="28"/>
        </w:rPr>
      </w:pPr>
      <w:r w:rsidRPr="00214F3D">
        <w:rPr>
          <w:bCs/>
          <w:sz w:val="28"/>
          <w:szCs w:val="28"/>
        </w:rPr>
        <w:t>Căn cứ Báo cáo số 88-BC/ĐU, ngày 06/12/2025 của Ban Thường vụ Đảng ủy xã về việc kiểm điểm tập thể Ban Thường vụ Đảng ủy xã Lùng Phình năm 2025. Ban Thường vụ Đảng ủy xã xây dựng kế hoạch khắc phục các hạn chế, khuyết điểm cụ thể như sau:</w:t>
      </w:r>
    </w:p>
    <w:p w14:paraId="4786C4A9" w14:textId="77777777" w:rsidR="003F2438" w:rsidRPr="00214F3D" w:rsidRDefault="008A26AA" w:rsidP="00214F3D">
      <w:pPr>
        <w:spacing w:before="120"/>
        <w:ind w:firstLine="720"/>
        <w:jc w:val="both"/>
        <w:rPr>
          <w:b/>
          <w:sz w:val="28"/>
          <w:szCs w:val="28"/>
        </w:rPr>
      </w:pPr>
      <w:r w:rsidRPr="00214F3D">
        <w:rPr>
          <w:b/>
          <w:sz w:val="28"/>
          <w:szCs w:val="28"/>
        </w:rPr>
        <w:t>I. MỤC ĐÍCH, YÊU CẦU</w:t>
      </w:r>
    </w:p>
    <w:p w14:paraId="4786C4AA" w14:textId="77777777" w:rsidR="005D573F" w:rsidRPr="00214F3D" w:rsidRDefault="008A26AA" w:rsidP="00214F3D">
      <w:pPr>
        <w:spacing w:before="120"/>
        <w:ind w:firstLine="720"/>
        <w:jc w:val="both"/>
        <w:rPr>
          <w:b/>
          <w:sz w:val="28"/>
          <w:szCs w:val="28"/>
        </w:rPr>
      </w:pPr>
      <w:r w:rsidRPr="00214F3D">
        <w:rPr>
          <w:b/>
          <w:sz w:val="28"/>
          <w:szCs w:val="28"/>
        </w:rPr>
        <w:t>1. Mục đích</w:t>
      </w:r>
    </w:p>
    <w:p w14:paraId="6C389A3D" w14:textId="5ECC15D7" w:rsidR="005B1DEB" w:rsidRPr="00214F3D" w:rsidRDefault="005B1DEB" w:rsidP="00214F3D">
      <w:pPr>
        <w:spacing w:before="120"/>
        <w:ind w:firstLine="720"/>
        <w:jc w:val="both"/>
        <w:rPr>
          <w:bCs/>
          <w:sz w:val="28"/>
          <w:szCs w:val="28"/>
        </w:rPr>
      </w:pPr>
      <w:r w:rsidRPr="00214F3D">
        <w:rPr>
          <w:bCs/>
          <w:sz w:val="28"/>
          <w:szCs w:val="28"/>
        </w:rPr>
        <w:t>Phát huy ưu điểm, nâng cao chất lượng công tác lãnh đạo của Đảng bộ xã mới thành lập trên cơ sở sáp nhập 03 xã (Lùng Phình, Tả Van Chư, Lùng Thẩn). Khắc phục triệt để các hạn chế đã chỉ ra, đặc biệt là trong quản lý đất đai, xây dựng Đảng và các chương trình mục tiêu quốc gia.</w:t>
      </w:r>
    </w:p>
    <w:p w14:paraId="4786C4AD" w14:textId="77777777" w:rsidR="00263023" w:rsidRPr="00214F3D" w:rsidRDefault="008A26AA" w:rsidP="00214F3D">
      <w:pPr>
        <w:snapToGrid w:val="0"/>
        <w:spacing w:before="120"/>
        <w:ind w:firstLine="720"/>
        <w:jc w:val="both"/>
        <w:rPr>
          <w:b/>
          <w:sz w:val="28"/>
          <w:szCs w:val="28"/>
        </w:rPr>
      </w:pPr>
      <w:r w:rsidRPr="00214F3D">
        <w:rPr>
          <w:b/>
          <w:sz w:val="28"/>
          <w:szCs w:val="28"/>
        </w:rPr>
        <w:t>2. Yêu cầu</w:t>
      </w:r>
    </w:p>
    <w:p w14:paraId="62B42E01" w14:textId="693FF47A" w:rsidR="005B1DEB" w:rsidRDefault="00734DE1" w:rsidP="00214F3D">
      <w:pPr>
        <w:snapToGrid w:val="0"/>
        <w:spacing w:before="120"/>
        <w:ind w:firstLine="720"/>
        <w:jc w:val="both"/>
        <w:rPr>
          <w:bCs/>
          <w:sz w:val="28"/>
          <w:szCs w:val="28"/>
        </w:rPr>
      </w:pPr>
      <w:r w:rsidRPr="00214F3D">
        <w:rPr>
          <w:bCs/>
          <w:sz w:val="28"/>
          <w:szCs w:val="28"/>
        </w:rPr>
        <w:t>Xác định rõ nội dung, thời gian, cơ quan, đơn vị và cá nhân chịu trách nhiệm trực tiếp. Kết quả khắc phục phải được lượng hóa bằng các chỉ tiêu cụ thể theo Kế hoạch năm 2026.</w:t>
      </w:r>
    </w:p>
    <w:p w14:paraId="3271C5D4" w14:textId="2987D69C" w:rsidR="00994351" w:rsidRDefault="00994351" w:rsidP="00214F3D">
      <w:pPr>
        <w:snapToGrid w:val="0"/>
        <w:spacing w:before="120"/>
        <w:ind w:firstLine="720"/>
        <w:jc w:val="both"/>
        <w:rPr>
          <w:b/>
          <w:sz w:val="28"/>
          <w:szCs w:val="28"/>
        </w:rPr>
      </w:pPr>
      <w:r w:rsidRPr="00994351">
        <w:rPr>
          <w:b/>
          <w:sz w:val="28"/>
          <w:szCs w:val="28"/>
        </w:rPr>
        <w:t>II. HAN CHẾ KHUYẾT ĐIỂM NĂM 2025</w:t>
      </w:r>
    </w:p>
    <w:p w14:paraId="2E51936F" w14:textId="7293AAFF" w:rsidR="00994351" w:rsidRPr="006073F4" w:rsidRDefault="00994351" w:rsidP="00994351">
      <w:pPr>
        <w:widowControl w:val="0"/>
        <w:pBdr>
          <w:bottom w:val="none" w:sz="4" w:space="19" w:color="000000"/>
        </w:pBdr>
        <w:tabs>
          <w:tab w:val="left" w:pos="5954"/>
        </w:tabs>
        <w:spacing w:before="60" w:after="60"/>
        <w:ind w:firstLine="709"/>
        <w:jc w:val="both"/>
        <w:rPr>
          <w:bCs/>
          <w:iCs/>
          <w:sz w:val="28"/>
          <w:szCs w:val="28"/>
        </w:rPr>
      </w:pPr>
      <w:r w:rsidRPr="00994351">
        <w:rPr>
          <w:bCs/>
          <w:i/>
          <w:sz w:val="28"/>
          <w:szCs w:val="28"/>
        </w:rPr>
        <w:t>Trong lãnh đạo phát triển kinh tế:</w:t>
      </w:r>
      <w:r w:rsidRPr="006073F4">
        <w:rPr>
          <w:bCs/>
          <w:iCs/>
          <w:sz w:val="28"/>
          <w:szCs w:val="28"/>
        </w:rPr>
        <w:t xml:space="preserve"> Trong công tác chỉ đạo điều hành một số nội dung công việc trên các lĩnh vực chưa cao. Một số chỉ tiêu, mục tiêu phát triển kinh tế xã hội theo yêu cầu của Nghị quyết BCH, Nghị quyết của Hội đồng nhân dân còn chưa đạt theo kỳ vọng. Một số chỉ tiêu kinh tế lĩnh vực ngành Nông lâm nghiệp chưa hoàn thành, còn 3/35 chỉ tiêu nhỏ của lĩnh vực nông nghiệp chưa đạt kế hoạch. Công tác triển khai xây dựng Quy hoạch còn chậm, một số lĩnh vực chỉ đạo còn chưa quyết liệt như việc xử lý làm nhà trên đất Nông nghiệp, sắp xếp chợ tạm để ổn định kinh doanh, công tác chuyển đổi số còn chậm, chưa đạt được yêu cầu đặt ra. </w:t>
      </w:r>
      <w:r w:rsidRPr="006073F4">
        <w:rPr>
          <w:iCs/>
          <w:sz w:val="28"/>
          <w:szCs w:val="28"/>
        </w:rPr>
        <w:t>Tỷ lệ thanh toán không dùng tiền mặt chưa đạt yêu cầu.</w:t>
      </w:r>
    </w:p>
    <w:p w14:paraId="0A91C63F" w14:textId="77777777" w:rsidR="00994351" w:rsidRPr="006073F4" w:rsidRDefault="00994351" w:rsidP="00994351">
      <w:pPr>
        <w:widowControl w:val="0"/>
        <w:pBdr>
          <w:bottom w:val="none" w:sz="4" w:space="19" w:color="000000"/>
        </w:pBdr>
        <w:tabs>
          <w:tab w:val="left" w:pos="5954"/>
        </w:tabs>
        <w:spacing w:before="60" w:after="60"/>
        <w:ind w:firstLine="709"/>
        <w:jc w:val="both"/>
        <w:rPr>
          <w:sz w:val="28"/>
          <w:szCs w:val="28"/>
        </w:rPr>
      </w:pPr>
      <w:r w:rsidRPr="006073F4">
        <w:rPr>
          <w:bCs/>
          <w:i/>
          <w:sz w:val="28"/>
          <w:szCs w:val="28"/>
        </w:rPr>
        <w:t>Trong lĩnh vực văn hóa xã hội:</w:t>
      </w:r>
      <w:r w:rsidRPr="006073F4">
        <w:rPr>
          <w:bCs/>
          <w:sz w:val="28"/>
          <w:szCs w:val="28"/>
        </w:rPr>
        <w:t xml:space="preserve"> Vẫn còn tình trạng sinh con trước 18 tuổi, tảo hôn ở một số thôn bản. Chất lượng gia đình văn hóa, thôn bản văn hóa chưa thật sự đồng đều. </w:t>
      </w:r>
      <w:r w:rsidRPr="006073F4">
        <w:rPr>
          <w:bCs/>
          <w:iCs/>
          <w:sz w:val="28"/>
          <w:szCs w:val="28"/>
        </w:rPr>
        <w:t>Trong công tác lãnh chỉ đạo về văn hoá còn có nội dung chưa được quan tâm đúng mức, chưa có lễ hội lớn được tổ chức để đưa phòng trào văn hoá gắn với du lịch trên địa bàn…</w:t>
      </w:r>
    </w:p>
    <w:p w14:paraId="156F05DA" w14:textId="77777777" w:rsidR="00994351" w:rsidRPr="006073F4" w:rsidRDefault="00994351" w:rsidP="00994351">
      <w:pPr>
        <w:widowControl w:val="0"/>
        <w:pBdr>
          <w:bottom w:val="none" w:sz="4" w:space="19" w:color="000000"/>
        </w:pBdr>
        <w:tabs>
          <w:tab w:val="left" w:pos="5954"/>
        </w:tabs>
        <w:spacing w:before="60" w:after="60"/>
        <w:ind w:firstLine="709"/>
        <w:jc w:val="both"/>
        <w:rPr>
          <w:sz w:val="28"/>
          <w:szCs w:val="28"/>
        </w:rPr>
      </w:pPr>
      <w:r w:rsidRPr="006073F4">
        <w:rPr>
          <w:bCs/>
          <w:i/>
          <w:sz w:val="28"/>
          <w:szCs w:val="28"/>
        </w:rPr>
        <w:t xml:space="preserve">Trong lãnh đạo an ninh – quốc phòng: </w:t>
      </w:r>
      <w:r w:rsidRPr="006073F4">
        <w:rPr>
          <w:sz w:val="28"/>
          <w:szCs w:val="28"/>
        </w:rPr>
        <w:t>Công tác nắm tình hình, nhận định tình hình có lúc chưa kịp thời, tiềm ẩn tranh chấp dân sự liên quan đến đất đai. Công tác phối hợp giữa công an, quân sự và kiểm lâm có lúc chưa nhịp nhàng. Việc quản lý công dân trong độ tuổi nhập ngũ có thời điểm chưa chặt chẽ.</w:t>
      </w:r>
    </w:p>
    <w:p w14:paraId="5F40410E" w14:textId="77777777" w:rsidR="00994351" w:rsidRPr="006073F4" w:rsidRDefault="00994351" w:rsidP="00994351">
      <w:pPr>
        <w:widowControl w:val="0"/>
        <w:pBdr>
          <w:bottom w:val="none" w:sz="4" w:space="19" w:color="000000"/>
        </w:pBdr>
        <w:tabs>
          <w:tab w:val="left" w:pos="5954"/>
        </w:tabs>
        <w:spacing w:before="60" w:after="60"/>
        <w:ind w:firstLine="709"/>
        <w:jc w:val="both"/>
        <w:rPr>
          <w:sz w:val="28"/>
          <w:szCs w:val="28"/>
        </w:rPr>
      </w:pPr>
      <w:r w:rsidRPr="006073F4">
        <w:rPr>
          <w:i/>
          <w:sz w:val="28"/>
          <w:szCs w:val="28"/>
        </w:rPr>
        <w:lastRenderedPageBreak/>
        <w:t>Trong công tác xây dựng Đảng và hệ thống chính trị:</w:t>
      </w:r>
      <w:r w:rsidRPr="006073F4">
        <w:rPr>
          <w:b/>
          <w:sz w:val="28"/>
          <w:szCs w:val="28"/>
        </w:rPr>
        <w:t xml:space="preserve"> </w:t>
      </w:r>
      <w:r w:rsidRPr="006073F4">
        <w:rPr>
          <w:sz w:val="28"/>
          <w:szCs w:val="28"/>
        </w:rPr>
        <w:t xml:space="preserve">Chất lượng sinh hoạt ở một số chi bộ, đặc biệt là chi bộ nông thôn còn có mặt hạn chế. Việc sử dụng sổ tay đảng viên điện tử chưa đồng đều; công tác quản lý đảng viên còn khó khăn (đảng viên đi làm ăn xa). </w:t>
      </w:r>
      <w:r w:rsidRPr="006073F4">
        <w:rPr>
          <w:spacing w:val="-8"/>
          <w:sz w:val="28"/>
          <w:szCs w:val="28"/>
        </w:rPr>
        <w:t>Chất lượng xây dựng nghị quyết chi bộ chưa cao, giải pháp còn chung chung.</w:t>
      </w:r>
      <w:r w:rsidRPr="006073F4">
        <w:rPr>
          <w:b/>
          <w:bCs/>
          <w:sz w:val="28"/>
          <w:szCs w:val="28"/>
        </w:rPr>
        <w:t xml:space="preserve"> </w:t>
      </w:r>
      <w:r w:rsidRPr="006073F4">
        <w:rPr>
          <w:bCs/>
          <w:spacing w:val="-4"/>
          <w:sz w:val="28"/>
          <w:szCs w:val="28"/>
        </w:rPr>
        <w:t>Công tác kiểm tra, giám sát chưa toàn diện, chưa sâu, tự kiểm tra, giám sát nội bộ chưa được quan tâm đúng mức. Công tác q</w:t>
      </w:r>
      <w:r w:rsidRPr="006073F4">
        <w:rPr>
          <w:bCs/>
          <w:sz w:val="28"/>
          <w:szCs w:val="28"/>
        </w:rPr>
        <w:t>uán triệt triển khai và cụ thể hóa các chỉ thị, nghị quyết vào thực tiễn ở một số chi bộ cơ quan còn chậm, thiếu thực tiễn.</w:t>
      </w:r>
      <w:r w:rsidRPr="006073F4">
        <w:rPr>
          <w:b/>
          <w:bCs/>
          <w:sz w:val="28"/>
          <w:szCs w:val="28"/>
        </w:rPr>
        <w:t xml:space="preserve"> </w:t>
      </w:r>
      <w:r w:rsidRPr="006073F4">
        <w:rPr>
          <w:sz w:val="28"/>
          <w:szCs w:val="28"/>
        </w:rPr>
        <w:t>Công tác nắm bắt tư tưởng, dư luận xã hội có lúc chưa kịp thời; một số mô hình dân vận khéo còn mang tính hình thức.</w:t>
      </w:r>
    </w:p>
    <w:p w14:paraId="3F0C8D27" w14:textId="77777777" w:rsidR="00994351" w:rsidRPr="006073F4" w:rsidRDefault="00994351" w:rsidP="00994351">
      <w:pPr>
        <w:widowControl w:val="0"/>
        <w:pBdr>
          <w:bottom w:val="none" w:sz="4" w:space="19" w:color="000000"/>
        </w:pBdr>
        <w:tabs>
          <w:tab w:val="left" w:pos="5954"/>
        </w:tabs>
        <w:spacing w:before="60" w:after="60"/>
        <w:ind w:firstLine="709"/>
        <w:jc w:val="both"/>
        <w:rPr>
          <w:sz w:val="28"/>
          <w:szCs w:val="28"/>
        </w:rPr>
      </w:pPr>
      <w:r w:rsidRPr="006073F4">
        <w:rPr>
          <w:sz w:val="28"/>
          <w:szCs w:val="28"/>
        </w:rPr>
        <w:t>Hoạt động giám sát, nhất là giám sát chuyên đề giữa hai kỳ họp, tuy đã có chuyển biến nhưng một số nội dung chưa đi sâu vào các vấn đề cốt lõi. Việc thực hiện các kiến nghị giám sát ở một số lĩnh vực còn chậm, hiệu lực giám sát chưa được phát huy đồng đều. Việc ứng dụng công nghệ thông tin trong hoạt động HĐND vẫn còn hạn chế.</w:t>
      </w:r>
    </w:p>
    <w:p w14:paraId="5F8FED8E" w14:textId="77777777" w:rsidR="00994351" w:rsidRDefault="00994351" w:rsidP="00994351">
      <w:pPr>
        <w:widowControl w:val="0"/>
        <w:pBdr>
          <w:bottom w:val="none" w:sz="4" w:space="19" w:color="000000"/>
        </w:pBdr>
        <w:tabs>
          <w:tab w:val="left" w:pos="5954"/>
        </w:tabs>
        <w:spacing w:before="60" w:after="60"/>
        <w:ind w:firstLine="709"/>
        <w:jc w:val="both"/>
        <w:rPr>
          <w:sz w:val="28"/>
          <w:szCs w:val="28"/>
        </w:rPr>
      </w:pPr>
      <w:r w:rsidRPr="006073F4">
        <w:rPr>
          <w:bCs/>
          <w:i/>
          <w:sz w:val="28"/>
          <w:szCs w:val="28"/>
        </w:rPr>
        <w:t xml:space="preserve">Hoạt động của MTTQ và Đoàn thể: </w:t>
      </w:r>
      <w:r w:rsidRPr="006073F4">
        <w:rPr>
          <w:bCs/>
          <w:sz w:val="28"/>
          <w:szCs w:val="28"/>
        </w:rPr>
        <w:t xml:space="preserve">tuy </w:t>
      </w:r>
      <w:r w:rsidRPr="006073F4">
        <w:rPr>
          <w:bCs/>
          <w:sz w:val="28"/>
          <w:szCs w:val="28"/>
          <w:lang w:val="vi-VN"/>
        </w:rPr>
        <w:t xml:space="preserve">có nhiều cố gắng xong việc </w:t>
      </w:r>
      <w:r w:rsidRPr="006073F4">
        <w:rPr>
          <w:sz w:val="28"/>
          <w:szCs w:val="28"/>
        </w:rPr>
        <w:t>nắm bắt tình hình tư tưởng, dư luận Nhân dân ở một số thôn còn chưa kịp thời, việc phản ánh thông tin từ cơ sở đôi khi còn chậm.</w:t>
      </w:r>
      <w:r w:rsidRPr="006073F4">
        <w:rPr>
          <w:sz w:val="28"/>
          <w:szCs w:val="28"/>
          <w:lang w:val="vi-VN"/>
        </w:rPr>
        <w:t xml:space="preserve"> Việc đổi mới nội dung phương thức hoạt động đôi khi chưa rõ nét, chưa có mô hình tiêu biểu. Công tác tập hợp đoàn viên, hội viên và nhân dân thực hiện các chủ trương của Đảng, đặc biệt thực hiện các chương trìn</w:t>
      </w:r>
      <w:r w:rsidRPr="006073F4">
        <w:rPr>
          <w:sz w:val="28"/>
          <w:szCs w:val="28"/>
        </w:rPr>
        <w:t>h</w:t>
      </w:r>
      <w:r w:rsidRPr="006073F4">
        <w:rPr>
          <w:sz w:val="28"/>
          <w:szCs w:val="28"/>
          <w:lang w:val="vi-VN"/>
        </w:rPr>
        <w:t xml:space="preserve"> mục tiêu quốc gia tại cơ sở có mặt còn hạn chế.</w:t>
      </w:r>
    </w:p>
    <w:p w14:paraId="72FE3B3C" w14:textId="2835A11F" w:rsidR="00F25BEA" w:rsidRDefault="00F25BEA" w:rsidP="00994351">
      <w:pPr>
        <w:widowControl w:val="0"/>
        <w:pBdr>
          <w:bottom w:val="none" w:sz="4" w:space="19" w:color="000000"/>
        </w:pBdr>
        <w:tabs>
          <w:tab w:val="left" w:pos="5954"/>
        </w:tabs>
        <w:spacing w:before="60" w:after="60"/>
        <w:ind w:firstLine="709"/>
        <w:jc w:val="both"/>
        <w:rPr>
          <w:b/>
          <w:bCs/>
          <w:sz w:val="28"/>
          <w:szCs w:val="28"/>
        </w:rPr>
      </w:pPr>
      <w:r w:rsidRPr="00F25BEA">
        <w:rPr>
          <w:b/>
          <w:bCs/>
          <w:sz w:val="28"/>
          <w:szCs w:val="28"/>
        </w:rPr>
        <w:t>II</w:t>
      </w:r>
      <w:r>
        <w:rPr>
          <w:b/>
          <w:bCs/>
          <w:sz w:val="28"/>
          <w:szCs w:val="28"/>
        </w:rPr>
        <w:t>I</w:t>
      </w:r>
      <w:r w:rsidRPr="00F25BEA">
        <w:rPr>
          <w:b/>
          <w:bCs/>
          <w:sz w:val="28"/>
          <w:szCs w:val="28"/>
        </w:rPr>
        <w:t>. Cơ quan, đơn vị, tổ chức đảng chịu trách nhiệm triển khai các nội dung, khắc phục sửa chữa tồn tại hạn chế</w:t>
      </w:r>
    </w:p>
    <w:p w14:paraId="7858EAEB" w14:textId="2431AC69" w:rsidR="006A0E23" w:rsidRDefault="006A0E23" w:rsidP="00994351">
      <w:pPr>
        <w:widowControl w:val="0"/>
        <w:pBdr>
          <w:bottom w:val="none" w:sz="4" w:space="19" w:color="000000"/>
        </w:pBdr>
        <w:tabs>
          <w:tab w:val="left" w:pos="5954"/>
        </w:tabs>
        <w:spacing w:before="60" w:after="60"/>
        <w:ind w:firstLine="709"/>
        <w:jc w:val="both"/>
        <w:rPr>
          <w:b/>
          <w:bCs/>
          <w:sz w:val="28"/>
          <w:szCs w:val="28"/>
        </w:rPr>
      </w:pPr>
      <w:r>
        <w:rPr>
          <w:b/>
          <w:bCs/>
          <w:sz w:val="28"/>
          <w:szCs w:val="28"/>
        </w:rPr>
        <w:t xml:space="preserve">1. UBND xã </w:t>
      </w:r>
    </w:p>
    <w:p w14:paraId="6C6FF72A" w14:textId="67F09E20" w:rsidR="001526F3" w:rsidRPr="001526F3" w:rsidRDefault="001526F3" w:rsidP="00994351">
      <w:pPr>
        <w:widowControl w:val="0"/>
        <w:pBdr>
          <w:bottom w:val="none" w:sz="4" w:space="19" w:color="000000"/>
        </w:pBdr>
        <w:tabs>
          <w:tab w:val="left" w:pos="5954"/>
        </w:tabs>
        <w:spacing w:before="60" w:after="60"/>
        <w:ind w:firstLine="709"/>
        <w:jc w:val="both"/>
        <w:rPr>
          <w:sz w:val="28"/>
          <w:szCs w:val="28"/>
        </w:rPr>
      </w:pPr>
      <w:r w:rsidRPr="001526F3">
        <w:rPr>
          <w:sz w:val="28"/>
          <w:szCs w:val="28"/>
        </w:rPr>
        <w:t xml:space="preserve">- </w:t>
      </w:r>
      <w:r w:rsidRPr="001526F3">
        <w:rPr>
          <w:sz w:val="28"/>
          <w:szCs w:val="28"/>
        </w:rPr>
        <w:t>Thực hiện đợt cao điểm kiểm tra, xử lý dứt điểm tình trạng làm nhà trên đất nông nghiệp; không để phát sinh vi phạm mới.</w:t>
      </w:r>
    </w:p>
    <w:p w14:paraId="680B2222" w14:textId="63085747" w:rsidR="001526F3" w:rsidRDefault="001526F3" w:rsidP="00994351">
      <w:pPr>
        <w:widowControl w:val="0"/>
        <w:pBdr>
          <w:bottom w:val="none" w:sz="4" w:space="19" w:color="000000"/>
        </w:pBdr>
        <w:tabs>
          <w:tab w:val="left" w:pos="5954"/>
        </w:tabs>
        <w:spacing w:before="60" w:after="60"/>
        <w:ind w:firstLine="709"/>
        <w:jc w:val="both"/>
        <w:rPr>
          <w:sz w:val="28"/>
          <w:szCs w:val="28"/>
        </w:rPr>
      </w:pPr>
      <w:r w:rsidRPr="001526F3">
        <w:rPr>
          <w:sz w:val="28"/>
          <w:szCs w:val="28"/>
        </w:rPr>
        <w:t xml:space="preserve">- </w:t>
      </w:r>
      <w:r w:rsidRPr="001526F3">
        <w:rPr>
          <w:sz w:val="28"/>
          <w:szCs w:val="28"/>
        </w:rPr>
        <w:t>Đẩy nhanh tiến độ lập và thực hiện quy hoạch xã; chủ trì phương án sắp xếp chợ tạm để đưa vào kinh doanh ổn định, đảm bảo mỹ quan và trật tự.</w:t>
      </w:r>
    </w:p>
    <w:p w14:paraId="20216D8C" w14:textId="5E12D5D8" w:rsidR="007A7C89" w:rsidRDefault="007A7C89" w:rsidP="00994351">
      <w:pPr>
        <w:widowControl w:val="0"/>
        <w:pBdr>
          <w:bottom w:val="none" w:sz="4" w:space="19" w:color="000000"/>
        </w:pBdr>
        <w:tabs>
          <w:tab w:val="left" w:pos="5954"/>
        </w:tabs>
        <w:spacing w:before="60" w:after="60"/>
        <w:ind w:firstLine="709"/>
        <w:jc w:val="both"/>
        <w:rPr>
          <w:sz w:val="28"/>
          <w:szCs w:val="28"/>
        </w:rPr>
      </w:pPr>
      <w:r>
        <w:rPr>
          <w:sz w:val="28"/>
          <w:szCs w:val="28"/>
        </w:rPr>
        <w:t xml:space="preserve">- </w:t>
      </w:r>
      <w:r w:rsidRPr="007A7C89">
        <w:rPr>
          <w:sz w:val="28"/>
          <w:szCs w:val="28"/>
        </w:rPr>
        <w:t>Tham mưu tổ chức ít nhất 01 lễ hội quy mô cấp xã (Lễ hội gắn với đặc sản vùng cao hoặc văn hóa dân tộc Mông/Nùng) để thu hút khách du lịch.</w:t>
      </w:r>
    </w:p>
    <w:p w14:paraId="5492E9E2" w14:textId="05ACB380" w:rsidR="009502F5" w:rsidRPr="009502F5" w:rsidRDefault="007A7C89" w:rsidP="009502F5">
      <w:pPr>
        <w:widowControl w:val="0"/>
        <w:pBdr>
          <w:bottom w:val="none" w:sz="4" w:space="19" w:color="000000"/>
        </w:pBdr>
        <w:tabs>
          <w:tab w:val="left" w:pos="5954"/>
        </w:tabs>
        <w:spacing w:before="60" w:after="60"/>
        <w:ind w:firstLine="709"/>
        <w:jc w:val="both"/>
        <w:rPr>
          <w:sz w:val="28"/>
          <w:szCs w:val="28"/>
        </w:rPr>
      </w:pPr>
      <w:r>
        <w:rPr>
          <w:sz w:val="28"/>
          <w:szCs w:val="28"/>
        </w:rPr>
        <w:t xml:space="preserve">- </w:t>
      </w:r>
      <w:r w:rsidR="009502F5" w:rsidRPr="009502F5">
        <w:rPr>
          <w:sz w:val="28"/>
          <w:szCs w:val="28"/>
        </w:rPr>
        <w:t>Phối hợp với ngân hàng</w:t>
      </w:r>
      <w:r w:rsidR="00655D50">
        <w:rPr>
          <w:sz w:val="28"/>
          <w:szCs w:val="28"/>
        </w:rPr>
        <w:t xml:space="preserve">, </w:t>
      </w:r>
      <w:r w:rsidR="009502F5" w:rsidRPr="009502F5">
        <w:rPr>
          <w:sz w:val="28"/>
          <w:szCs w:val="28"/>
        </w:rPr>
        <w:t>viễn thông mở tài khoản và điểm chấp nhận thanh toán tại chợ phiên Lùng Phình và các cửa hàng tạp hóa.</w:t>
      </w:r>
      <w:r w:rsidR="009502F5">
        <w:rPr>
          <w:sz w:val="28"/>
          <w:szCs w:val="28"/>
        </w:rPr>
        <w:t xml:space="preserve"> </w:t>
      </w:r>
      <w:r w:rsidR="009502F5" w:rsidRPr="009502F5">
        <w:rPr>
          <w:sz w:val="28"/>
          <w:szCs w:val="28"/>
        </w:rPr>
        <w:t>Đẩy mạnh hướng dẫn người dân sử dụng dịch vụ công trực tuyến.</w:t>
      </w:r>
    </w:p>
    <w:p w14:paraId="79A70D50" w14:textId="796AB2B0" w:rsidR="00BC14AD" w:rsidRDefault="00BC14AD" w:rsidP="00FD49E1">
      <w:pPr>
        <w:widowControl w:val="0"/>
        <w:pBdr>
          <w:bottom w:val="none" w:sz="4" w:space="19" w:color="000000"/>
        </w:pBdr>
        <w:tabs>
          <w:tab w:val="left" w:pos="5954"/>
        </w:tabs>
        <w:ind w:firstLine="709"/>
        <w:jc w:val="both"/>
        <w:rPr>
          <w:sz w:val="28"/>
          <w:szCs w:val="28"/>
        </w:rPr>
      </w:pPr>
      <w:r>
        <w:rPr>
          <w:sz w:val="28"/>
          <w:szCs w:val="28"/>
        </w:rPr>
        <w:t>- Chỉ đạo Công an, Quân sự, Kiểm lâm</w:t>
      </w:r>
    </w:p>
    <w:p w14:paraId="359CC120" w14:textId="13A2A96C" w:rsidR="00FD49E1" w:rsidRPr="00FD49E1" w:rsidRDefault="00FD49E1" w:rsidP="00FD49E1">
      <w:pPr>
        <w:widowControl w:val="0"/>
        <w:pBdr>
          <w:bottom w:val="none" w:sz="4" w:space="19" w:color="000000"/>
        </w:pBdr>
        <w:tabs>
          <w:tab w:val="left" w:pos="5954"/>
        </w:tabs>
        <w:ind w:firstLine="709"/>
        <w:jc w:val="both"/>
        <w:rPr>
          <w:b/>
          <w:bCs/>
          <w:sz w:val="28"/>
          <w:szCs w:val="28"/>
        </w:rPr>
      </w:pPr>
      <w:r w:rsidRPr="00FD49E1">
        <w:rPr>
          <w:sz w:val="28"/>
          <w:szCs w:val="28"/>
        </w:rPr>
        <w:t xml:space="preserve">+ </w:t>
      </w:r>
      <w:r w:rsidRPr="00FD49E1">
        <w:rPr>
          <w:sz w:val="28"/>
          <w:szCs w:val="28"/>
        </w:rPr>
        <w:t>Công an xã:</w:t>
      </w:r>
      <w:r>
        <w:rPr>
          <w:b/>
          <w:bCs/>
          <w:sz w:val="28"/>
          <w:szCs w:val="28"/>
        </w:rPr>
        <w:t xml:space="preserve"> </w:t>
      </w:r>
      <w:r w:rsidRPr="00FD49E1">
        <w:rPr>
          <w:sz w:val="28"/>
          <w:szCs w:val="28"/>
        </w:rPr>
        <w:t>Chủ trì nắm bắt các mâu thuẫn ngay từ cơ sở để hòa giải kịp thời, không để khiếu kiện vượt cấp.</w:t>
      </w:r>
      <w:r>
        <w:rPr>
          <w:b/>
          <w:bCs/>
          <w:sz w:val="28"/>
          <w:szCs w:val="28"/>
        </w:rPr>
        <w:t xml:space="preserve"> </w:t>
      </w:r>
      <w:r w:rsidRPr="00FD49E1">
        <w:rPr>
          <w:sz w:val="28"/>
          <w:szCs w:val="28"/>
        </w:rPr>
        <w:t>Phối hợp chặt chẽ với quân sự và kiểm lâm trong tuần tra, kiểm soát địa bàn theo quy chế phối hợp.</w:t>
      </w:r>
    </w:p>
    <w:p w14:paraId="10A38A20" w14:textId="504423A0" w:rsidR="00FD49E1" w:rsidRDefault="00FD49E1" w:rsidP="00994351">
      <w:pPr>
        <w:widowControl w:val="0"/>
        <w:pBdr>
          <w:bottom w:val="none" w:sz="4" w:space="19" w:color="000000"/>
        </w:pBdr>
        <w:tabs>
          <w:tab w:val="left" w:pos="5954"/>
        </w:tabs>
        <w:spacing w:before="60" w:after="60"/>
        <w:ind w:firstLine="709"/>
        <w:jc w:val="both"/>
        <w:rPr>
          <w:sz w:val="28"/>
          <w:szCs w:val="28"/>
        </w:rPr>
      </w:pPr>
      <w:r>
        <w:rPr>
          <w:sz w:val="28"/>
          <w:szCs w:val="28"/>
        </w:rPr>
        <w:t xml:space="preserve">+ </w:t>
      </w:r>
      <w:r w:rsidR="00027468" w:rsidRPr="00027468">
        <w:rPr>
          <w:sz w:val="28"/>
          <w:szCs w:val="28"/>
        </w:rPr>
        <w:t>Ban Chỉ huy Quân sự xã:</w:t>
      </w:r>
      <w:r w:rsidR="00027468">
        <w:rPr>
          <w:sz w:val="28"/>
          <w:szCs w:val="28"/>
        </w:rPr>
        <w:t xml:space="preserve"> </w:t>
      </w:r>
      <w:r w:rsidR="00027468" w:rsidRPr="00027468">
        <w:rPr>
          <w:sz w:val="28"/>
          <w:szCs w:val="28"/>
        </w:rPr>
        <w:t>Rà soát, lập danh sách và quản lý chặt chẽ công dân trong độ tuổi nhập ngũ, đặc biệt là thanh niên đi làm ăn xa để đảm bảo công tác tuyển quân năm 2026 đạt 100% chỉ tiêu.</w:t>
      </w:r>
    </w:p>
    <w:p w14:paraId="3FC094BA" w14:textId="6CF92989" w:rsidR="00027468" w:rsidRDefault="00027468" w:rsidP="00994351">
      <w:pPr>
        <w:widowControl w:val="0"/>
        <w:pBdr>
          <w:bottom w:val="none" w:sz="4" w:space="19" w:color="000000"/>
        </w:pBdr>
        <w:tabs>
          <w:tab w:val="left" w:pos="5954"/>
        </w:tabs>
        <w:spacing w:before="60" w:after="60"/>
        <w:ind w:firstLine="709"/>
        <w:jc w:val="both"/>
        <w:rPr>
          <w:sz w:val="28"/>
          <w:szCs w:val="28"/>
        </w:rPr>
      </w:pPr>
      <w:r>
        <w:rPr>
          <w:sz w:val="28"/>
          <w:szCs w:val="28"/>
        </w:rPr>
        <w:t xml:space="preserve">+ </w:t>
      </w:r>
      <w:r w:rsidRPr="00027468">
        <w:rPr>
          <w:sz w:val="28"/>
          <w:szCs w:val="28"/>
        </w:rPr>
        <w:t>Hạt Kiểm lâm</w:t>
      </w:r>
      <w:r>
        <w:rPr>
          <w:sz w:val="28"/>
          <w:szCs w:val="28"/>
        </w:rPr>
        <w:t xml:space="preserve">: </w:t>
      </w:r>
      <w:r w:rsidRPr="00027468">
        <w:rPr>
          <w:sz w:val="28"/>
          <w:szCs w:val="28"/>
        </w:rPr>
        <w:t>Tăng cường tuần tra rừng, phối hợp với các thôn bản trong công tác phòng cháy chữa cháy rừng và bảo vệ diện tích rừng hiện có.</w:t>
      </w:r>
    </w:p>
    <w:p w14:paraId="26D0A397" w14:textId="57C07FF7" w:rsidR="00455518" w:rsidRDefault="00027468" w:rsidP="00994351">
      <w:pPr>
        <w:widowControl w:val="0"/>
        <w:pBdr>
          <w:bottom w:val="none" w:sz="4" w:space="19" w:color="000000"/>
        </w:pBdr>
        <w:tabs>
          <w:tab w:val="left" w:pos="5954"/>
        </w:tabs>
        <w:spacing w:before="60" w:after="60"/>
        <w:ind w:firstLine="709"/>
        <w:jc w:val="both"/>
        <w:rPr>
          <w:b/>
          <w:bCs/>
          <w:sz w:val="28"/>
          <w:szCs w:val="28"/>
        </w:rPr>
      </w:pPr>
      <w:r>
        <w:rPr>
          <w:b/>
          <w:bCs/>
          <w:sz w:val="28"/>
          <w:szCs w:val="28"/>
        </w:rPr>
        <w:lastRenderedPageBreak/>
        <w:t>2</w:t>
      </w:r>
      <w:r w:rsidR="00455518">
        <w:rPr>
          <w:b/>
          <w:bCs/>
          <w:sz w:val="28"/>
          <w:szCs w:val="28"/>
        </w:rPr>
        <w:t xml:space="preserve">. HĐND </w:t>
      </w:r>
    </w:p>
    <w:p w14:paraId="7DA9F377" w14:textId="65D84A0A" w:rsidR="00835110" w:rsidRPr="00227C59" w:rsidRDefault="00A85F00" w:rsidP="00835110">
      <w:pPr>
        <w:widowControl w:val="0"/>
        <w:pBdr>
          <w:bottom w:val="none" w:sz="4" w:space="19" w:color="000000"/>
        </w:pBdr>
        <w:tabs>
          <w:tab w:val="left" w:pos="5954"/>
        </w:tabs>
        <w:spacing w:before="60" w:after="60"/>
        <w:ind w:firstLine="709"/>
        <w:jc w:val="both"/>
        <w:rPr>
          <w:sz w:val="28"/>
          <w:szCs w:val="28"/>
        </w:rPr>
      </w:pPr>
      <w:r>
        <w:rPr>
          <w:sz w:val="28"/>
          <w:szCs w:val="28"/>
        </w:rPr>
        <w:t xml:space="preserve">- </w:t>
      </w:r>
      <w:r w:rsidR="00835110" w:rsidRPr="00A85F00">
        <w:rPr>
          <w:sz w:val="28"/>
          <w:szCs w:val="28"/>
          <w:lang w:val="vi-VN"/>
        </w:rPr>
        <w:t>Xây dựng kế hoạch giám sát chuyên đề năm 2026 tập trung vào các vấn đề dân sinh bức xúc (đất đai, hạ tầng, chính sách xã hội).</w:t>
      </w:r>
      <w:r w:rsidR="00227C59">
        <w:rPr>
          <w:sz w:val="28"/>
          <w:szCs w:val="28"/>
        </w:rPr>
        <w:t xml:space="preserve"> </w:t>
      </w:r>
      <w:r w:rsidR="00227C59" w:rsidRPr="00227C59">
        <w:rPr>
          <w:sz w:val="28"/>
          <w:szCs w:val="28"/>
        </w:rPr>
        <w:t>Chỉ đạo ứng dụng phần mềm quản lý văn bản, quét mã QR tài liệu trong các kỳ họp để giảm thiểu văn bản giấy.</w:t>
      </w:r>
    </w:p>
    <w:p w14:paraId="49290ECC" w14:textId="00907A8A" w:rsidR="00835110" w:rsidRPr="00A85F00" w:rsidRDefault="00A85F00" w:rsidP="00A85F00">
      <w:pPr>
        <w:widowControl w:val="0"/>
        <w:pBdr>
          <w:bottom w:val="none" w:sz="4" w:space="19" w:color="000000"/>
        </w:pBdr>
        <w:tabs>
          <w:tab w:val="left" w:pos="5954"/>
        </w:tabs>
        <w:spacing w:before="60" w:after="60"/>
        <w:ind w:firstLine="709"/>
        <w:jc w:val="both"/>
        <w:rPr>
          <w:sz w:val="28"/>
          <w:szCs w:val="28"/>
          <w:lang w:val="vi-VN"/>
        </w:rPr>
      </w:pPr>
      <w:r>
        <w:rPr>
          <w:sz w:val="28"/>
          <w:szCs w:val="28"/>
        </w:rPr>
        <w:t>-</w:t>
      </w:r>
      <w:r w:rsidR="00227C59">
        <w:rPr>
          <w:sz w:val="28"/>
          <w:szCs w:val="28"/>
        </w:rPr>
        <w:t xml:space="preserve"> </w:t>
      </w:r>
      <w:r w:rsidRPr="00A85F00">
        <w:rPr>
          <w:sz w:val="28"/>
          <w:szCs w:val="28"/>
          <w:lang w:val="vi-VN"/>
        </w:rPr>
        <w:t>Chủ trì rà soát kết quả thực hiện các kiến nghị sau giám sát của các cơ quan chuyên môn.</w:t>
      </w:r>
      <w:r w:rsidRPr="00A85F00">
        <w:rPr>
          <w:sz w:val="28"/>
          <w:szCs w:val="28"/>
        </w:rPr>
        <w:t xml:space="preserve"> </w:t>
      </w:r>
      <w:r w:rsidRPr="00A85F00">
        <w:rPr>
          <w:sz w:val="28"/>
          <w:szCs w:val="28"/>
          <w:lang w:val="vi-VN"/>
        </w:rPr>
        <w:t>Nâng cao chất lượng thẩm tra các báo cáo, đảm bảo tính phản biện và sát thực tế.</w:t>
      </w:r>
    </w:p>
    <w:p w14:paraId="4DA69803" w14:textId="2C6F9F1D" w:rsidR="00F25BEA" w:rsidRDefault="00027468" w:rsidP="00994351">
      <w:pPr>
        <w:widowControl w:val="0"/>
        <w:pBdr>
          <w:bottom w:val="none" w:sz="4" w:space="19" w:color="000000"/>
        </w:pBdr>
        <w:tabs>
          <w:tab w:val="left" w:pos="5954"/>
        </w:tabs>
        <w:spacing w:before="60" w:after="60"/>
        <w:ind w:firstLine="709"/>
        <w:jc w:val="both"/>
        <w:rPr>
          <w:b/>
          <w:bCs/>
          <w:sz w:val="28"/>
          <w:szCs w:val="28"/>
        </w:rPr>
      </w:pPr>
      <w:r>
        <w:rPr>
          <w:b/>
          <w:bCs/>
          <w:sz w:val="28"/>
          <w:szCs w:val="28"/>
        </w:rPr>
        <w:t>3</w:t>
      </w:r>
      <w:r w:rsidR="00FD32F6">
        <w:rPr>
          <w:b/>
          <w:bCs/>
          <w:sz w:val="28"/>
          <w:szCs w:val="28"/>
        </w:rPr>
        <w:t>. Các cơ quan tham mưu giúp việc Đảng ủy</w:t>
      </w:r>
    </w:p>
    <w:p w14:paraId="3A89C1DD" w14:textId="65C84F5B" w:rsidR="00FD32F6" w:rsidRDefault="00027468" w:rsidP="00994351">
      <w:pPr>
        <w:widowControl w:val="0"/>
        <w:pBdr>
          <w:bottom w:val="none" w:sz="4" w:space="19" w:color="000000"/>
        </w:pBdr>
        <w:tabs>
          <w:tab w:val="left" w:pos="5954"/>
        </w:tabs>
        <w:spacing w:before="60" w:after="60"/>
        <w:ind w:firstLine="709"/>
        <w:jc w:val="both"/>
        <w:rPr>
          <w:b/>
          <w:bCs/>
          <w:sz w:val="28"/>
          <w:szCs w:val="28"/>
        </w:rPr>
      </w:pPr>
      <w:r>
        <w:rPr>
          <w:b/>
          <w:bCs/>
          <w:sz w:val="28"/>
          <w:szCs w:val="28"/>
        </w:rPr>
        <w:t>3</w:t>
      </w:r>
      <w:r w:rsidR="00FD32F6">
        <w:rPr>
          <w:b/>
          <w:bCs/>
          <w:sz w:val="28"/>
          <w:szCs w:val="28"/>
        </w:rPr>
        <w:t>.1. Ban Xây dựng Đảng</w:t>
      </w:r>
    </w:p>
    <w:p w14:paraId="0504B39B" w14:textId="03CCECF8" w:rsidR="0092198D" w:rsidRPr="0092198D" w:rsidRDefault="0092198D" w:rsidP="0092198D">
      <w:pPr>
        <w:widowControl w:val="0"/>
        <w:pBdr>
          <w:bottom w:val="none" w:sz="4" w:space="19" w:color="000000"/>
        </w:pBdr>
        <w:tabs>
          <w:tab w:val="left" w:pos="5954"/>
        </w:tabs>
        <w:spacing w:before="60" w:after="60"/>
        <w:ind w:firstLine="709"/>
        <w:jc w:val="both"/>
        <w:rPr>
          <w:sz w:val="28"/>
          <w:szCs w:val="28"/>
          <w:lang w:val="vi-VN"/>
        </w:rPr>
      </w:pPr>
      <w:r w:rsidRPr="0092198D">
        <w:rPr>
          <w:sz w:val="28"/>
          <w:szCs w:val="28"/>
        </w:rPr>
        <w:t xml:space="preserve">- </w:t>
      </w:r>
      <w:r w:rsidRPr="0092198D">
        <w:rPr>
          <w:sz w:val="28"/>
          <w:szCs w:val="28"/>
          <w:lang w:val="vi-VN"/>
        </w:rPr>
        <w:t>Chủ trì hướng dẫn, đôn đốc sử dụng Sổ tay đảng viên điện tử; đưa nội dung này vào tiêu chí xếp loại chi bộ hàng tháng.</w:t>
      </w:r>
    </w:p>
    <w:p w14:paraId="206B030F" w14:textId="3E266BA7" w:rsidR="0092198D" w:rsidRPr="0092198D" w:rsidRDefault="0092198D" w:rsidP="0092198D">
      <w:pPr>
        <w:widowControl w:val="0"/>
        <w:pBdr>
          <w:bottom w:val="none" w:sz="4" w:space="19" w:color="000000"/>
        </w:pBdr>
        <w:tabs>
          <w:tab w:val="left" w:pos="5954"/>
        </w:tabs>
        <w:spacing w:before="60" w:after="60"/>
        <w:ind w:firstLine="709"/>
        <w:jc w:val="both"/>
        <w:rPr>
          <w:sz w:val="28"/>
          <w:szCs w:val="28"/>
          <w:lang w:val="vi-VN"/>
        </w:rPr>
      </w:pPr>
      <w:r w:rsidRPr="0092198D">
        <w:rPr>
          <w:sz w:val="28"/>
          <w:szCs w:val="28"/>
        </w:rPr>
        <w:t>-</w:t>
      </w:r>
      <w:r w:rsidRPr="0092198D">
        <w:rPr>
          <w:sz w:val="28"/>
          <w:szCs w:val="28"/>
          <w:lang w:val="vi-VN"/>
        </w:rPr>
        <w:t xml:space="preserve"> Xây dựng quy chế quản lý riêng đối với đảng viên đi làm ăn xa (yêu cầu báo cáo tạm trú, giữ mối liên lạc qua nền tảng số).</w:t>
      </w:r>
    </w:p>
    <w:p w14:paraId="44612C0E" w14:textId="3A5D8B28" w:rsidR="0092198D" w:rsidRDefault="0092198D" w:rsidP="0092198D">
      <w:pPr>
        <w:widowControl w:val="0"/>
        <w:pBdr>
          <w:bottom w:val="none" w:sz="4" w:space="19" w:color="000000"/>
        </w:pBdr>
        <w:tabs>
          <w:tab w:val="left" w:pos="5954"/>
        </w:tabs>
        <w:spacing w:before="60" w:after="60"/>
        <w:ind w:firstLine="709"/>
        <w:jc w:val="both"/>
        <w:rPr>
          <w:sz w:val="28"/>
          <w:szCs w:val="28"/>
        </w:rPr>
      </w:pPr>
      <w:r w:rsidRPr="0092198D">
        <w:rPr>
          <w:sz w:val="28"/>
          <w:szCs w:val="28"/>
        </w:rPr>
        <w:t>-</w:t>
      </w:r>
      <w:r w:rsidRPr="0092198D">
        <w:rPr>
          <w:sz w:val="28"/>
          <w:szCs w:val="28"/>
          <w:lang w:val="vi-VN"/>
        </w:rPr>
        <w:t xml:space="preserve"> Tham mưu quy trình xây dựng nghị quyết chi bộ mẫu để áp dụng thống nhất.</w:t>
      </w:r>
    </w:p>
    <w:p w14:paraId="46F0E859" w14:textId="6BA6CB92" w:rsidR="007451AD" w:rsidRPr="007451AD" w:rsidRDefault="007451AD" w:rsidP="007451AD">
      <w:pPr>
        <w:widowControl w:val="0"/>
        <w:pBdr>
          <w:bottom w:val="none" w:sz="4" w:space="19" w:color="000000"/>
        </w:pBdr>
        <w:tabs>
          <w:tab w:val="left" w:pos="5954"/>
        </w:tabs>
        <w:spacing w:before="60" w:after="60"/>
        <w:ind w:firstLine="709"/>
        <w:jc w:val="both"/>
        <w:rPr>
          <w:sz w:val="28"/>
          <w:szCs w:val="28"/>
        </w:rPr>
      </w:pPr>
      <w:r>
        <w:rPr>
          <w:sz w:val="28"/>
          <w:szCs w:val="28"/>
        </w:rPr>
        <w:t xml:space="preserve">- </w:t>
      </w:r>
      <w:r w:rsidRPr="007451AD">
        <w:rPr>
          <w:sz w:val="28"/>
          <w:szCs w:val="28"/>
          <w:lang w:val="vi-VN"/>
        </w:rPr>
        <w:t>Đổi mới cách thức quán triệt nghị quyết (kết hợp trực tiếp và trực tuyến, tăng cường hình ảnh, video trực quan).</w:t>
      </w:r>
      <w:r>
        <w:rPr>
          <w:sz w:val="28"/>
          <w:szCs w:val="28"/>
        </w:rPr>
        <w:t xml:space="preserve"> </w:t>
      </w:r>
      <w:r w:rsidRPr="007451AD">
        <w:rPr>
          <w:sz w:val="28"/>
          <w:szCs w:val="28"/>
          <w:lang w:val="vi-VN"/>
        </w:rPr>
        <w:t xml:space="preserve"> Kiện toàn đội ngũ cộng tác viên nắm bắt dư luận xã hội tại các thôn, xóm.</w:t>
      </w:r>
    </w:p>
    <w:p w14:paraId="57B79CCB" w14:textId="1FD7FBD7" w:rsidR="0092198D" w:rsidRDefault="00027468" w:rsidP="0092198D">
      <w:pPr>
        <w:widowControl w:val="0"/>
        <w:pBdr>
          <w:bottom w:val="none" w:sz="4" w:space="19" w:color="000000"/>
        </w:pBdr>
        <w:tabs>
          <w:tab w:val="left" w:pos="5954"/>
        </w:tabs>
        <w:spacing w:before="60" w:after="60"/>
        <w:ind w:firstLine="709"/>
        <w:jc w:val="both"/>
        <w:rPr>
          <w:b/>
          <w:bCs/>
          <w:sz w:val="28"/>
          <w:szCs w:val="28"/>
        </w:rPr>
      </w:pPr>
      <w:r>
        <w:rPr>
          <w:b/>
          <w:bCs/>
          <w:sz w:val="28"/>
          <w:szCs w:val="28"/>
        </w:rPr>
        <w:t>3</w:t>
      </w:r>
      <w:r w:rsidR="0092198D" w:rsidRPr="003F701C">
        <w:rPr>
          <w:b/>
          <w:bCs/>
          <w:sz w:val="28"/>
          <w:szCs w:val="28"/>
        </w:rPr>
        <w:t xml:space="preserve">.2. </w:t>
      </w:r>
      <w:r w:rsidR="003F701C" w:rsidRPr="003F701C">
        <w:rPr>
          <w:b/>
          <w:bCs/>
          <w:sz w:val="28"/>
          <w:szCs w:val="28"/>
        </w:rPr>
        <w:t>Ủy ban Kiểm tra Đảng ủy</w:t>
      </w:r>
    </w:p>
    <w:p w14:paraId="13D42801" w14:textId="2759CEA0" w:rsidR="003F701C" w:rsidRPr="00874C6D" w:rsidRDefault="003F701C" w:rsidP="003F701C">
      <w:pPr>
        <w:widowControl w:val="0"/>
        <w:pBdr>
          <w:bottom w:val="none" w:sz="4" w:space="19" w:color="000000"/>
        </w:pBdr>
        <w:tabs>
          <w:tab w:val="left" w:pos="5954"/>
        </w:tabs>
        <w:spacing w:before="60" w:after="60"/>
        <w:ind w:firstLine="709"/>
        <w:jc w:val="both"/>
        <w:rPr>
          <w:sz w:val="28"/>
          <w:szCs w:val="28"/>
          <w:lang w:val="vi-VN"/>
        </w:rPr>
      </w:pPr>
      <w:r w:rsidRPr="00874C6D">
        <w:rPr>
          <w:sz w:val="28"/>
          <w:szCs w:val="28"/>
        </w:rPr>
        <w:t xml:space="preserve">- </w:t>
      </w:r>
      <w:r w:rsidRPr="00874C6D">
        <w:rPr>
          <w:sz w:val="28"/>
          <w:szCs w:val="28"/>
          <w:lang w:val="vi-VN"/>
        </w:rPr>
        <w:t>Xây dựng chương trình kiểm tra, giám sát năm 2026 có trọng tâm, trọng điểm, tập trung vào những chi bộ còn yếu kém.</w:t>
      </w:r>
    </w:p>
    <w:p w14:paraId="4D0F62D0" w14:textId="500AC21B" w:rsidR="003F701C" w:rsidRPr="00874C6D" w:rsidRDefault="003F701C" w:rsidP="003F701C">
      <w:pPr>
        <w:widowControl w:val="0"/>
        <w:pBdr>
          <w:bottom w:val="none" w:sz="4" w:space="19" w:color="000000"/>
        </w:pBdr>
        <w:tabs>
          <w:tab w:val="left" w:pos="5954"/>
        </w:tabs>
        <w:spacing w:before="60" w:after="60"/>
        <w:ind w:firstLine="709"/>
        <w:jc w:val="both"/>
        <w:rPr>
          <w:sz w:val="28"/>
          <w:szCs w:val="28"/>
          <w:lang w:val="vi-VN"/>
        </w:rPr>
      </w:pPr>
      <w:r w:rsidRPr="00874C6D">
        <w:rPr>
          <w:sz w:val="28"/>
          <w:szCs w:val="28"/>
        </w:rPr>
        <w:t xml:space="preserve">- </w:t>
      </w:r>
      <w:r w:rsidRPr="00874C6D">
        <w:rPr>
          <w:sz w:val="28"/>
          <w:szCs w:val="28"/>
          <w:lang w:val="vi-VN"/>
        </w:rPr>
        <w:t>Hướng dẫn các chi bộ phương pháp tự kiểm tra, giám sát nội bộ để phát hiện sớm các hạn chế.</w:t>
      </w:r>
    </w:p>
    <w:p w14:paraId="7D27BC39" w14:textId="630DCBB3" w:rsidR="0092198D" w:rsidRDefault="00027468" w:rsidP="00994351">
      <w:pPr>
        <w:widowControl w:val="0"/>
        <w:pBdr>
          <w:bottom w:val="none" w:sz="4" w:space="19" w:color="000000"/>
        </w:pBdr>
        <w:tabs>
          <w:tab w:val="left" w:pos="5954"/>
        </w:tabs>
        <w:spacing w:before="60" w:after="60"/>
        <w:ind w:firstLine="709"/>
        <w:jc w:val="both"/>
        <w:rPr>
          <w:b/>
          <w:bCs/>
          <w:sz w:val="28"/>
          <w:szCs w:val="28"/>
        </w:rPr>
      </w:pPr>
      <w:r>
        <w:rPr>
          <w:b/>
          <w:bCs/>
          <w:sz w:val="28"/>
          <w:szCs w:val="28"/>
        </w:rPr>
        <w:t>4</w:t>
      </w:r>
      <w:r w:rsidR="009C1A8D">
        <w:rPr>
          <w:b/>
          <w:bCs/>
          <w:sz w:val="28"/>
          <w:szCs w:val="28"/>
        </w:rPr>
        <w:t xml:space="preserve">. </w:t>
      </w:r>
      <w:r w:rsidR="009C1A8D" w:rsidRPr="009C1A8D">
        <w:rPr>
          <w:b/>
          <w:bCs/>
          <w:sz w:val="28"/>
          <w:szCs w:val="28"/>
        </w:rPr>
        <w:t>MTTQ và các Tổ chức Chính trị - Xã hội</w:t>
      </w:r>
    </w:p>
    <w:p w14:paraId="78870451" w14:textId="47E0FDA7" w:rsidR="009C1A8D" w:rsidRDefault="00027468" w:rsidP="00994351">
      <w:pPr>
        <w:widowControl w:val="0"/>
        <w:pBdr>
          <w:bottom w:val="none" w:sz="4" w:space="19" w:color="000000"/>
        </w:pBdr>
        <w:tabs>
          <w:tab w:val="left" w:pos="5954"/>
        </w:tabs>
        <w:spacing w:before="60" w:after="60"/>
        <w:ind w:firstLine="709"/>
        <w:jc w:val="both"/>
        <w:rPr>
          <w:b/>
          <w:bCs/>
          <w:sz w:val="28"/>
          <w:szCs w:val="28"/>
        </w:rPr>
      </w:pPr>
      <w:r>
        <w:rPr>
          <w:b/>
          <w:bCs/>
          <w:sz w:val="28"/>
          <w:szCs w:val="28"/>
        </w:rPr>
        <w:t>4</w:t>
      </w:r>
      <w:r w:rsidR="004C7B4F">
        <w:rPr>
          <w:b/>
          <w:bCs/>
          <w:sz w:val="28"/>
          <w:szCs w:val="28"/>
        </w:rPr>
        <w:t>.1.</w:t>
      </w:r>
      <w:r w:rsidR="004C7B4F" w:rsidRPr="004C7B4F">
        <w:t xml:space="preserve"> </w:t>
      </w:r>
      <w:r w:rsidR="004C7B4F" w:rsidRPr="004C7B4F">
        <w:rPr>
          <w:b/>
          <w:bCs/>
          <w:sz w:val="28"/>
          <w:szCs w:val="28"/>
        </w:rPr>
        <w:t>Ủy ban MTTQ Việt Nam xã</w:t>
      </w:r>
      <w:r w:rsidR="004C7B4F">
        <w:rPr>
          <w:b/>
          <w:bCs/>
          <w:sz w:val="28"/>
          <w:szCs w:val="28"/>
        </w:rPr>
        <w:t xml:space="preserve">  </w:t>
      </w:r>
    </w:p>
    <w:p w14:paraId="40687756" w14:textId="6D9D9A2F" w:rsidR="004C7B4F" w:rsidRPr="004C7B4F" w:rsidRDefault="004C7B4F" w:rsidP="004C7B4F">
      <w:pPr>
        <w:widowControl w:val="0"/>
        <w:pBdr>
          <w:bottom w:val="none" w:sz="4" w:space="19" w:color="000000"/>
        </w:pBdr>
        <w:tabs>
          <w:tab w:val="left" w:pos="5954"/>
        </w:tabs>
        <w:spacing w:before="60" w:after="60"/>
        <w:ind w:firstLine="709"/>
        <w:jc w:val="both"/>
        <w:rPr>
          <w:sz w:val="28"/>
          <w:szCs w:val="28"/>
          <w:lang w:val="vi-VN"/>
        </w:rPr>
      </w:pPr>
      <w:r w:rsidRPr="004C7B4F">
        <w:rPr>
          <w:sz w:val="28"/>
          <w:szCs w:val="28"/>
        </w:rPr>
        <w:t xml:space="preserve">- </w:t>
      </w:r>
      <w:r w:rsidRPr="004C7B4F">
        <w:rPr>
          <w:sz w:val="28"/>
          <w:szCs w:val="28"/>
          <w:lang w:val="vi-VN"/>
        </w:rPr>
        <w:t>Chủ trì phát động các phong trào thi đua thực hiện các Chương trình MTQG (như Xây dựng Nông thôn mới, Giảm nghèo bền vững).</w:t>
      </w:r>
    </w:p>
    <w:p w14:paraId="45CC6524" w14:textId="55BA5B3D" w:rsidR="004C7B4F" w:rsidRDefault="004C7B4F" w:rsidP="00994351">
      <w:pPr>
        <w:widowControl w:val="0"/>
        <w:pBdr>
          <w:bottom w:val="none" w:sz="4" w:space="19" w:color="000000"/>
        </w:pBdr>
        <w:tabs>
          <w:tab w:val="left" w:pos="5954"/>
        </w:tabs>
        <w:spacing w:before="60" w:after="60"/>
        <w:ind w:firstLine="709"/>
        <w:jc w:val="both"/>
        <w:rPr>
          <w:sz w:val="28"/>
          <w:szCs w:val="28"/>
        </w:rPr>
      </w:pPr>
      <w:r w:rsidRPr="004C7B4F">
        <w:rPr>
          <w:sz w:val="28"/>
          <w:szCs w:val="28"/>
        </w:rPr>
        <w:t xml:space="preserve">- </w:t>
      </w:r>
      <w:r w:rsidRPr="004C7B4F">
        <w:rPr>
          <w:sz w:val="28"/>
          <w:szCs w:val="28"/>
          <w:lang w:val="vi-VN"/>
        </w:rPr>
        <w:t>Thiết lập kênh tiếp nhận phản ánh nhanh từ cơ sở (đường dây nóng hoặc nhóm mạng xã hội) để thông tin không bị chậm.</w:t>
      </w:r>
    </w:p>
    <w:p w14:paraId="0174D133" w14:textId="48282594" w:rsidR="00F11759" w:rsidRDefault="00F11759" w:rsidP="00994351">
      <w:pPr>
        <w:widowControl w:val="0"/>
        <w:pBdr>
          <w:bottom w:val="none" w:sz="4" w:space="19" w:color="000000"/>
        </w:pBdr>
        <w:tabs>
          <w:tab w:val="left" w:pos="5954"/>
        </w:tabs>
        <w:spacing w:before="60" w:after="60"/>
        <w:ind w:firstLine="709"/>
        <w:jc w:val="both"/>
        <w:rPr>
          <w:sz w:val="28"/>
          <w:szCs w:val="28"/>
        </w:rPr>
      </w:pPr>
      <w:r>
        <w:rPr>
          <w:sz w:val="28"/>
          <w:szCs w:val="28"/>
        </w:rPr>
        <w:t>-</w:t>
      </w:r>
      <w:r w:rsidRPr="00F11759">
        <w:t xml:space="preserve"> </w:t>
      </w:r>
      <w:r w:rsidRPr="00F11759">
        <w:rPr>
          <w:sz w:val="28"/>
          <w:szCs w:val="28"/>
        </w:rPr>
        <w:t xml:space="preserve">Rà soát toàn bộ các mô hình </w:t>
      </w:r>
      <w:r w:rsidR="00C435C0">
        <w:rPr>
          <w:sz w:val="28"/>
          <w:szCs w:val="28"/>
        </w:rPr>
        <w:t>“</w:t>
      </w:r>
      <w:r w:rsidRPr="00F11759">
        <w:rPr>
          <w:sz w:val="28"/>
          <w:szCs w:val="28"/>
        </w:rPr>
        <w:t>Dân vận khéo</w:t>
      </w:r>
      <w:r w:rsidR="00C435C0">
        <w:rPr>
          <w:sz w:val="28"/>
          <w:szCs w:val="28"/>
        </w:rPr>
        <w:t>:</w:t>
      </w:r>
      <w:r w:rsidRPr="00F11759">
        <w:rPr>
          <w:sz w:val="28"/>
          <w:szCs w:val="28"/>
        </w:rPr>
        <w:t>; kiên quyết loại bỏ các mô hình hình thức, không có sức lan tỏa.</w:t>
      </w:r>
    </w:p>
    <w:p w14:paraId="3FADD98F" w14:textId="66781C0A" w:rsidR="00F11759" w:rsidRDefault="00027468" w:rsidP="00994351">
      <w:pPr>
        <w:widowControl w:val="0"/>
        <w:pBdr>
          <w:bottom w:val="none" w:sz="4" w:space="19" w:color="000000"/>
        </w:pBdr>
        <w:tabs>
          <w:tab w:val="left" w:pos="5954"/>
        </w:tabs>
        <w:spacing w:before="60" w:after="60"/>
        <w:ind w:firstLine="709"/>
        <w:jc w:val="both"/>
        <w:rPr>
          <w:b/>
          <w:bCs/>
          <w:sz w:val="28"/>
          <w:szCs w:val="28"/>
        </w:rPr>
      </w:pPr>
      <w:r>
        <w:rPr>
          <w:b/>
          <w:bCs/>
          <w:sz w:val="28"/>
          <w:szCs w:val="28"/>
        </w:rPr>
        <w:t>4</w:t>
      </w:r>
      <w:r w:rsidR="00F11759" w:rsidRPr="00F11759">
        <w:rPr>
          <w:b/>
          <w:bCs/>
          <w:sz w:val="28"/>
          <w:szCs w:val="28"/>
        </w:rPr>
        <w:t>.2. Các Đoàn thể</w:t>
      </w:r>
    </w:p>
    <w:p w14:paraId="461CE0D7" w14:textId="5B3B1C0A" w:rsidR="00F11759" w:rsidRPr="00F11759" w:rsidRDefault="00F11759" w:rsidP="00F11759">
      <w:pPr>
        <w:widowControl w:val="0"/>
        <w:pBdr>
          <w:bottom w:val="none" w:sz="4" w:space="19" w:color="000000"/>
        </w:pBdr>
        <w:tabs>
          <w:tab w:val="left" w:pos="5954"/>
        </w:tabs>
        <w:spacing w:before="60" w:after="60"/>
        <w:ind w:firstLine="709"/>
        <w:jc w:val="both"/>
        <w:rPr>
          <w:sz w:val="28"/>
          <w:szCs w:val="28"/>
          <w:lang w:val="vi-VN"/>
        </w:rPr>
      </w:pPr>
      <w:r w:rsidRPr="00F11759">
        <w:rPr>
          <w:sz w:val="28"/>
          <w:szCs w:val="28"/>
        </w:rPr>
        <w:t xml:space="preserve">- </w:t>
      </w:r>
      <w:r w:rsidRPr="00F11759">
        <w:rPr>
          <w:sz w:val="28"/>
          <w:szCs w:val="28"/>
          <w:lang w:val="vi-VN"/>
        </w:rPr>
        <w:t>Mỗi tổ chức đăng ký xây dựng ít nhất 01 mô hình tiêu biểu có địa chỉ, con người và kết quả cụ thể trong năm 2026.</w:t>
      </w:r>
    </w:p>
    <w:p w14:paraId="7E0D122D" w14:textId="77777777" w:rsidR="00F11759" w:rsidRDefault="00F11759" w:rsidP="00F11759">
      <w:pPr>
        <w:widowControl w:val="0"/>
        <w:pBdr>
          <w:bottom w:val="none" w:sz="4" w:space="19" w:color="000000"/>
        </w:pBdr>
        <w:tabs>
          <w:tab w:val="left" w:pos="5954"/>
        </w:tabs>
        <w:spacing w:before="60" w:after="60"/>
        <w:ind w:firstLine="709"/>
        <w:jc w:val="both"/>
        <w:rPr>
          <w:sz w:val="28"/>
          <w:szCs w:val="28"/>
        </w:rPr>
      </w:pPr>
      <w:r w:rsidRPr="00F11759">
        <w:rPr>
          <w:sz w:val="28"/>
          <w:szCs w:val="28"/>
        </w:rPr>
        <w:t xml:space="preserve">- </w:t>
      </w:r>
      <w:r w:rsidRPr="00F11759">
        <w:rPr>
          <w:sz w:val="28"/>
          <w:szCs w:val="28"/>
          <w:lang w:val="vi-VN"/>
        </w:rPr>
        <w:t>Đổi mới hình thức sinh hoạt hội viên: lồng ghép tư vấn việc làm, hỗ trợ vốn với tuyên truyền chủ trương của Đảng.</w:t>
      </w:r>
    </w:p>
    <w:p w14:paraId="46646BF4" w14:textId="77777777" w:rsidR="00F11759" w:rsidRDefault="00B42A93" w:rsidP="00F11759">
      <w:pPr>
        <w:widowControl w:val="0"/>
        <w:pBdr>
          <w:bottom w:val="none" w:sz="4" w:space="19" w:color="000000"/>
        </w:pBdr>
        <w:tabs>
          <w:tab w:val="left" w:pos="5954"/>
        </w:tabs>
        <w:spacing w:before="60" w:after="60"/>
        <w:ind w:firstLine="709"/>
        <w:jc w:val="both"/>
        <w:rPr>
          <w:sz w:val="28"/>
          <w:szCs w:val="28"/>
        </w:rPr>
      </w:pPr>
      <w:r w:rsidRPr="00214F3D">
        <w:rPr>
          <w:b/>
          <w:bCs/>
          <w:sz w:val="28"/>
          <w:szCs w:val="28"/>
          <w:lang w:eastAsia="en-US"/>
        </w:rPr>
        <w:t>III. TỔ CHỨC THỰC HIỆN</w:t>
      </w:r>
    </w:p>
    <w:p w14:paraId="7C5EE509" w14:textId="77777777" w:rsidR="00F11759" w:rsidRDefault="00D1003F" w:rsidP="00F11759">
      <w:pPr>
        <w:widowControl w:val="0"/>
        <w:pBdr>
          <w:bottom w:val="none" w:sz="4" w:space="19" w:color="000000"/>
        </w:pBdr>
        <w:tabs>
          <w:tab w:val="left" w:pos="5954"/>
        </w:tabs>
        <w:spacing w:before="60" w:after="60"/>
        <w:ind w:firstLine="709"/>
        <w:jc w:val="both"/>
        <w:rPr>
          <w:sz w:val="28"/>
          <w:szCs w:val="28"/>
        </w:rPr>
      </w:pPr>
      <w:r w:rsidRPr="00214F3D">
        <w:rPr>
          <w:b/>
          <w:bCs/>
          <w:sz w:val="28"/>
          <w:szCs w:val="28"/>
          <w:lang w:val="vi-VN" w:eastAsia="en-US"/>
        </w:rPr>
        <w:t xml:space="preserve">1. Các đồng chí Ủy viên Ban Thường vụ Đảng ủy xã </w:t>
      </w:r>
    </w:p>
    <w:p w14:paraId="2218A641" w14:textId="77777777" w:rsidR="00F11759" w:rsidRDefault="00D1003F" w:rsidP="00F11759">
      <w:pPr>
        <w:widowControl w:val="0"/>
        <w:pBdr>
          <w:bottom w:val="none" w:sz="4" w:space="19" w:color="000000"/>
        </w:pBdr>
        <w:tabs>
          <w:tab w:val="left" w:pos="5954"/>
        </w:tabs>
        <w:spacing w:before="60" w:after="60"/>
        <w:ind w:firstLine="709"/>
        <w:jc w:val="both"/>
        <w:rPr>
          <w:sz w:val="28"/>
          <w:szCs w:val="28"/>
        </w:rPr>
      </w:pPr>
      <w:r w:rsidRPr="00214F3D">
        <w:rPr>
          <w:sz w:val="28"/>
          <w:szCs w:val="28"/>
          <w:lang w:val="vi-VN" w:eastAsia="en-US"/>
        </w:rPr>
        <w:t>Căn cứ vào kết quả kiểm điểm và các hạn chế của lĩnh vực, thôn bản được phân công phụ trách, có trách nhiệm trực tiếp chỉ đạo xây dựng lộ trình khắc phục chi tiết theo tháng, quý.</w:t>
      </w:r>
    </w:p>
    <w:p w14:paraId="2606FCA6" w14:textId="77777777" w:rsidR="00F11759" w:rsidRDefault="00D1003F" w:rsidP="00F11759">
      <w:pPr>
        <w:widowControl w:val="0"/>
        <w:pBdr>
          <w:bottom w:val="none" w:sz="4" w:space="19" w:color="000000"/>
        </w:pBdr>
        <w:tabs>
          <w:tab w:val="left" w:pos="5954"/>
        </w:tabs>
        <w:spacing w:before="60" w:after="60"/>
        <w:ind w:firstLine="709"/>
        <w:jc w:val="both"/>
        <w:rPr>
          <w:sz w:val="28"/>
          <w:szCs w:val="28"/>
        </w:rPr>
      </w:pPr>
      <w:r w:rsidRPr="00214F3D">
        <w:rPr>
          <w:sz w:val="28"/>
          <w:szCs w:val="28"/>
          <w:lang w:val="vi-VN" w:eastAsia="en-US"/>
        </w:rPr>
        <w:lastRenderedPageBreak/>
        <w:t>Chủ trì phối hợp với UBND xã giải quyết dứt điểm các vụ việc phức tạp phát sinh tại địa bàn phụ trách như: vi phạm đất đai tại thôn Lả Dì Thàng, vận động thanh niên nhập ngũ, xóa bỏ hủ tục tảo hôn.</w:t>
      </w:r>
    </w:p>
    <w:p w14:paraId="1419BE0D" w14:textId="77777777" w:rsidR="00F11759" w:rsidRDefault="00D1003F" w:rsidP="00F11759">
      <w:pPr>
        <w:widowControl w:val="0"/>
        <w:pBdr>
          <w:bottom w:val="none" w:sz="4" w:space="19" w:color="000000"/>
        </w:pBdr>
        <w:tabs>
          <w:tab w:val="left" w:pos="5954"/>
        </w:tabs>
        <w:spacing w:before="60" w:after="60"/>
        <w:ind w:firstLine="709"/>
        <w:jc w:val="both"/>
        <w:rPr>
          <w:sz w:val="28"/>
          <w:szCs w:val="28"/>
        </w:rPr>
      </w:pPr>
      <w:r w:rsidRPr="0029255D">
        <w:rPr>
          <w:spacing w:val="-4"/>
          <w:sz w:val="28"/>
          <w:szCs w:val="28"/>
          <w:lang w:val="vi-VN" w:eastAsia="en-US"/>
        </w:rPr>
        <w:t>Chịu trách nhiệm toàn diện trước Đảng ủy xã về tiến độ và kết quả thực hiện các mục tiêu, nhiệm vụ được giao trong Nghị quyết năm 2026 tại địa bàn mình phụ trách.</w:t>
      </w:r>
    </w:p>
    <w:p w14:paraId="64C491F7" w14:textId="77777777" w:rsidR="00F11759" w:rsidRDefault="00D1003F" w:rsidP="00F11759">
      <w:pPr>
        <w:widowControl w:val="0"/>
        <w:pBdr>
          <w:bottom w:val="none" w:sz="4" w:space="19" w:color="000000"/>
        </w:pBdr>
        <w:tabs>
          <w:tab w:val="left" w:pos="5954"/>
        </w:tabs>
        <w:spacing w:before="60" w:after="60"/>
        <w:ind w:firstLine="709"/>
        <w:jc w:val="both"/>
        <w:rPr>
          <w:sz w:val="28"/>
          <w:szCs w:val="28"/>
        </w:rPr>
      </w:pPr>
      <w:r w:rsidRPr="00214F3D">
        <w:rPr>
          <w:b/>
          <w:bCs/>
          <w:sz w:val="28"/>
          <w:szCs w:val="28"/>
          <w:lang w:val="vi-VN" w:eastAsia="en-US"/>
        </w:rPr>
        <w:t xml:space="preserve">2. Các đồng chí Ủy viên Ban Chấp hành Đảng bộ xã </w:t>
      </w:r>
    </w:p>
    <w:p w14:paraId="1671E541" w14:textId="77777777" w:rsidR="00F11759" w:rsidRDefault="008A6BEE" w:rsidP="00F11759">
      <w:pPr>
        <w:widowControl w:val="0"/>
        <w:pBdr>
          <w:bottom w:val="none" w:sz="4" w:space="19" w:color="000000"/>
        </w:pBdr>
        <w:tabs>
          <w:tab w:val="left" w:pos="5954"/>
        </w:tabs>
        <w:spacing w:before="60" w:after="60"/>
        <w:ind w:firstLine="709"/>
        <w:jc w:val="both"/>
        <w:rPr>
          <w:sz w:val="28"/>
          <w:szCs w:val="28"/>
        </w:rPr>
      </w:pPr>
      <w:r w:rsidRPr="00214F3D">
        <w:rPr>
          <w:sz w:val="28"/>
          <w:szCs w:val="28"/>
          <w:lang w:eastAsia="en-US"/>
        </w:rPr>
        <w:t xml:space="preserve">- </w:t>
      </w:r>
      <w:r w:rsidR="00D1003F" w:rsidRPr="00214F3D">
        <w:rPr>
          <w:sz w:val="28"/>
          <w:szCs w:val="28"/>
          <w:lang w:val="vi-VN" w:eastAsia="en-US"/>
        </w:rPr>
        <w:t>Gắn trách nhiệm cá nhân với kết quả khắc phục các tồn tại tại chi bộ đang sinh hoạt hoặc cơ quan, đơn vị đang công tác.</w:t>
      </w:r>
    </w:p>
    <w:p w14:paraId="7AC1EDEE" w14:textId="77777777" w:rsidR="00F11759" w:rsidRDefault="008A6BEE" w:rsidP="00F11759">
      <w:pPr>
        <w:widowControl w:val="0"/>
        <w:pBdr>
          <w:bottom w:val="none" w:sz="4" w:space="19" w:color="000000"/>
        </w:pBdr>
        <w:tabs>
          <w:tab w:val="left" w:pos="5954"/>
        </w:tabs>
        <w:spacing w:before="60" w:after="60"/>
        <w:ind w:firstLine="709"/>
        <w:jc w:val="both"/>
        <w:rPr>
          <w:sz w:val="28"/>
          <w:szCs w:val="28"/>
        </w:rPr>
      </w:pPr>
      <w:r w:rsidRPr="00214F3D">
        <w:rPr>
          <w:sz w:val="28"/>
          <w:szCs w:val="28"/>
          <w:lang w:eastAsia="en-US"/>
        </w:rPr>
        <w:t xml:space="preserve">- </w:t>
      </w:r>
      <w:r w:rsidR="00D1003F" w:rsidRPr="00214F3D">
        <w:rPr>
          <w:sz w:val="28"/>
          <w:szCs w:val="28"/>
          <w:lang w:val="vi-VN" w:eastAsia="en-US"/>
        </w:rPr>
        <w:t>Chủ động nắm bắt tâm tư, dư luận nhân dân tại 20 thôn bản; kịp thời thông tin, báo cáo và đề xuất giải pháp xử lý các vướng mắc tại cơ sở, tránh gây bức xúc kéo dài.</w:t>
      </w:r>
    </w:p>
    <w:p w14:paraId="6556BDD7" w14:textId="77777777" w:rsidR="00F11759" w:rsidRDefault="008A6BEE" w:rsidP="00F11759">
      <w:pPr>
        <w:widowControl w:val="0"/>
        <w:pBdr>
          <w:bottom w:val="none" w:sz="4" w:space="19" w:color="000000"/>
        </w:pBdr>
        <w:tabs>
          <w:tab w:val="left" w:pos="5954"/>
        </w:tabs>
        <w:spacing w:before="60" w:after="60"/>
        <w:ind w:firstLine="709"/>
        <w:jc w:val="both"/>
        <w:rPr>
          <w:sz w:val="28"/>
          <w:szCs w:val="28"/>
        </w:rPr>
      </w:pPr>
      <w:r w:rsidRPr="00214F3D">
        <w:rPr>
          <w:sz w:val="28"/>
          <w:szCs w:val="28"/>
          <w:lang w:eastAsia="en-US"/>
        </w:rPr>
        <w:t xml:space="preserve">- </w:t>
      </w:r>
      <w:r w:rsidR="00D1003F" w:rsidRPr="00214F3D">
        <w:rPr>
          <w:sz w:val="28"/>
          <w:szCs w:val="28"/>
          <w:lang w:val="vi-VN" w:eastAsia="en-US"/>
        </w:rPr>
        <w:t>Định kỳ hằng tháng báo cáo kết quả thực hiện nhiệm vụ khắc phục tại cuộc họp Ban Chấp hành Đảng bộ xã.</w:t>
      </w:r>
    </w:p>
    <w:p w14:paraId="34C1106F" w14:textId="77777777" w:rsidR="00F11759" w:rsidRDefault="00D1003F" w:rsidP="00F11759">
      <w:pPr>
        <w:widowControl w:val="0"/>
        <w:pBdr>
          <w:bottom w:val="none" w:sz="4" w:space="19" w:color="000000"/>
        </w:pBdr>
        <w:tabs>
          <w:tab w:val="left" w:pos="5954"/>
        </w:tabs>
        <w:spacing w:before="60" w:after="60"/>
        <w:ind w:firstLine="709"/>
        <w:jc w:val="both"/>
        <w:rPr>
          <w:sz w:val="28"/>
          <w:szCs w:val="28"/>
        </w:rPr>
      </w:pPr>
      <w:r w:rsidRPr="00214F3D">
        <w:rPr>
          <w:b/>
          <w:bCs/>
          <w:sz w:val="28"/>
          <w:szCs w:val="28"/>
          <w:lang w:val="vi-VN" w:eastAsia="en-US"/>
        </w:rPr>
        <w:t>3. Ủy ban nhân dân xã</w:t>
      </w:r>
    </w:p>
    <w:p w14:paraId="5B751898" w14:textId="09002232" w:rsidR="00D1003F" w:rsidRDefault="008A6BEE" w:rsidP="00F11759">
      <w:pPr>
        <w:widowControl w:val="0"/>
        <w:pBdr>
          <w:bottom w:val="none" w:sz="4" w:space="19" w:color="000000"/>
        </w:pBdr>
        <w:tabs>
          <w:tab w:val="left" w:pos="5954"/>
        </w:tabs>
        <w:spacing w:before="60" w:after="60"/>
        <w:ind w:firstLine="709"/>
        <w:jc w:val="both"/>
        <w:rPr>
          <w:sz w:val="28"/>
          <w:szCs w:val="28"/>
          <w:lang w:eastAsia="en-US"/>
        </w:rPr>
      </w:pPr>
      <w:r w:rsidRPr="00214F3D">
        <w:rPr>
          <w:sz w:val="28"/>
          <w:szCs w:val="28"/>
          <w:lang w:eastAsia="en-US"/>
        </w:rPr>
        <w:t xml:space="preserve">- </w:t>
      </w:r>
      <w:r w:rsidR="00D1003F" w:rsidRPr="00214F3D">
        <w:rPr>
          <w:sz w:val="28"/>
          <w:szCs w:val="28"/>
          <w:lang w:val="vi-VN" w:eastAsia="en-US"/>
        </w:rPr>
        <w:t>Chỉ đạo các công chức chuyên môn (Địa chính, Tài chính, Văn hóa...) rà soát toàn bộ các chỉ tiêu chưa đạt trong năm 2025 để xây dựng kế</w:t>
      </w:r>
      <w:r w:rsidR="00B440BE">
        <w:rPr>
          <w:sz w:val="28"/>
          <w:szCs w:val="28"/>
          <w:lang w:eastAsia="en-US"/>
        </w:rPr>
        <w:t xml:space="preserve"> hoạch</w:t>
      </w:r>
      <w:r w:rsidR="00D1003F" w:rsidRPr="00214F3D">
        <w:rPr>
          <w:sz w:val="28"/>
          <w:szCs w:val="28"/>
          <w:lang w:val="vi-VN" w:eastAsia="en-US"/>
        </w:rPr>
        <w:t xml:space="preserve"> trong năm 2026</w:t>
      </w:r>
      <w:r w:rsidR="005D0C36">
        <w:rPr>
          <w:sz w:val="28"/>
          <w:szCs w:val="28"/>
          <w:lang w:eastAsia="en-US"/>
        </w:rPr>
        <w:t xml:space="preserve"> cho phù hợp</w:t>
      </w:r>
      <w:r w:rsidR="00D1003F" w:rsidRPr="00214F3D">
        <w:rPr>
          <w:sz w:val="28"/>
          <w:szCs w:val="28"/>
          <w:lang w:val="vi-VN" w:eastAsia="en-US"/>
        </w:rPr>
        <w:t>.</w:t>
      </w:r>
    </w:p>
    <w:p w14:paraId="0D62D0AE" w14:textId="326AA517" w:rsidR="007C4803" w:rsidRPr="00C630B0" w:rsidRDefault="00F11759" w:rsidP="007C4803">
      <w:pPr>
        <w:widowControl w:val="0"/>
        <w:pBdr>
          <w:bottom w:val="none" w:sz="4" w:space="19" w:color="000000"/>
        </w:pBdr>
        <w:tabs>
          <w:tab w:val="left" w:pos="5954"/>
        </w:tabs>
        <w:spacing w:before="60" w:after="60"/>
        <w:ind w:firstLine="709"/>
        <w:jc w:val="both"/>
        <w:rPr>
          <w:spacing w:val="-4"/>
          <w:sz w:val="28"/>
          <w:szCs w:val="28"/>
        </w:rPr>
      </w:pPr>
      <w:r w:rsidRPr="00C630B0">
        <w:rPr>
          <w:spacing w:val="-4"/>
          <w:sz w:val="28"/>
          <w:szCs w:val="28"/>
          <w:lang w:eastAsia="en-US"/>
        </w:rPr>
        <w:t xml:space="preserve">- </w:t>
      </w:r>
      <w:r w:rsidRPr="00C630B0">
        <w:rPr>
          <w:spacing w:val="-4"/>
          <w:sz w:val="28"/>
          <w:szCs w:val="28"/>
          <w:lang w:val="vi-VN" w:eastAsia="en-US"/>
        </w:rPr>
        <w:t>Quyết liệt thực hiện cải cách hành chính, chuyển đổi số; xử lý nghiêm minh</w:t>
      </w:r>
      <w:r w:rsidR="007C4803" w:rsidRPr="00C630B0">
        <w:rPr>
          <w:spacing w:val="-4"/>
          <w:sz w:val="28"/>
          <w:szCs w:val="28"/>
        </w:rPr>
        <w:t xml:space="preserve"> </w:t>
      </w:r>
      <w:r w:rsidR="00D1003F" w:rsidRPr="00C630B0">
        <w:rPr>
          <w:spacing w:val="-4"/>
          <w:sz w:val="28"/>
          <w:szCs w:val="28"/>
          <w:lang w:val="vi-VN" w:eastAsia="en-US"/>
        </w:rPr>
        <w:t>hoặc kiến nghị thuyên chuyển công tác đối với cán bộ, công chức có tư tưởng né tránh</w:t>
      </w:r>
      <w:r w:rsidR="0045381B" w:rsidRPr="00C630B0">
        <w:rPr>
          <w:spacing w:val="-4"/>
          <w:sz w:val="28"/>
          <w:szCs w:val="28"/>
          <w:lang w:eastAsia="en-US"/>
        </w:rPr>
        <w:t xml:space="preserve">. </w:t>
      </w:r>
    </w:p>
    <w:p w14:paraId="132B61C7" w14:textId="77777777" w:rsidR="007C4803" w:rsidRDefault="008A6BEE" w:rsidP="007C4803">
      <w:pPr>
        <w:widowControl w:val="0"/>
        <w:pBdr>
          <w:bottom w:val="none" w:sz="4" w:space="19" w:color="000000"/>
        </w:pBdr>
        <w:tabs>
          <w:tab w:val="left" w:pos="5954"/>
        </w:tabs>
        <w:spacing w:before="60" w:after="60"/>
        <w:ind w:firstLine="709"/>
        <w:jc w:val="both"/>
        <w:rPr>
          <w:sz w:val="28"/>
          <w:szCs w:val="28"/>
        </w:rPr>
      </w:pPr>
      <w:r w:rsidRPr="00214F3D">
        <w:rPr>
          <w:sz w:val="28"/>
          <w:szCs w:val="28"/>
          <w:lang w:eastAsia="en-US"/>
        </w:rPr>
        <w:t xml:space="preserve">- </w:t>
      </w:r>
      <w:r w:rsidR="00D1003F" w:rsidRPr="00214F3D">
        <w:rPr>
          <w:sz w:val="28"/>
          <w:szCs w:val="28"/>
          <w:lang w:val="vi-VN" w:eastAsia="en-US"/>
        </w:rPr>
        <w:t>Tập trung các nguồn lực từ 03 Chương trình mục tiêu quốc gia để đầu tư kết cấu hạ tầng giao thông và các công trình trọng điểm trên địa bàn xã.</w:t>
      </w:r>
    </w:p>
    <w:p w14:paraId="4B8E41EB" w14:textId="77777777" w:rsidR="007C4803" w:rsidRDefault="00D1003F" w:rsidP="007C4803">
      <w:pPr>
        <w:widowControl w:val="0"/>
        <w:pBdr>
          <w:bottom w:val="none" w:sz="4" w:space="19" w:color="000000"/>
        </w:pBdr>
        <w:tabs>
          <w:tab w:val="left" w:pos="5954"/>
        </w:tabs>
        <w:spacing w:before="60" w:after="60"/>
        <w:ind w:firstLine="709"/>
        <w:jc w:val="both"/>
        <w:rPr>
          <w:sz w:val="28"/>
          <w:szCs w:val="28"/>
        </w:rPr>
      </w:pPr>
      <w:r w:rsidRPr="00214F3D">
        <w:rPr>
          <w:b/>
          <w:bCs/>
          <w:sz w:val="28"/>
          <w:szCs w:val="28"/>
          <w:lang w:val="vi-VN" w:eastAsia="en-US"/>
        </w:rPr>
        <w:t>4. Ủy ban Kiểm tra Đảng ủy xã</w:t>
      </w:r>
    </w:p>
    <w:p w14:paraId="63AB067B" w14:textId="77777777" w:rsidR="007C4803" w:rsidRDefault="008A6BEE" w:rsidP="007C4803">
      <w:pPr>
        <w:widowControl w:val="0"/>
        <w:pBdr>
          <w:bottom w:val="none" w:sz="4" w:space="19" w:color="000000"/>
        </w:pBdr>
        <w:tabs>
          <w:tab w:val="left" w:pos="5954"/>
        </w:tabs>
        <w:spacing w:before="60" w:after="60"/>
        <w:ind w:firstLine="709"/>
        <w:jc w:val="both"/>
        <w:rPr>
          <w:sz w:val="28"/>
          <w:szCs w:val="28"/>
        </w:rPr>
      </w:pPr>
      <w:r w:rsidRPr="00214F3D">
        <w:rPr>
          <w:sz w:val="28"/>
          <w:szCs w:val="28"/>
          <w:lang w:eastAsia="en-US"/>
        </w:rPr>
        <w:t xml:space="preserve">- </w:t>
      </w:r>
      <w:r w:rsidR="00D1003F" w:rsidRPr="00214F3D">
        <w:rPr>
          <w:sz w:val="28"/>
          <w:szCs w:val="28"/>
          <w:lang w:val="vi-VN" w:eastAsia="en-US"/>
        </w:rPr>
        <w:t>Thường xuyên giám sát việc thực hiện Kế hoạch khắc phục này đối với các chi bộ và cá nhân đảng viên.</w:t>
      </w:r>
    </w:p>
    <w:p w14:paraId="10DB1E7B" w14:textId="77777777" w:rsidR="007C4803" w:rsidRDefault="008A6BEE" w:rsidP="007C4803">
      <w:pPr>
        <w:widowControl w:val="0"/>
        <w:pBdr>
          <w:bottom w:val="none" w:sz="4" w:space="19" w:color="000000"/>
        </w:pBdr>
        <w:tabs>
          <w:tab w:val="left" w:pos="5954"/>
        </w:tabs>
        <w:spacing w:before="60" w:after="60"/>
        <w:ind w:firstLine="709"/>
        <w:jc w:val="both"/>
        <w:rPr>
          <w:sz w:val="28"/>
          <w:szCs w:val="28"/>
        </w:rPr>
      </w:pPr>
      <w:r w:rsidRPr="00214F3D">
        <w:rPr>
          <w:sz w:val="28"/>
          <w:szCs w:val="28"/>
          <w:lang w:eastAsia="en-US"/>
        </w:rPr>
        <w:t xml:space="preserve">- </w:t>
      </w:r>
      <w:r w:rsidR="00D1003F" w:rsidRPr="00214F3D">
        <w:rPr>
          <w:sz w:val="28"/>
          <w:szCs w:val="28"/>
          <w:lang w:val="vi-VN" w:eastAsia="en-US"/>
        </w:rPr>
        <w:t>Tham mưu Thường trực Đảng ủy chỉ đạo đẩy nhanh tiến độ thực hiện các kết luận thanh tra, kiểm tra và các kiến nghị của Kiểm toán Nhà nước còn chậm.</w:t>
      </w:r>
    </w:p>
    <w:p w14:paraId="1A994698" w14:textId="77777777" w:rsidR="007C4803" w:rsidRDefault="00D1003F" w:rsidP="007C4803">
      <w:pPr>
        <w:widowControl w:val="0"/>
        <w:pBdr>
          <w:bottom w:val="none" w:sz="4" w:space="19" w:color="000000"/>
        </w:pBdr>
        <w:tabs>
          <w:tab w:val="left" w:pos="5954"/>
        </w:tabs>
        <w:spacing w:before="60" w:after="60"/>
        <w:ind w:firstLine="709"/>
        <w:jc w:val="both"/>
        <w:rPr>
          <w:sz w:val="28"/>
          <w:szCs w:val="28"/>
        </w:rPr>
      </w:pPr>
      <w:r w:rsidRPr="00214F3D">
        <w:rPr>
          <w:b/>
          <w:bCs/>
          <w:sz w:val="28"/>
          <w:szCs w:val="28"/>
          <w:lang w:val="vi-VN" w:eastAsia="en-US"/>
        </w:rPr>
        <w:t>5. Văn phòng Đảng ủy xã</w:t>
      </w:r>
    </w:p>
    <w:p w14:paraId="519D9015" w14:textId="77777777" w:rsidR="007C4803" w:rsidRDefault="008A6BEE" w:rsidP="007C4803">
      <w:pPr>
        <w:widowControl w:val="0"/>
        <w:pBdr>
          <w:bottom w:val="none" w:sz="4" w:space="19" w:color="000000"/>
        </w:pBdr>
        <w:tabs>
          <w:tab w:val="left" w:pos="5954"/>
        </w:tabs>
        <w:spacing w:before="60" w:after="60"/>
        <w:ind w:firstLine="709"/>
        <w:jc w:val="both"/>
        <w:rPr>
          <w:sz w:val="28"/>
          <w:szCs w:val="28"/>
        </w:rPr>
      </w:pPr>
      <w:r w:rsidRPr="00214F3D">
        <w:rPr>
          <w:sz w:val="28"/>
          <w:szCs w:val="28"/>
          <w:lang w:eastAsia="en-US"/>
        </w:rPr>
        <w:t xml:space="preserve">- </w:t>
      </w:r>
      <w:r w:rsidR="00D1003F" w:rsidRPr="00214F3D">
        <w:rPr>
          <w:sz w:val="28"/>
          <w:szCs w:val="28"/>
          <w:lang w:val="vi-VN" w:eastAsia="en-US"/>
        </w:rPr>
        <w:t>Là cơ quan đầu mối thường xuyên rà soát, đôn đốc tiến độ thực hiện các chỉ đạo của Thường trực và Ban Thường vụ Đảng ủy.</w:t>
      </w:r>
    </w:p>
    <w:p w14:paraId="7E8DBB45" w14:textId="77777777" w:rsidR="007C4803" w:rsidRDefault="00DE5BE1" w:rsidP="007C4803">
      <w:pPr>
        <w:widowControl w:val="0"/>
        <w:pBdr>
          <w:bottom w:val="none" w:sz="4" w:space="19" w:color="000000"/>
        </w:pBdr>
        <w:tabs>
          <w:tab w:val="left" w:pos="5954"/>
        </w:tabs>
        <w:spacing w:before="60" w:after="60"/>
        <w:ind w:firstLine="709"/>
        <w:jc w:val="both"/>
        <w:rPr>
          <w:sz w:val="28"/>
          <w:szCs w:val="28"/>
        </w:rPr>
      </w:pPr>
      <w:r w:rsidRPr="00214F3D">
        <w:rPr>
          <w:sz w:val="28"/>
          <w:szCs w:val="28"/>
          <w:lang w:eastAsia="en-US"/>
        </w:rPr>
        <w:t xml:space="preserve">- </w:t>
      </w:r>
      <w:r w:rsidRPr="00214F3D">
        <w:rPr>
          <w:sz w:val="28"/>
          <w:szCs w:val="28"/>
          <w:lang w:val="vi-VN" w:eastAsia="en-US"/>
        </w:rPr>
        <w:t>Chủ trì tổng hợp báo cáo kết quả thực hiện Kế hoạch khắc phục định kỳ 6</w:t>
      </w:r>
      <w:r w:rsidR="007C4803">
        <w:rPr>
          <w:sz w:val="28"/>
          <w:szCs w:val="28"/>
        </w:rPr>
        <w:t xml:space="preserve"> </w:t>
      </w:r>
      <w:r w:rsidR="00D1003F" w:rsidRPr="00214F3D">
        <w:rPr>
          <w:sz w:val="28"/>
          <w:szCs w:val="28"/>
          <w:lang w:val="vi-VN" w:eastAsia="en-US"/>
        </w:rPr>
        <w:t>tháng (trước ngày 20/6) và cuối năm (trước ngày 20/12) để báo cáo Ban Thường vụ Huyện ủy và tại hội nghị kiểm điểm cuối năm 2026.</w:t>
      </w:r>
    </w:p>
    <w:p w14:paraId="270C932E" w14:textId="77777777" w:rsidR="007C4803" w:rsidRDefault="008A6BEE" w:rsidP="007C4803">
      <w:pPr>
        <w:widowControl w:val="0"/>
        <w:pBdr>
          <w:bottom w:val="none" w:sz="4" w:space="19" w:color="000000"/>
        </w:pBdr>
        <w:tabs>
          <w:tab w:val="left" w:pos="5954"/>
        </w:tabs>
        <w:spacing w:before="60" w:after="60"/>
        <w:ind w:firstLine="709"/>
        <w:jc w:val="both"/>
        <w:rPr>
          <w:sz w:val="28"/>
          <w:szCs w:val="28"/>
        </w:rPr>
      </w:pPr>
      <w:r w:rsidRPr="00214F3D">
        <w:rPr>
          <w:sz w:val="28"/>
          <w:szCs w:val="28"/>
          <w:lang w:eastAsia="en-US"/>
        </w:rPr>
        <w:t xml:space="preserve">- </w:t>
      </w:r>
      <w:r w:rsidR="00D1003F" w:rsidRPr="00214F3D">
        <w:rPr>
          <w:sz w:val="28"/>
          <w:szCs w:val="28"/>
          <w:lang w:val="vi-VN" w:eastAsia="en-US"/>
        </w:rPr>
        <w:t>Tham mưu đẩy mạnh ứng dụng công nghệ thông tin, nâng cao tỷ lệ sử dụng Sổ tay đảng viên điện tử trong toàn Đảng bộ.</w:t>
      </w:r>
    </w:p>
    <w:p w14:paraId="14610B55" w14:textId="77777777" w:rsidR="007C4803" w:rsidRDefault="00D1003F" w:rsidP="007C4803">
      <w:pPr>
        <w:widowControl w:val="0"/>
        <w:pBdr>
          <w:bottom w:val="none" w:sz="4" w:space="19" w:color="000000"/>
        </w:pBdr>
        <w:tabs>
          <w:tab w:val="left" w:pos="5954"/>
        </w:tabs>
        <w:spacing w:before="60" w:after="60"/>
        <w:ind w:firstLine="709"/>
        <w:jc w:val="both"/>
        <w:rPr>
          <w:sz w:val="28"/>
          <w:szCs w:val="28"/>
        </w:rPr>
      </w:pPr>
      <w:r w:rsidRPr="00214F3D">
        <w:rPr>
          <w:b/>
          <w:bCs/>
          <w:sz w:val="28"/>
          <w:szCs w:val="28"/>
          <w:lang w:val="vi-VN" w:eastAsia="en-US"/>
        </w:rPr>
        <w:t xml:space="preserve">6. Các chi bộ trực thuộc </w:t>
      </w:r>
    </w:p>
    <w:p w14:paraId="24121A0A" w14:textId="77777777" w:rsidR="007C4803" w:rsidRDefault="008A6BEE" w:rsidP="007C4803">
      <w:pPr>
        <w:widowControl w:val="0"/>
        <w:pBdr>
          <w:bottom w:val="none" w:sz="4" w:space="19" w:color="000000"/>
        </w:pBdr>
        <w:tabs>
          <w:tab w:val="left" w:pos="5954"/>
        </w:tabs>
        <w:spacing w:before="60" w:after="60"/>
        <w:ind w:firstLine="709"/>
        <w:jc w:val="both"/>
        <w:rPr>
          <w:sz w:val="28"/>
          <w:szCs w:val="28"/>
        </w:rPr>
      </w:pPr>
      <w:r w:rsidRPr="0029255D">
        <w:rPr>
          <w:spacing w:val="-4"/>
          <w:sz w:val="28"/>
          <w:szCs w:val="28"/>
          <w:lang w:eastAsia="en-US"/>
        </w:rPr>
        <w:t xml:space="preserve">- </w:t>
      </w:r>
      <w:r w:rsidR="00D1003F" w:rsidRPr="0029255D">
        <w:rPr>
          <w:spacing w:val="-4"/>
          <w:sz w:val="28"/>
          <w:szCs w:val="28"/>
          <w:lang w:val="vi-VN" w:eastAsia="en-US"/>
        </w:rPr>
        <w:t>Tổ chức sinh hoạt chuyên đề để quán triệt Kế hoạch này và xây dựng nghị quyết khắc phục khuyết điểm riêng của chi bộ phù hợp với đặc thù thôn bản, cơ quan.</w:t>
      </w:r>
    </w:p>
    <w:p w14:paraId="644D901C" w14:textId="64CB2F8E" w:rsidR="007C4803" w:rsidRPr="00B440BE" w:rsidRDefault="008A6BEE" w:rsidP="007C4803">
      <w:pPr>
        <w:widowControl w:val="0"/>
        <w:pBdr>
          <w:bottom w:val="none" w:sz="4" w:space="19" w:color="000000"/>
        </w:pBdr>
        <w:tabs>
          <w:tab w:val="left" w:pos="5954"/>
        </w:tabs>
        <w:spacing w:before="60" w:after="60"/>
        <w:ind w:firstLine="709"/>
        <w:jc w:val="both"/>
        <w:rPr>
          <w:sz w:val="28"/>
          <w:szCs w:val="28"/>
        </w:rPr>
      </w:pPr>
      <w:r w:rsidRPr="00214F3D">
        <w:rPr>
          <w:sz w:val="28"/>
          <w:szCs w:val="28"/>
          <w:lang w:eastAsia="en-US"/>
        </w:rPr>
        <w:t xml:space="preserve">- </w:t>
      </w:r>
      <w:r w:rsidR="00D1003F" w:rsidRPr="00214F3D">
        <w:rPr>
          <w:sz w:val="28"/>
          <w:szCs w:val="28"/>
          <w:lang w:val="vi-VN" w:eastAsia="en-US"/>
        </w:rPr>
        <w:t xml:space="preserve">Đặc biệt chú trọng công tác quản lý đảng viên đi làm ăn xa và nâng cao chất lượng kết nạp đảng viên mới đạt chỉ tiêu </w:t>
      </w:r>
      <w:r w:rsidR="00B440BE">
        <w:rPr>
          <w:sz w:val="28"/>
          <w:szCs w:val="28"/>
          <w:lang w:eastAsia="en-US"/>
        </w:rPr>
        <w:t>theo kế hoạch đã đề ra.</w:t>
      </w:r>
    </w:p>
    <w:p w14:paraId="30797BD6" w14:textId="41C9584E" w:rsidR="00B87E9F" w:rsidRPr="00214F3D" w:rsidRDefault="00214F3D" w:rsidP="007C4803">
      <w:pPr>
        <w:widowControl w:val="0"/>
        <w:pBdr>
          <w:bottom w:val="none" w:sz="4" w:space="19" w:color="000000"/>
        </w:pBdr>
        <w:tabs>
          <w:tab w:val="left" w:pos="5954"/>
        </w:tabs>
        <w:spacing w:before="60" w:after="60"/>
        <w:ind w:firstLine="709"/>
        <w:jc w:val="both"/>
        <w:rPr>
          <w:sz w:val="28"/>
          <w:szCs w:val="28"/>
        </w:rPr>
      </w:pPr>
      <w:r w:rsidRPr="00214F3D">
        <w:rPr>
          <w:sz w:val="28"/>
          <w:szCs w:val="28"/>
        </w:rPr>
        <w:t xml:space="preserve">Ban Thường vụ Đảng ủy xã yêu cầu các đồng chí Ủy viên Ban Chấp hành, </w:t>
      </w:r>
      <w:r w:rsidRPr="00214F3D">
        <w:rPr>
          <w:sz w:val="28"/>
          <w:szCs w:val="28"/>
        </w:rPr>
        <w:lastRenderedPageBreak/>
        <w:t>các chi bộ và cơ quan liên quan nghiêm túc triển khai thực hiện kế hoạch này./.</w:t>
      </w:r>
    </w:p>
    <w:p w14:paraId="3B164575" w14:textId="77777777" w:rsidR="00214F3D" w:rsidRPr="004F7ADE" w:rsidRDefault="00214F3D" w:rsidP="004F7ADE"/>
    <w:tbl>
      <w:tblPr>
        <w:tblW w:w="9753" w:type="dxa"/>
        <w:tblLayout w:type="fixed"/>
        <w:tblCellMar>
          <w:top w:w="105" w:type="dxa"/>
          <w:left w:w="105" w:type="dxa"/>
          <w:bottom w:w="105" w:type="dxa"/>
          <w:right w:w="105" w:type="dxa"/>
        </w:tblCellMar>
        <w:tblLook w:val="04A0" w:firstRow="1" w:lastRow="0" w:firstColumn="1" w:lastColumn="0" w:noHBand="0" w:noVBand="1"/>
      </w:tblPr>
      <w:tblGrid>
        <w:gridCol w:w="4962"/>
        <w:gridCol w:w="4791"/>
      </w:tblGrid>
      <w:tr w:rsidR="00B42A93" w:rsidRPr="00B42A93" w14:paraId="4786C4E4" w14:textId="77777777" w:rsidTr="00214F3D">
        <w:trPr>
          <w:trHeight w:val="2419"/>
        </w:trPr>
        <w:tc>
          <w:tcPr>
            <w:tcW w:w="4962" w:type="dxa"/>
          </w:tcPr>
          <w:p w14:paraId="4786C4D3" w14:textId="77777777" w:rsidR="00B42A93" w:rsidRPr="00B42A93" w:rsidRDefault="00B42A93" w:rsidP="00DD5349">
            <w:pPr>
              <w:jc w:val="both"/>
              <w:rPr>
                <w:sz w:val="28"/>
                <w:szCs w:val="28"/>
              </w:rPr>
            </w:pPr>
            <w:r w:rsidRPr="00B42A93">
              <w:rPr>
                <w:sz w:val="28"/>
                <w:szCs w:val="28"/>
                <w:u w:val="single"/>
              </w:rPr>
              <w:t>Nơi nhận:</w:t>
            </w:r>
          </w:p>
          <w:p w14:paraId="4786C4D4" w14:textId="1B96325B" w:rsidR="00B42A93" w:rsidRPr="00B42A93" w:rsidRDefault="00B42A93" w:rsidP="00DD5349">
            <w:pPr>
              <w:rPr>
                <w:sz w:val="24"/>
                <w:szCs w:val="24"/>
              </w:rPr>
            </w:pPr>
            <w:r w:rsidRPr="00B42A93">
              <w:rPr>
                <w:sz w:val="24"/>
                <w:szCs w:val="24"/>
              </w:rPr>
              <w:t>- Tỉnh ủy</w:t>
            </w:r>
            <w:r w:rsidR="0029255D">
              <w:rPr>
                <w:sz w:val="24"/>
                <w:szCs w:val="24"/>
              </w:rPr>
              <w:t xml:space="preserve"> Lào Cai</w:t>
            </w:r>
            <w:r w:rsidRPr="00B42A93">
              <w:rPr>
                <w:sz w:val="24"/>
                <w:szCs w:val="24"/>
              </w:rPr>
              <w:t xml:space="preserve">, </w:t>
            </w:r>
          </w:p>
          <w:p w14:paraId="4786C4D5" w14:textId="77777777" w:rsidR="00B42A93" w:rsidRPr="00B42A93" w:rsidRDefault="00B42A93" w:rsidP="00DD5349">
            <w:pPr>
              <w:rPr>
                <w:sz w:val="24"/>
                <w:szCs w:val="24"/>
              </w:rPr>
            </w:pPr>
            <w:r w:rsidRPr="00B42A93">
              <w:rPr>
                <w:sz w:val="24"/>
                <w:szCs w:val="24"/>
              </w:rPr>
              <w:t xml:space="preserve">- Các đồng chí UV BCH Đảng ủy,                            </w:t>
            </w:r>
          </w:p>
          <w:p w14:paraId="4786C4D6" w14:textId="77777777" w:rsidR="00B42A93" w:rsidRPr="00B42A93" w:rsidRDefault="00B42A93" w:rsidP="00DD5349">
            <w:pPr>
              <w:rPr>
                <w:sz w:val="24"/>
                <w:szCs w:val="24"/>
              </w:rPr>
            </w:pPr>
            <w:r w:rsidRPr="00B42A93">
              <w:rPr>
                <w:sz w:val="24"/>
                <w:szCs w:val="24"/>
              </w:rPr>
              <w:t>- Các cơ quan tham mưu, giúp việc của Đảng ủy,</w:t>
            </w:r>
          </w:p>
          <w:p w14:paraId="4786C4D7" w14:textId="77777777" w:rsidR="00B42A93" w:rsidRPr="00B42A93" w:rsidRDefault="00B42A93" w:rsidP="00DD5349">
            <w:pPr>
              <w:rPr>
                <w:sz w:val="24"/>
                <w:szCs w:val="24"/>
              </w:rPr>
            </w:pPr>
            <w:r w:rsidRPr="00B42A93">
              <w:rPr>
                <w:sz w:val="24"/>
                <w:szCs w:val="24"/>
              </w:rPr>
              <w:t>- Các chi bộ</w:t>
            </w:r>
            <w:r w:rsidRPr="00B42A93">
              <w:rPr>
                <w:sz w:val="24"/>
                <w:szCs w:val="24"/>
                <w:lang w:val="vi-VN"/>
              </w:rPr>
              <w:t xml:space="preserve"> </w:t>
            </w:r>
            <w:r w:rsidRPr="00B42A93">
              <w:rPr>
                <w:sz w:val="24"/>
                <w:szCs w:val="24"/>
              </w:rPr>
              <w:t>trực thuộc Đảng</w:t>
            </w:r>
            <w:r w:rsidRPr="00B42A93">
              <w:rPr>
                <w:sz w:val="24"/>
                <w:szCs w:val="24"/>
                <w:lang w:val="vi-VN"/>
              </w:rPr>
              <w:t xml:space="preserve"> ủy</w:t>
            </w:r>
            <w:r w:rsidRPr="00B42A93">
              <w:rPr>
                <w:sz w:val="24"/>
                <w:szCs w:val="24"/>
              </w:rPr>
              <w:t xml:space="preserve">, </w:t>
            </w:r>
          </w:p>
          <w:p w14:paraId="4786C4D8" w14:textId="77777777" w:rsidR="00B42A93" w:rsidRPr="0029255D" w:rsidRDefault="00B42A93" w:rsidP="00DD5349">
            <w:pPr>
              <w:rPr>
                <w:spacing w:val="-4"/>
                <w:sz w:val="24"/>
                <w:szCs w:val="24"/>
              </w:rPr>
            </w:pPr>
            <w:r w:rsidRPr="0029255D">
              <w:rPr>
                <w:spacing w:val="-4"/>
                <w:sz w:val="24"/>
                <w:szCs w:val="24"/>
              </w:rPr>
              <w:t>- Các phòng ban chuyên môn, Ủy ban Mặt trận Tổ quốc Việt Nam và các tổ chức chính trị - xã hội,</w:t>
            </w:r>
          </w:p>
          <w:p w14:paraId="4786C4D9" w14:textId="77777777" w:rsidR="00B42A93" w:rsidRPr="00B42A93" w:rsidRDefault="00B42A93" w:rsidP="00DD5349">
            <w:pPr>
              <w:rPr>
                <w:sz w:val="24"/>
                <w:szCs w:val="24"/>
                <w:lang w:val="vi-VN"/>
              </w:rPr>
            </w:pPr>
            <w:r w:rsidRPr="00B42A93">
              <w:rPr>
                <w:sz w:val="24"/>
                <w:szCs w:val="24"/>
              </w:rPr>
              <w:t>- Lưu Văn phòng Đảng ủy.</w:t>
            </w:r>
          </w:p>
        </w:tc>
        <w:tc>
          <w:tcPr>
            <w:tcW w:w="4791" w:type="dxa"/>
          </w:tcPr>
          <w:p w14:paraId="4786C4DA" w14:textId="77777777" w:rsidR="00B42A93" w:rsidRPr="00B42A93" w:rsidRDefault="00B42A93" w:rsidP="00DD5349">
            <w:pPr>
              <w:jc w:val="center"/>
              <w:rPr>
                <w:b/>
                <w:bCs/>
                <w:sz w:val="30"/>
                <w:szCs w:val="30"/>
                <w:lang w:val="vi-VN"/>
              </w:rPr>
            </w:pPr>
            <w:r w:rsidRPr="00B42A93">
              <w:rPr>
                <w:b/>
                <w:bCs/>
                <w:sz w:val="30"/>
                <w:szCs w:val="30"/>
                <w:lang w:val="vi-VN"/>
              </w:rPr>
              <w:t>T/M BAN THƯỜNG VỤ</w:t>
            </w:r>
          </w:p>
          <w:p w14:paraId="4786C4DB" w14:textId="47D21778" w:rsidR="00B42A93" w:rsidRPr="00B42A93" w:rsidRDefault="00B42A93" w:rsidP="00DD5349">
            <w:pPr>
              <w:jc w:val="center"/>
              <w:rPr>
                <w:bCs/>
                <w:sz w:val="30"/>
                <w:szCs w:val="30"/>
                <w:lang w:val="vi-VN"/>
              </w:rPr>
            </w:pPr>
            <w:r w:rsidRPr="00B42A93">
              <w:rPr>
                <w:bCs/>
                <w:sz w:val="30"/>
                <w:szCs w:val="30"/>
                <w:lang w:val="vi-VN"/>
              </w:rPr>
              <w:t xml:space="preserve">BÍ THƯ </w:t>
            </w:r>
          </w:p>
          <w:p w14:paraId="4786C4DC" w14:textId="77777777" w:rsidR="00B42A93" w:rsidRPr="00B42A93" w:rsidRDefault="00B42A93" w:rsidP="00DD5349">
            <w:pPr>
              <w:jc w:val="center"/>
              <w:rPr>
                <w:b/>
                <w:bCs/>
                <w:sz w:val="28"/>
                <w:szCs w:val="28"/>
                <w:lang w:val="vi-VN"/>
              </w:rPr>
            </w:pPr>
          </w:p>
          <w:p w14:paraId="4786C4DD" w14:textId="77777777" w:rsidR="00B42A93" w:rsidRPr="00B42A93" w:rsidRDefault="00B42A93" w:rsidP="00DD5349">
            <w:pPr>
              <w:rPr>
                <w:b/>
                <w:bCs/>
                <w:sz w:val="28"/>
                <w:szCs w:val="28"/>
                <w:lang w:val="vi-VN"/>
              </w:rPr>
            </w:pPr>
          </w:p>
          <w:p w14:paraId="4786C4DE" w14:textId="77777777" w:rsidR="00B42A93" w:rsidRPr="00B42A93" w:rsidRDefault="00B42A93" w:rsidP="00DD5349">
            <w:pPr>
              <w:rPr>
                <w:b/>
                <w:bCs/>
                <w:sz w:val="28"/>
                <w:szCs w:val="28"/>
                <w:lang w:val="vi-VN"/>
              </w:rPr>
            </w:pPr>
          </w:p>
          <w:p w14:paraId="4786C4DF" w14:textId="77777777" w:rsidR="00B42A93" w:rsidRPr="00B42A93" w:rsidRDefault="00B42A93" w:rsidP="00DD5349">
            <w:pPr>
              <w:rPr>
                <w:b/>
                <w:bCs/>
                <w:sz w:val="28"/>
                <w:szCs w:val="28"/>
                <w:lang w:val="vi-VN"/>
              </w:rPr>
            </w:pPr>
          </w:p>
          <w:p w14:paraId="4786C4E0" w14:textId="77777777" w:rsidR="00B42A93" w:rsidRPr="00B42A93" w:rsidRDefault="00B42A93" w:rsidP="00DD5349">
            <w:pPr>
              <w:rPr>
                <w:b/>
                <w:bCs/>
                <w:sz w:val="28"/>
                <w:szCs w:val="28"/>
                <w:lang w:val="vi-VN"/>
              </w:rPr>
            </w:pPr>
          </w:p>
          <w:p w14:paraId="4786C4E1" w14:textId="77777777" w:rsidR="00B42A93" w:rsidRPr="00B42A93" w:rsidRDefault="00B42A93" w:rsidP="00DD5349">
            <w:pPr>
              <w:rPr>
                <w:b/>
                <w:bCs/>
                <w:sz w:val="28"/>
                <w:szCs w:val="28"/>
                <w:lang w:val="vi-VN"/>
              </w:rPr>
            </w:pPr>
          </w:p>
          <w:p w14:paraId="4786C4E2" w14:textId="77777777" w:rsidR="00B42A93" w:rsidRPr="00B42A93" w:rsidRDefault="00B42A93" w:rsidP="00DD5349">
            <w:pPr>
              <w:rPr>
                <w:b/>
                <w:bCs/>
                <w:sz w:val="28"/>
                <w:szCs w:val="28"/>
                <w:lang w:val="vi-VN"/>
              </w:rPr>
            </w:pPr>
          </w:p>
          <w:p w14:paraId="4786C4E3" w14:textId="10F86635" w:rsidR="00B42A93" w:rsidRPr="00B42A93" w:rsidRDefault="00B42A93" w:rsidP="00DD5349">
            <w:pPr>
              <w:jc w:val="center"/>
              <w:rPr>
                <w:b/>
                <w:bCs/>
                <w:sz w:val="30"/>
                <w:szCs w:val="30"/>
              </w:rPr>
            </w:pPr>
            <w:r w:rsidRPr="00B42A93">
              <w:rPr>
                <w:b/>
                <w:bCs/>
                <w:sz w:val="30"/>
                <w:szCs w:val="30"/>
              </w:rPr>
              <w:t xml:space="preserve">Trần </w:t>
            </w:r>
            <w:r w:rsidR="00214F3D">
              <w:rPr>
                <w:b/>
                <w:bCs/>
                <w:sz w:val="30"/>
                <w:szCs w:val="30"/>
              </w:rPr>
              <w:t>Hoàng Tuân</w:t>
            </w:r>
          </w:p>
        </w:tc>
      </w:tr>
    </w:tbl>
    <w:p w14:paraId="4786C4E5" w14:textId="77777777" w:rsidR="00B42A93" w:rsidRPr="00B42A93" w:rsidRDefault="00B42A93" w:rsidP="00B42A93"/>
    <w:p w14:paraId="4786C4E6" w14:textId="77777777" w:rsidR="00B42A93" w:rsidRPr="00263023" w:rsidRDefault="00B42A93" w:rsidP="00263023">
      <w:pPr>
        <w:ind w:firstLine="720"/>
        <w:jc w:val="both"/>
        <w:rPr>
          <w:sz w:val="28"/>
          <w:szCs w:val="28"/>
        </w:rPr>
      </w:pPr>
    </w:p>
    <w:p w14:paraId="4786C4E7" w14:textId="77777777" w:rsidR="003F2438" w:rsidRPr="00B42A93" w:rsidRDefault="00263023" w:rsidP="00B42A93">
      <w:pPr>
        <w:pStyle w:val="Heading3"/>
        <w:rPr>
          <w:color w:val="auto"/>
        </w:rPr>
      </w:pPr>
      <w:r w:rsidRPr="00B42A93">
        <w:rPr>
          <w:b/>
          <w:color w:val="auto"/>
          <w:sz w:val="28"/>
          <w:szCs w:val="28"/>
        </w:rPr>
        <w:tab/>
      </w:r>
    </w:p>
    <w:sectPr w:rsidR="003F2438" w:rsidRPr="00B42A93" w:rsidSect="00A97C57">
      <w:headerReference w:type="default" r:id="rId8"/>
      <w:pgSz w:w="11906" w:h="16838"/>
      <w:pgMar w:top="1134" w:right="851" w:bottom="1134" w:left="1701" w:header="567" w:footer="0" w:gutter="0"/>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C2E8A" w14:textId="77777777" w:rsidR="00201D0B" w:rsidRDefault="00201D0B">
      <w:r>
        <w:separator/>
      </w:r>
    </w:p>
  </w:endnote>
  <w:endnote w:type="continuationSeparator" w:id="0">
    <w:p w14:paraId="360F229C" w14:textId="77777777" w:rsidR="00201D0B" w:rsidRDefault="00201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panose1 w:val="00000000000000000000"/>
    <w:charset w:val="00"/>
    <w:family w:val="roman"/>
    <w:notTrueType/>
    <w:pitch w:val="default"/>
  </w:font>
  <w:font w:name="Lohit Hindi">
    <w:altName w:val="Times New Roman"/>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E4A75" w14:textId="77777777" w:rsidR="00201D0B" w:rsidRDefault="00201D0B">
      <w:r>
        <w:separator/>
      </w:r>
    </w:p>
  </w:footnote>
  <w:footnote w:type="continuationSeparator" w:id="0">
    <w:p w14:paraId="41FAB8CD" w14:textId="77777777" w:rsidR="00201D0B" w:rsidRDefault="00201D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6C4EE" w14:textId="77777777" w:rsidR="003F2438" w:rsidRPr="00DE5BE1" w:rsidRDefault="008A26AA">
    <w:pPr>
      <w:pStyle w:val="Header"/>
      <w:jc w:val="center"/>
      <w:rPr>
        <w:sz w:val="20"/>
        <w:szCs w:val="20"/>
      </w:rPr>
    </w:pPr>
    <w:r w:rsidRPr="00DE5BE1">
      <w:rPr>
        <w:sz w:val="20"/>
        <w:szCs w:val="20"/>
      </w:rPr>
      <w:fldChar w:fldCharType="begin"/>
    </w:r>
    <w:r w:rsidRPr="00DE5BE1">
      <w:rPr>
        <w:sz w:val="20"/>
        <w:szCs w:val="20"/>
      </w:rPr>
      <w:instrText xml:space="preserve"> PAGE </w:instrText>
    </w:r>
    <w:r w:rsidRPr="00DE5BE1">
      <w:rPr>
        <w:sz w:val="20"/>
        <w:szCs w:val="20"/>
      </w:rPr>
      <w:fldChar w:fldCharType="separate"/>
    </w:r>
    <w:r w:rsidR="004F7ADE" w:rsidRPr="00DE5BE1">
      <w:rPr>
        <w:noProof/>
        <w:sz w:val="20"/>
        <w:szCs w:val="20"/>
      </w:rPr>
      <w:t>3</w:t>
    </w:r>
    <w:r w:rsidRPr="00DE5BE1">
      <w:rPr>
        <w:sz w:val="20"/>
        <w:szCs w:val="20"/>
      </w:rPr>
      <w:fldChar w:fldCharType="end"/>
    </w:r>
  </w:p>
  <w:p w14:paraId="4786C4EF" w14:textId="77777777" w:rsidR="003F2438" w:rsidRDefault="003F2438">
    <w:pPr>
      <w:pStyle w:val="Header"/>
      <w:rPr>
        <w:sz w:val="28"/>
        <w:szCs w:val="2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D091D"/>
    <w:multiLevelType w:val="multilevel"/>
    <w:tmpl w:val="9ED01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252BBD"/>
    <w:multiLevelType w:val="multilevel"/>
    <w:tmpl w:val="7A56B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A85A04"/>
    <w:multiLevelType w:val="multilevel"/>
    <w:tmpl w:val="4F6A2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DF7397"/>
    <w:multiLevelType w:val="multilevel"/>
    <w:tmpl w:val="87204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0049BD"/>
    <w:multiLevelType w:val="multilevel"/>
    <w:tmpl w:val="58F2B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6546F3"/>
    <w:multiLevelType w:val="multilevel"/>
    <w:tmpl w:val="51BE5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CA59F0"/>
    <w:multiLevelType w:val="multilevel"/>
    <w:tmpl w:val="2194B4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A02B2E"/>
    <w:multiLevelType w:val="multilevel"/>
    <w:tmpl w:val="7FE87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AC5406"/>
    <w:multiLevelType w:val="multilevel"/>
    <w:tmpl w:val="3DC05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D7214F"/>
    <w:multiLevelType w:val="multilevel"/>
    <w:tmpl w:val="2DAEB3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EA0885"/>
    <w:multiLevelType w:val="multilevel"/>
    <w:tmpl w:val="15D4C6C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6912576"/>
    <w:multiLevelType w:val="multilevel"/>
    <w:tmpl w:val="8D6E4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BD6CF4"/>
    <w:multiLevelType w:val="multilevel"/>
    <w:tmpl w:val="556A297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3CBC42E0"/>
    <w:multiLevelType w:val="multilevel"/>
    <w:tmpl w:val="809C81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0C45DA3"/>
    <w:multiLevelType w:val="multilevel"/>
    <w:tmpl w:val="EE9A0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B11CCA"/>
    <w:multiLevelType w:val="multilevel"/>
    <w:tmpl w:val="3F46C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9A078C"/>
    <w:multiLevelType w:val="multilevel"/>
    <w:tmpl w:val="5E94E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50079A"/>
    <w:multiLevelType w:val="multilevel"/>
    <w:tmpl w:val="89A61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E25970"/>
    <w:multiLevelType w:val="multilevel"/>
    <w:tmpl w:val="DBF027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0B4F1E"/>
    <w:multiLevelType w:val="multilevel"/>
    <w:tmpl w:val="FB28E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2602C5"/>
    <w:multiLevelType w:val="multilevel"/>
    <w:tmpl w:val="C512F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445754"/>
    <w:multiLevelType w:val="multilevel"/>
    <w:tmpl w:val="D2D49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88221B6"/>
    <w:multiLevelType w:val="multilevel"/>
    <w:tmpl w:val="E4F2C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451F03"/>
    <w:multiLevelType w:val="multilevel"/>
    <w:tmpl w:val="D876B1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F8177F1"/>
    <w:multiLevelType w:val="multilevel"/>
    <w:tmpl w:val="604E1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1E6C4D"/>
    <w:multiLevelType w:val="multilevel"/>
    <w:tmpl w:val="1EAE5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4E82BF7"/>
    <w:multiLevelType w:val="multilevel"/>
    <w:tmpl w:val="D862E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5FE717E"/>
    <w:multiLevelType w:val="multilevel"/>
    <w:tmpl w:val="893C3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7372187">
    <w:abstractNumId w:val="24"/>
  </w:num>
  <w:num w:numId="2" w16cid:durableId="1102266427">
    <w:abstractNumId w:val="5"/>
  </w:num>
  <w:num w:numId="3" w16cid:durableId="103234461">
    <w:abstractNumId w:val="19"/>
  </w:num>
  <w:num w:numId="4" w16cid:durableId="2007400088">
    <w:abstractNumId w:val="15"/>
  </w:num>
  <w:num w:numId="5" w16cid:durableId="1458256292">
    <w:abstractNumId w:val="22"/>
  </w:num>
  <w:num w:numId="6" w16cid:durableId="1024599666">
    <w:abstractNumId w:val="27"/>
  </w:num>
  <w:num w:numId="7" w16cid:durableId="354035901">
    <w:abstractNumId w:val="13"/>
  </w:num>
  <w:num w:numId="8" w16cid:durableId="195773085">
    <w:abstractNumId w:val="8"/>
  </w:num>
  <w:num w:numId="9" w16cid:durableId="8069403">
    <w:abstractNumId w:val="23"/>
  </w:num>
  <w:num w:numId="10" w16cid:durableId="347411104">
    <w:abstractNumId w:val="3"/>
  </w:num>
  <w:num w:numId="11" w16cid:durableId="813133801">
    <w:abstractNumId w:val="9"/>
  </w:num>
  <w:num w:numId="12" w16cid:durableId="361706670">
    <w:abstractNumId w:val="1"/>
  </w:num>
  <w:num w:numId="13" w16cid:durableId="626161256">
    <w:abstractNumId w:val="6"/>
  </w:num>
  <w:num w:numId="14" w16cid:durableId="224876405">
    <w:abstractNumId w:val="26"/>
  </w:num>
  <w:num w:numId="15" w16cid:durableId="551040499">
    <w:abstractNumId w:val="10"/>
  </w:num>
  <w:num w:numId="16" w16cid:durableId="1273319236">
    <w:abstractNumId w:val="20"/>
  </w:num>
  <w:num w:numId="17" w16cid:durableId="454714371">
    <w:abstractNumId w:val="0"/>
  </w:num>
  <w:num w:numId="18" w16cid:durableId="667443681">
    <w:abstractNumId w:val="18"/>
  </w:num>
  <w:num w:numId="19" w16cid:durableId="448359048">
    <w:abstractNumId w:val="14"/>
  </w:num>
  <w:num w:numId="20" w16cid:durableId="100879282">
    <w:abstractNumId w:val="12"/>
  </w:num>
  <w:num w:numId="21" w16cid:durableId="677999350">
    <w:abstractNumId w:val="11"/>
  </w:num>
  <w:num w:numId="22" w16cid:durableId="326521686">
    <w:abstractNumId w:val="21"/>
  </w:num>
  <w:num w:numId="23" w16cid:durableId="1506171677">
    <w:abstractNumId w:val="16"/>
  </w:num>
  <w:num w:numId="24" w16cid:durableId="1012489605">
    <w:abstractNumId w:val="7"/>
  </w:num>
  <w:num w:numId="25" w16cid:durableId="1004940528">
    <w:abstractNumId w:val="2"/>
  </w:num>
  <w:num w:numId="26" w16cid:durableId="238831532">
    <w:abstractNumId w:val="4"/>
  </w:num>
  <w:num w:numId="27" w16cid:durableId="1917546795">
    <w:abstractNumId w:val="17"/>
  </w:num>
  <w:num w:numId="28" w16cid:durableId="15574681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438"/>
    <w:rsid w:val="00024867"/>
    <w:rsid w:val="00027468"/>
    <w:rsid w:val="00030A2D"/>
    <w:rsid w:val="0005090F"/>
    <w:rsid w:val="00065F98"/>
    <w:rsid w:val="001526F3"/>
    <w:rsid w:val="001663BE"/>
    <w:rsid w:val="001A095C"/>
    <w:rsid w:val="001C0470"/>
    <w:rsid w:val="00201D0B"/>
    <w:rsid w:val="00214F3D"/>
    <w:rsid w:val="00227C59"/>
    <w:rsid w:val="00246AE9"/>
    <w:rsid w:val="00263023"/>
    <w:rsid w:val="00267BEB"/>
    <w:rsid w:val="00276392"/>
    <w:rsid w:val="00290FBD"/>
    <w:rsid w:val="0029255D"/>
    <w:rsid w:val="002B5783"/>
    <w:rsid w:val="002C7A3D"/>
    <w:rsid w:val="002D7B13"/>
    <w:rsid w:val="00372C63"/>
    <w:rsid w:val="003F2438"/>
    <w:rsid w:val="003F701C"/>
    <w:rsid w:val="00445169"/>
    <w:rsid w:val="0045381B"/>
    <w:rsid w:val="00455518"/>
    <w:rsid w:val="004C7B4F"/>
    <w:rsid w:val="004D1D45"/>
    <w:rsid w:val="004F7ADE"/>
    <w:rsid w:val="005339E1"/>
    <w:rsid w:val="005646FB"/>
    <w:rsid w:val="005717DF"/>
    <w:rsid w:val="00571817"/>
    <w:rsid w:val="005954C1"/>
    <w:rsid w:val="005B1DEB"/>
    <w:rsid w:val="005D0C36"/>
    <w:rsid w:val="005D573F"/>
    <w:rsid w:val="0061012B"/>
    <w:rsid w:val="00620DF6"/>
    <w:rsid w:val="00634F3D"/>
    <w:rsid w:val="00655112"/>
    <w:rsid w:val="00655D50"/>
    <w:rsid w:val="006A0E23"/>
    <w:rsid w:val="00714C0D"/>
    <w:rsid w:val="00734DE1"/>
    <w:rsid w:val="007451AD"/>
    <w:rsid w:val="007A7C89"/>
    <w:rsid w:val="007B71A1"/>
    <w:rsid w:val="007C4803"/>
    <w:rsid w:val="007D1EE5"/>
    <w:rsid w:val="007E1413"/>
    <w:rsid w:val="00805E17"/>
    <w:rsid w:val="0082612A"/>
    <w:rsid w:val="00835110"/>
    <w:rsid w:val="008410A9"/>
    <w:rsid w:val="00860749"/>
    <w:rsid w:val="0086778A"/>
    <w:rsid w:val="00874C6D"/>
    <w:rsid w:val="008A26AA"/>
    <w:rsid w:val="008A6BEE"/>
    <w:rsid w:val="008D71A5"/>
    <w:rsid w:val="0092198D"/>
    <w:rsid w:val="009351AB"/>
    <w:rsid w:val="009502F5"/>
    <w:rsid w:val="0097657B"/>
    <w:rsid w:val="00994351"/>
    <w:rsid w:val="00994526"/>
    <w:rsid w:val="009C1A8D"/>
    <w:rsid w:val="009C412C"/>
    <w:rsid w:val="009E14F7"/>
    <w:rsid w:val="009F5A0A"/>
    <w:rsid w:val="00A15273"/>
    <w:rsid w:val="00A40CEE"/>
    <w:rsid w:val="00A70479"/>
    <w:rsid w:val="00A73905"/>
    <w:rsid w:val="00A74A45"/>
    <w:rsid w:val="00A85F00"/>
    <w:rsid w:val="00A9008D"/>
    <w:rsid w:val="00A904AD"/>
    <w:rsid w:val="00A94321"/>
    <w:rsid w:val="00A97C57"/>
    <w:rsid w:val="00AF4931"/>
    <w:rsid w:val="00B05EC6"/>
    <w:rsid w:val="00B22883"/>
    <w:rsid w:val="00B42A93"/>
    <w:rsid w:val="00B440BE"/>
    <w:rsid w:val="00B56683"/>
    <w:rsid w:val="00B616B5"/>
    <w:rsid w:val="00B87E9F"/>
    <w:rsid w:val="00BC14AD"/>
    <w:rsid w:val="00C03F26"/>
    <w:rsid w:val="00C4317D"/>
    <w:rsid w:val="00C435C0"/>
    <w:rsid w:val="00C46B8E"/>
    <w:rsid w:val="00C630B0"/>
    <w:rsid w:val="00C7203C"/>
    <w:rsid w:val="00CA2A99"/>
    <w:rsid w:val="00CD0267"/>
    <w:rsid w:val="00D05AF9"/>
    <w:rsid w:val="00D1003F"/>
    <w:rsid w:val="00D247DA"/>
    <w:rsid w:val="00D55F50"/>
    <w:rsid w:val="00D632DB"/>
    <w:rsid w:val="00D80727"/>
    <w:rsid w:val="00D83D21"/>
    <w:rsid w:val="00DE359C"/>
    <w:rsid w:val="00DE5BE1"/>
    <w:rsid w:val="00DF3F57"/>
    <w:rsid w:val="00E755D9"/>
    <w:rsid w:val="00EA1B0D"/>
    <w:rsid w:val="00EE433F"/>
    <w:rsid w:val="00EE7724"/>
    <w:rsid w:val="00F11759"/>
    <w:rsid w:val="00F2162A"/>
    <w:rsid w:val="00F25BEA"/>
    <w:rsid w:val="00F55E06"/>
    <w:rsid w:val="00F609DC"/>
    <w:rsid w:val="00F64F41"/>
    <w:rsid w:val="00FB5030"/>
    <w:rsid w:val="00FD06DE"/>
    <w:rsid w:val="00FD2E26"/>
    <w:rsid w:val="00FD32F6"/>
    <w:rsid w:val="00FD49E1"/>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6C49B"/>
  <w15:docId w15:val="{CC2793A6-905A-4E73-9BB5-5095E6E31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6"/>
      <w:szCs w:val="26"/>
      <w:lang w:eastAsia="ar-SA"/>
    </w:rPr>
  </w:style>
  <w:style w:type="paragraph" w:styleId="Heading1">
    <w:name w:val="heading 1"/>
    <w:basedOn w:val="Normal"/>
    <w:next w:val="Normal"/>
    <w:qFormat/>
    <w:pPr>
      <w:keepNext/>
      <w:tabs>
        <w:tab w:val="left" w:pos="0"/>
      </w:tabs>
      <w:ind w:left="432" w:hanging="432"/>
      <w:jc w:val="right"/>
      <w:outlineLvl w:val="0"/>
    </w:pPr>
    <w:rPr>
      <w:i/>
      <w:iCs/>
      <w:sz w:val="28"/>
    </w:rPr>
  </w:style>
  <w:style w:type="paragraph" w:styleId="Heading3">
    <w:name w:val="heading 3"/>
    <w:basedOn w:val="Normal"/>
    <w:next w:val="Normal"/>
    <w:link w:val="Heading3Char"/>
    <w:uiPriority w:val="9"/>
    <w:unhideWhenUsed/>
    <w:qFormat/>
    <w:rsid w:val="00263023"/>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6302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DefaultParagraphFont1">
    <w:name w:val="Default Paragraph Font1"/>
    <w:qFormat/>
  </w:style>
  <w:style w:type="character" w:customStyle="1" w:styleId="WW-Absatz-Standardschriftart1111">
    <w:name w:val="WW-Absatz-Standardschriftart1111"/>
    <w:qFormat/>
  </w:style>
  <w:style w:type="character" w:customStyle="1" w:styleId="WW8Num1z0">
    <w:name w:val="WW8Num1z0"/>
    <w:qFormat/>
    <w:rPr>
      <w:rFonts w:ascii="Times New Roman" w:eastAsia="Times New Roman" w:hAnsi="Times New Roman" w:cs="Times New Roman"/>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rPr>
  </w:style>
  <w:style w:type="character" w:customStyle="1" w:styleId="WW8Num1z3">
    <w:name w:val="WW8Num1z3"/>
    <w:qFormat/>
    <w:rPr>
      <w:rFonts w:ascii="Symbol" w:hAnsi="Symbol"/>
    </w:rPr>
  </w:style>
  <w:style w:type="character" w:customStyle="1" w:styleId="WW8Num5z0">
    <w:name w:val="WW8Num5z0"/>
    <w:qFormat/>
    <w:rPr>
      <w:rFonts w:ascii="Times New Roman" w:eastAsia="Times New Roman" w:hAnsi="Times New Roman" w:cs="Times New Roman"/>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rPr>
  </w:style>
  <w:style w:type="character" w:customStyle="1" w:styleId="WW8Num5z3">
    <w:name w:val="WW8Num5z3"/>
    <w:qFormat/>
    <w:rPr>
      <w:rFonts w:ascii="Symbol" w:hAnsi="Symbol"/>
    </w:rPr>
  </w:style>
  <w:style w:type="character" w:customStyle="1" w:styleId="WW8Num6z0">
    <w:name w:val="WW8Num6z0"/>
    <w:qFormat/>
    <w:rPr>
      <w:b/>
      <w:sz w:val="28"/>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rPr>
  </w:style>
  <w:style w:type="character" w:customStyle="1" w:styleId="WW8Num7z3">
    <w:name w:val="WW8Num7z3"/>
    <w:qFormat/>
    <w:rPr>
      <w:rFonts w:ascii="Symbol" w:hAnsi="Symbol"/>
    </w:rPr>
  </w:style>
  <w:style w:type="character" w:customStyle="1" w:styleId="WW8Num9z0">
    <w:name w:val="WW8Num9z0"/>
    <w:qFormat/>
    <w:rPr>
      <w:rFonts w:ascii="Times New Roman" w:eastAsia="Times New Roman" w:hAnsi="Times New Roman" w:cs="Times New Roman"/>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rPr>
  </w:style>
  <w:style w:type="character" w:customStyle="1" w:styleId="WW8Num9z3">
    <w:name w:val="WW8Num9z3"/>
    <w:qFormat/>
    <w:rPr>
      <w:rFonts w:ascii="Symbol" w:hAnsi="Symbol"/>
    </w:rPr>
  </w:style>
  <w:style w:type="character" w:customStyle="1" w:styleId="WW-DefaultParagraphFont">
    <w:name w:val="WW-Default Paragraph Font"/>
    <w:qFormat/>
  </w:style>
  <w:style w:type="character" w:styleId="PageNumber">
    <w:name w:val="page number"/>
    <w:basedOn w:val="WW-DefaultParagraphFont"/>
    <w:qFormat/>
  </w:style>
  <w:style w:type="character" w:styleId="Strong">
    <w:name w:val="Strong"/>
    <w:uiPriority w:val="22"/>
    <w:qFormat/>
    <w:rPr>
      <w:b/>
      <w:bCs/>
    </w:rPr>
  </w:style>
  <w:style w:type="character" w:customStyle="1" w:styleId="FootnoteCharacters">
    <w:name w:val="Footnote Characters"/>
    <w:uiPriority w:val="99"/>
    <w:semiHidden/>
    <w:unhideWhenUsed/>
    <w:qFormat/>
    <w:rsid w:val="00D07CED"/>
    <w:rPr>
      <w:vertAlign w:val="superscript"/>
    </w:rPr>
  </w:style>
  <w:style w:type="character" w:customStyle="1" w:styleId="HeaderChar">
    <w:name w:val="Header Char"/>
    <w:link w:val="Header"/>
    <w:uiPriority w:val="99"/>
    <w:qFormat/>
    <w:rsid w:val="00D056A9"/>
    <w:rPr>
      <w:sz w:val="26"/>
      <w:szCs w:val="26"/>
      <w:lang w:eastAsia="ar-SA"/>
    </w:rPr>
  </w:style>
  <w:style w:type="character" w:styleId="FootnoteReference">
    <w:name w:val="footnote reference"/>
    <w:rPr>
      <w:vertAlign w:val="superscript"/>
    </w:rPr>
  </w:style>
  <w:style w:type="character" w:customStyle="1" w:styleId="BodyTextChar">
    <w:name w:val="Body Text Char"/>
    <w:link w:val="BodyText"/>
    <w:qFormat/>
    <w:rsid w:val="00854EA0"/>
    <w:rPr>
      <w:sz w:val="26"/>
      <w:szCs w:val="26"/>
      <w:lang w:eastAsia="ar-SA"/>
    </w:rPr>
  </w:style>
  <w:style w:type="character" w:customStyle="1" w:styleId="Bodytext2">
    <w:name w:val="Body text (2)_"/>
    <w:link w:val="Bodytext21"/>
    <w:qFormat/>
    <w:locked/>
    <w:rsid w:val="008E18A6"/>
    <w:rPr>
      <w:sz w:val="26"/>
      <w:szCs w:val="26"/>
      <w:shd w:val="clear" w:color="auto" w:fill="FFFFFF"/>
    </w:rPr>
  </w:style>
  <w:style w:type="character" w:customStyle="1" w:styleId="fontstyle01">
    <w:name w:val="fontstyle01"/>
    <w:qFormat/>
    <w:rsid w:val="004E1FA7"/>
    <w:rPr>
      <w:rFonts w:ascii="Times New Roman" w:hAnsi="Times New Roman" w:cs="Times New Roman"/>
      <w:b w:val="0"/>
      <w:bCs w:val="0"/>
      <w:i w:val="0"/>
      <w:iCs w:val="0"/>
      <w:color w:val="000000"/>
      <w:sz w:val="30"/>
      <w:szCs w:val="30"/>
    </w:rPr>
  </w:style>
  <w:style w:type="character" w:customStyle="1" w:styleId="fontstyle21">
    <w:name w:val="fontstyle21"/>
    <w:qFormat/>
    <w:rsid w:val="008250FE"/>
    <w:rPr>
      <w:rFonts w:ascii="Times New Roman" w:hAnsi="Times New Roman" w:cs="Times New Roman"/>
      <w:color w:val="000000"/>
      <w:sz w:val="30"/>
      <w:szCs w:val="30"/>
    </w:rPr>
  </w:style>
  <w:style w:type="paragraph" w:customStyle="1" w:styleId="Heading">
    <w:name w:val="Heading"/>
    <w:basedOn w:val="Normal"/>
    <w:next w:val="BodyText"/>
    <w:qFormat/>
    <w:pPr>
      <w:keepNext/>
      <w:spacing w:before="240" w:after="120"/>
    </w:pPr>
    <w:rPr>
      <w:rFonts w:ascii="Arial" w:eastAsia="DejaVu Sans" w:hAnsi="Arial" w:cs="Lohit Hindi"/>
      <w:sz w:val="28"/>
      <w:szCs w:val="28"/>
    </w:rPr>
  </w:style>
  <w:style w:type="paragraph" w:styleId="BodyText">
    <w:name w:val="Body Text"/>
    <w:basedOn w:val="Normal"/>
    <w:link w:val="BodyTextChar"/>
    <w:pPr>
      <w:spacing w:after="120"/>
    </w:pPr>
  </w:style>
  <w:style w:type="paragraph" w:styleId="List">
    <w:name w:val="List"/>
    <w:basedOn w:val="BodyText"/>
    <w:rPr>
      <w:rFonts w:cs="Lohit Hindi"/>
      <w:sz w:val="24"/>
    </w:rPr>
  </w:style>
  <w:style w:type="paragraph" w:styleId="Caption">
    <w:name w:val="caption"/>
    <w:basedOn w:val="Normal"/>
    <w:qFormat/>
    <w:pPr>
      <w:suppressLineNumbers/>
      <w:spacing w:before="120" w:after="120"/>
    </w:pPr>
    <w:rPr>
      <w:rFonts w:cs="Noto Sans Devanagari"/>
      <w:i/>
      <w:iCs/>
      <w:sz w:val="24"/>
      <w:szCs w:val="24"/>
    </w:rPr>
  </w:style>
  <w:style w:type="paragraph" w:customStyle="1" w:styleId="Index">
    <w:name w:val="Index"/>
    <w:basedOn w:val="Normal"/>
    <w:qFormat/>
    <w:pPr>
      <w:suppressLineNumbers/>
    </w:pPr>
    <w:rPr>
      <w:rFonts w:cs="Lohit Hindi"/>
      <w:sz w:val="24"/>
    </w:rPr>
  </w:style>
  <w:style w:type="paragraph" w:customStyle="1" w:styleId="caption1">
    <w:name w:val="caption1"/>
    <w:basedOn w:val="Normal"/>
    <w:qFormat/>
    <w:pPr>
      <w:suppressLineNumbers/>
      <w:spacing w:before="120" w:after="120"/>
    </w:pPr>
    <w:rPr>
      <w:rFonts w:cs="Lohit Hindi"/>
      <w:i/>
      <w:iCs/>
      <w:sz w:val="24"/>
      <w:szCs w:val="24"/>
    </w:rPr>
  </w:style>
  <w:style w:type="paragraph" w:customStyle="1" w:styleId="HeaderandFooter">
    <w:name w:val="Header and Footer"/>
    <w:basedOn w:val="Normal"/>
    <w:qFormat/>
  </w:style>
  <w:style w:type="paragraph" w:styleId="Header">
    <w:name w:val="header"/>
    <w:basedOn w:val="Normal"/>
    <w:link w:val="HeaderChar"/>
    <w:uiPriority w:val="99"/>
    <w:pPr>
      <w:tabs>
        <w:tab w:val="center" w:pos="4320"/>
        <w:tab w:val="right" w:pos="8640"/>
      </w:tabs>
    </w:pPr>
    <w:rPr>
      <w:lang w:val="x-none"/>
    </w:rPr>
  </w:style>
  <w:style w:type="paragraph" w:styleId="DocumentMap">
    <w:name w:val="Document Map"/>
    <w:basedOn w:val="Normal"/>
    <w:qFormat/>
    <w:pPr>
      <w:shd w:val="clear" w:color="auto" w:fill="000080"/>
    </w:pPr>
    <w:rPr>
      <w:rFonts w:ascii="Tahoma" w:hAnsi="Tahoma" w:cs="Tahoma"/>
      <w:sz w:val="20"/>
      <w:szCs w:val="20"/>
    </w:rPr>
  </w:style>
  <w:style w:type="paragraph" w:customStyle="1" w:styleId="1Char">
    <w:name w:val="1 Char"/>
    <w:basedOn w:val="DocumentMap"/>
    <w:qFormat/>
    <w:pPr>
      <w:widowControl w:val="0"/>
      <w:jc w:val="both"/>
    </w:pPr>
    <w:rPr>
      <w:rFonts w:eastAsia="SimSun" w:cs="Times New Roman"/>
      <w:kern w:val="2"/>
      <w:sz w:val="24"/>
      <w:szCs w:val="24"/>
    </w:rPr>
  </w:style>
  <w:style w:type="paragraph" w:styleId="Footer">
    <w:name w:val="footer"/>
    <w:basedOn w:val="Normal"/>
    <w:pPr>
      <w:tabs>
        <w:tab w:val="center" w:pos="4320"/>
        <w:tab w:val="right" w:pos="8640"/>
      </w:tabs>
    </w:pPr>
  </w:style>
  <w:style w:type="paragraph" w:styleId="BalloonText">
    <w:name w:val="Balloon Text"/>
    <w:basedOn w:val="Normal"/>
    <w:qFormat/>
    <w:rPr>
      <w:rFonts w:ascii="Tahoma" w:hAnsi="Tahoma" w:cs="Tahoma"/>
      <w:sz w:val="16"/>
      <w:szCs w:val="16"/>
    </w:rPr>
  </w:style>
  <w:style w:type="paragraph" w:styleId="BodyTextIndent2">
    <w:name w:val="Body Text Indent 2"/>
    <w:basedOn w:val="Normal"/>
    <w:qFormat/>
    <w:pPr>
      <w:spacing w:after="120" w:line="312" w:lineRule="auto"/>
      <w:ind w:firstLine="737"/>
      <w:jc w:val="both"/>
    </w:pPr>
    <w:rPr>
      <w:rFonts w:ascii=".VnTime" w:hAnsi=".VnTime"/>
      <w:sz w:val="28"/>
      <w:szCs w:val="20"/>
      <w:u w:val="single"/>
    </w:rPr>
  </w:style>
  <w:style w:type="paragraph" w:styleId="BodyTextIndent3">
    <w:name w:val="Body Text Indent 3"/>
    <w:basedOn w:val="Normal"/>
    <w:qFormat/>
    <w:pPr>
      <w:spacing w:before="60"/>
      <w:ind w:firstLine="720"/>
      <w:jc w:val="both"/>
    </w:pPr>
    <w:rPr>
      <w:sz w:val="28"/>
      <w:szCs w:val="20"/>
    </w:rPr>
  </w:style>
  <w:style w:type="paragraph" w:styleId="NormalWeb">
    <w:name w:val="Normal (Web)"/>
    <w:basedOn w:val="Normal"/>
    <w:uiPriority w:val="99"/>
    <w:qFormat/>
    <w:pPr>
      <w:spacing w:before="100" w:after="100"/>
    </w:pPr>
    <w:rPr>
      <w:sz w:val="24"/>
      <w:szCs w:val="24"/>
    </w:rPr>
  </w:style>
  <w:style w:type="paragraph" w:customStyle="1" w:styleId="content">
    <w:name w:val="content"/>
    <w:basedOn w:val="Normal"/>
    <w:qFormat/>
    <w:pPr>
      <w:spacing w:before="100" w:after="100"/>
    </w:pPr>
    <w:rPr>
      <w:rFonts w:ascii="Arial" w:hAnsi="Arial" w:cs="Arial"/>
      <w:sz w:val="18"/>
      <w:szCs w:val="18"/>
    </w:rPr>
  </w:style>
  <w:style w:type="paragraph" w:customStyle="1" w:styleId="CharCharChar">
    <w:name w:val="Char Char Char"/>
    <w:basedOn w:val="Normal"/>
    <w:qFormat/>
    <w:pPr>
      <w:spacing w:after="160" w:line="240" w:lineRule="exact"/>
    </w:pPr>
    <w:rPr>
      <w:rFonts w:ascii="Tahoma" w:hAnsi="Tahoma" w:cs="Tahoma"/>
      <w:sz w:val="20"/>
      <w:szCs w:val="20"/>
    </w:rPr>
  </w:style>
  <w:style w:type="paragraph" w:customStyle="1" w:styleId="CharCharCharCharCharChar">
    <w:name w:val="Char Char Char Char Char Char"/>
    <w:basedOn w:val="Normal"/>
    <w:qFormat/>
    <w:pPr>
      <w:spacing w:after="160" w:line="240" w:lineRule="exact"/>
    </w:pPr>
    <w:rPr>
      <w:rFonts w:ascii="Verdana" w:hAnsi="Verdana"/>
      <w:sz w:val="20"/>
      <w:szCs w:val="20"/>
    </w:rPr>
  </w:style>
  <w:style w:type="paragraph" w:customStyle="1" w:styleId="CharCharCharCharCharCharCharChar1">
    <w:name w:val="Char Char Char Char Char Char Char Char1"/>
    <w:basedOn w:val="Normal"/>
    <w:qFormat/>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rPr>
  </w:style>
  <w:style w:type="paragraph" w:customStyle="1" w:styleId="CharCharCharCharCharCharCharChar1CharCharChar">
    <w:name w:val="Char Char Char Char Char Char Char Char1 Char Char Char"/>
    <w:basedOn w:val="Normal"/>
    <w:qFormat/>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rPr>
  </w:style>
  <w:style w:type="paragraph" w:styleId="BodyTextIndent">
    <w:name w:val="Body Text Indent"/>
    <w:basedOn w:val="Normal"/>
    <w:pPr>
      <w:spacing w:after="120"/>
      <w:ind w:firstLine="720"/>
      <w:jc w:val="both"/>
    </w:pPr>
    <w:rPr>
      <w:sz w:val="28"/>
      <w:szCs w:val="24"/>
    </w:rPr>
  </w:style>
  <w:style w:type="paragraph" w:customStyle="1" w:styleId="CharCharCharCharCharCharChar">
    <w:name w:val="Char Char Char Char Char Char Char"/>
    <w:basedOn w:val="Normal"/>
    <w:qFormat/>
    <w:pPr>
      <w:spacing w:after="160" w:line="240" w:lineRule="exact"/>
    </w:pPr>
    <w:rPr>
      <w:rFonts w:ascii="Arial" w:hAnsi="Arial"/>
      <w:sz w:val="22"/>
      <w:szCs w:val="22"/>
    </w:rPr>
  </w:style>
  <w:style w:type="paragraph" w:styleId="FootnoteText">
    <w:name w:val="footnote text"/>
    <w:basedOn w:val="Normal"/>
    <w:rPr>
      <w:sz w:val="20"/>
      <w:szCs w:val="20"/>
    </w:rPr>
  </w:style>
  <w:style w:type="paragraph" w:customStyle="1" w:styleId="CharCharCharChar">
    <w:name w:val="Char Char Char Char"/>
    <w:basedOn w:val="Normal"/>
    <w:qFormat/>
    <w:rPr>
      <w:rFonts w:ascii="Arial" w:hAnsi="Arial"/>
      <w:sz w:val="22"/>
      <w:szCs w:val="20"/>
      <w:lang w:val="en-AU"/>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paragraph" w:customStyle="1" w:styleId="FrameContents">
    <w:name w:val="Frame Contents"/>
    <w:basedOn w:val="BodyText"/>
    <w:qFormat/>
  </w:style>
  <w:style w:type="paragraph" w:styleId="ListParagraph">
    <w:name w:val="List Paragraph"/>
    <w:basedOn w:val="Normal"/>
    <w:uiPriority w:val="34"/>
    <w:qFormat/>
    <w:rsid w:val="00082050"/>
    <w:pPr>
      <w:ind w:left="720"/>
      <w:contextualSpacing/>
    </w:pPr>
  </w:style>
  <w:style w:type="paragraph" w:customStyle="1" w:styleId="Standard">
    <w:name w:val="Standard"/>
    <w:qFormat/>
    <w:rsid w:val="00252FE0"/>
    <w:pPr>
      <w:widowControl w:val="0"/>
      <w:textAlignment w:val="baseline"/>
    </w:pPr>
    <w:rPr>
      <w:rFonts w:eastAsia="SimSun" w:cs="Mangal"/>
      <w:kern w:val="2"/>
      <w:sz w:val="24"/>
      <w:szCs w:val="24"/>
      <w:lang w:eastAsia="zh-CN" w:bidi="hi-IN"/>
    </w:rPr>
  </w:style>
  <w:style w:type="paragraph" w:customStyle="1" w:styleId="Bodytext21">
    <w:name w:val="Body text (2)1"/>
    <w:basedOn w:val="Normal"/>
    <w:link w:val="Bodytext2"/>
    <w:qFormat/>
    <w:rsid w:val="008E18A6"/>
    <w:pPr>
      <w:widowControl w:val="0"/>
      <w:shd w:val="clear" w:color="auto" w:fill="FFFFFF"/>
      <w:suppressAutoHyphens w:val="0"/>
      <w:spacing w:line="240" w:lineRule="atLeast"/>
      <w:ind w:hanging="540"/>
      <w:jc w:val="both"/>
    </w:pPr>
    <w:rPr>
      <w:lang w:eastAsia="en-US"/>
    </w:rPr>
  </w:style>
  <w:style w:type="character" w:customStyle="1" w:styleId="Heading3Char">
    <w:name w:val="Heading 3 Char"/>
    <w:basedOn w:val="DefaultParagraphFont"/>
    <w:link w:val="Heading3"/>
    <w:uiPriority w:val="9"/>
    <w:rsid w:val="00263023"/>
    <w:rPr>
      <w:rFonts w:asciiTheme="majorHAnsi" w:eastAsiaTheme="majorEastAsia" w:hAnsiTheme="majorHAnsi" w:cstheme="majorBidi"/>
      <w:color w:val="1F3763" w:themeColor="accent1" w:themeShade="7F"/>
      <w:sz w:val="24"/>
      <w:szCs w:val="24"/>
      <w:lang w:eastAsia="ar-SA"/>
    </w:rPr>
  </w:style>
  <w:style w:type="character" w:customStyle="1" w:styleId="Heading4Char">
    <w:name w:val="Heading 4 Char"/>
    <w:basedOn w:val="DefaultParagraphFont"/>
    <w:link w:val="Heading4"/>
    <w:uiPriority w:val="9"/>
    <w:rsid w:val="00263023"/>
    <w:rPr>
      <w:rFonts w:asciiTheme="majorHAnsi" w:eastAsiaTheme="majorEastAsia" w:hAnsiTheme="majorHAnsi" w:cstheme="majorBidi"/>
      <w:i/>
      <w:iCs/>
      <w:color w:val="2F5496" w:themeColor="accent1" w:themeShade="BF"/>
      <w:sz w:val="26"/>
      <w:szCs w:val="2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45233">
      <w:bodyDiv w:val="1"/>
      <w:marLeft w:val="0"/>
      <w:marRight w:val="0"/>
      <w:marTop w:val="0"/>
      <w:marBottom w:val="0"/>
      <w:divBdr>
        <w:top w:val="none" w:sz="0" w:space="0" w:color="auto"/>
        <w:left w:val="none" w:sz="0" w:space="0" w:color="auto"/>
        <w:bottom w:val="none" w:sz="0" w:space="0" w:color="auto"/>
        <w:right w:val="none" w:sz="0" w:space="0" w:color="auto"/>
      </w:divBdr>
    </w:div>
    <w:div w:id="277176071">
      <w:bodyDiv w:val="1"/>
      <w:marLeft w:val="0"/>
      <w:marRight w:val="0"/>
      <w:marTop w:val="0"/>
      <w:marBottom w:val="0"/>
      <w:divBdr>
        <w:top w:val="none" w:sz="0" w:space="0" w:color="auto"/>
        <w:left w:val="none" w:sz="0" w:space="0" w:color="auto"/>
        <w:bottom w:val="none" w:sz="0" w:space="0" w:color="auto"/>
        <w:right w:val="none" w:sz="0" w:space="0" w:color="auto"/>
      </w:divBdr>
    </w:div>
    <w:div w:id="794297624">
      <w:bodyDiv w:val="1"/>
      <w:marLeft w:val="0"/>
      <w:marRight w:val="0"/>
      <w:marTop w:val="0"/>
      <w:marBottom w:val="0"/>
      <w:divBdr>
        <w:top w:val="none" w:sz="0" w:space="0" w:color="auto"/>
        <w:left w:val="none" w:sz="0" w:space="0" w:color="auto"/>
        <w:bottom w:val="none" w:sz="0" w:space="0" w:color="auto"/>
        <w:right w:val="none" w:sz="0" w:space="0" w:color="auto"/>
      </w:divBdr>
    </w:div>
    <w:div w:id="1483502986">
      <w:bodyDiv w:val="1"/>
      <w:marLeft w:val="0"/>
      <w:marRight w:val="0"/>
      <w:marTop w:val="0"/>
      <w:marBottom w:val="0"/>
      <w:divBdr>
        <w:top w:val="none" w:sz="0" w:space="0" w:color="auto"/>
        <w:left w:val="none" w:sz="0" w:space="0" w:color="auto"/>
        <w:bottom w:val="none" w:sz="0" w:space="0" w:color="auto"/>
        <w:right w:val="none" w:sz="0" w:space="0" w:color="auto"/>
      </w:divBdr>
    </w:div>
    <w:div w:id="1591887400">
      <w:bodyDiv w:val="1"/>
      <w:marLeft w:val="0"/>
      <w:marRight w:val="0"/>
      <w:marTop w:val="0"/>
      <w:marBottom w:val="0"/>
      <w:divBdr>
        <w:top w:val="none" w:sz="0" w:space="0" w:color="auto"/>
        <w:left w:val="none" w:sz="0" w:space="0" w:color="auto"/>
        <w:bottom w:val="none" w:sz="0" w:space="0" w:color="auto"/>
        <w:right w:val="none" w:sz="0" w:space="0" w:color="auto"/>
      </w:divBdr>
    </w:div>
    <w:div w:id="1630209789">
      <w:bodyDiv w:val="1"/>
      <w:marLeft w:val="0"/>
      <w:marRight w:val="0"/>
      <w:marTop w:val="0"/>
      <w:marBottom w:val="0"/>
      <w:divBdr>
        <w:top w:val="none" w:sz="0" w:space="0" w:color="auto"/>
        <w:left w:val="none" w:sz="0" w:space="0" w:color="auto"/>
        <w:bottom w:val="none" w:sz="0" w:space="0" w:color="auto"/>
        <w:right w:val="none" w:sz="0" w:space="0" w:color="auto"/>
      </w:divBdr>
    </w:div>
    <w:div w:id="1836526686">
      <w:bodyDiv w:val="1"/>
      <w:marLeft w:val="0"/>
      <w:marRight w:val="0"/>
      <w:marTop w:val="0"/>
      <w:marBottom w:val="0"/>
      <w:divBdr>
        <w:top w:val="none" w:sz="0" w:space="0" w:color="auto"/>
        <w:left w:val="none" w:sz="0" w:space="0" w:color="auto"/>
        <w:bottom w:val="none" w:sz="0" w:space="0" w:color="auto"/>
        <w:right w:val="none" w:sz="0" w:space="0" w:color="auto"/>
      </w:divBdr>
    </w:div>
    <w:div w:id="2033916308">
      <w:bodyDiv w:val="1"/>
      <w:marLeft w:val="0"/>
      <w:marRight w:val="0"/>
      <w:marTop w:val="0"/>
      <w:marBottom w:val="0"/>
      <w:divBdr>
        <w:top w:val="none" w:sz="0" w:space="0" w:color="auto"/>
        <w:left w:val="none" w:sz="0" w:space="0" w:color="auto"/>
        <w:bottom w:val="none" w:sz="0" w:space="0" w:color="auto"/>
        <w:right w:val="none" w:sz="0" w:space="0" w:color="auto"/>
      </w:divBdr>
    </w:div>
    <w:div w:id="203588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AB97E-E87C-49DB-AE35-8A8456ED2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5</Pages>
  <Words>1528</Words>
  <Characters>8714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ỦY BAN NHÂN DÂN          CỘNG HÒA XÃ HỘI CHỦ NGHĨA VIỆT NAM</vt:lpstr>
    </vt:vector>
  </TitlesOfParts>
  <Company>HP Inc.</Company>
  <LinksUpToDate>false</LinksUpToDate>
  <CharactersWithSpaces>10222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          CỘNG HÒA XÃ HỘI CHỦ NGHĨA VIỆT NAM</dc:title>
  <dc:subject/>
  <dc:creator>ANH PHUONG</dc:creator>
  <dc:description/>
  <cp:lastModifiedBy>Toan Duy</cp:lastModifiedBy>
  <cp:revision>275</cp:revision>
  <cp:lastPrinted>2025-12-31T21:44:00Z</cp:lastPrinted>
  <dcterms:created xsi:type="dcterms:W3CDTF">2025-12-11T05:13:00Z</dcterms:created>
  <dcterms:modified xsi:type="dcterms:W3CDTF">2025-12-31T21:47:00Z</dcterms:modified>
  <dc:language>en-US</dc:language>
</cp:coreProperties>
</file>