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8A8" w:rsidRPr="00206C5D" w:rsidRDefault="000D18A8" w:rsidP="001D0F28">
      <w:pPr>
        <w:spacing w:beforeLines="60" w:before="144" w:afterLines="60" w:after="144" w:line="240" w:lineRule="auto"/>
        <w:jc w:val="center"/>
        <w:outlineLvl w:val="1"/>
        <w:rPr>
          <w:rFonts w:eastAsia="Times New Roman" w:cs="Times New Roman"/>
          <w:b/>
          <w:bCs/>
          <w:szCs w:val="28"/>
        </w:rPr>
      </w:pPr>
      <w:r w:rsidRPr="00206C5D">
        <w:rPr>
          <w:rFonts w:eastAsia="Times New Roman" w:cs="Times New Roman"/>
          <w:b/>
          <w:bCs/>
          <w:szCs w:val="28"/>
        </w:rPr>
        <w:t>BÀI THAM LUẬN</w:t>
      </w:r>
    </w:p>
    <w:p w:rsidR="0035460D" w:rsidRPr="00206C5D" w:rsidRDefault="000D18A8" w:rsidP="0035460D">
      <w:pPr>
        <w:spacing w:beforeLines="60" w:before="144" w:afterLines="60" w:after="144" w:line="240" w:lineRule="auto"/>
        <w:jc w:val="center"/>
        <w:outlineLvl w:val="1"/>
        <w:rPr>
          <w:rFonts w:eastAsia="Times New Roman" w:cs="Times New Roman"/>
          <w:b/>
          <w:bCs/>
          <w:szCs w:val="28"/>
        </w:rPr>
      </w:pPr>
      <w:r w:rsidRPr="00206C5D">
        <w:rPr>
          <w:rFonts w:eastAsia="Times New Roman" w:cs="Times New Roman"/>
          <w:b/>
          <w:bCs/>
          <w:szCs w:val="28"/>
        </w:rPr>
        <w:t>MỘT SỐ GIẢI PHÁP VÀ BÀI HỌC KINH NGHIỆM ĐẢM BẢO AN TOÀN TUYỆT ĐỐI CHO TRẺ NĂM 2025 TẠI TRƯỜNG MN SỐ 2 LÙNG THẨN</w:t>
      </w:r>
    </w:p>
    <w:p w:rsidR="000D18A8" w:rsidRPr="00206C5D" w:rsidRDefault="0035460D" w:rsidP="0035460D">
      <w:pPr>
        <w:spacing w:beforeLines="60" w:before="144" w:afterLines="60" w:after="144" w:line="240" w:lineRule="auto"/>
        <w:jc w:val="center"/>
        <w:outlineLvl w:val="1"/>
        <w:rPr>
          <w:rFonts w:eastAsia="Times New Roman" w:cs="Times New Roman"/>
          <w:b/>
          <w:bCs/>
          <w:szCs w:val="28"/>
        </w:rPr>
      </w:pPr>
      <w:r w:rsidRPr="00206C5D">
        <w:rPr>
          <w:rFonts w:eastAsia="Times New Roman" w:cs="Times New Roman"/>
          <w:b/>
          <w:bCs/>
          <w:szCs w:val="28"/>
        </w:rPr>
        <w:t>Kính thưa: Quý vị đại biểu</w:t>
      </w:r>
      <w:r w:rsidR="000D18A8" w:rsidRPr="00206C5D">
        <w:rPr>
          <w:rFonts w:eastAsia="Times New Roman" w:cs="Times New Roman"/>
          <w:szCs w:val="28"/>
        </w:rPr>
        <w:br/>
      </w:r>
      <w:r w:rsidR="000D18A8" w:rsidRPr="00206C5D">
        <w:rPr>
          <w:rFonts w:eastAsia="Times New Roman" w:cs="Times New Roman"/>
          <w:b/>
          <w:bCs/>
          <w:szCs w:val="28"/>
        </w:rPr>
        <w:t>Kính thưa hội nghị!</w:t>
      </w:r>
    </w:p>
    <w:p w:rsidR="00CE5E2C" w:rsidRPr="00206C5D" w:rsidRDefault="000D18A8" w:rsidP="0035460D">
      <w:pPr>
        <w:spacing w:beforeLines="60" w:before="144" w:afterLines="60" w:after="144" w:line="240" w:lineRule="auto"/>
        <w:ind w:firstLine="720"/>
        <w:jc w:val="both"/>
        <w:rPr>
          <w:rFonts w:eastAsia="Times New Roman" w:cs="Times New Roman"/>
          <w:szCs w:val="28"/>
        </w:rPr>
      </w:pPr>
      <w:r w:rsidRPr="00206C5D">
        <w:rPr>
          <w:rFonts w:cs="Times New Roman"/>
          <w:color w:val="1F2937"/>
          <w:szCs w:val="28"/>
        </w:rPr>
        <w:t>Việc đảm bảo an toàn cho trẻ trong trườ</w:t>
      </w:r>
      <w:r w:rsidR="00D66BB6" w:rsidRPr="00206C5D">
        <w:rPr>
          <w:rFonts w:cs="Times New Roman"/>
          <w:color w:val="1F2937"/>
          <w:szCs w:val="28"/>
        </w:rPr>
        <w:t>ng MN</w:t>
      </w:r>
      <w:r w:rsidRPr="00206C5D">
        <w:rPr>
          <w:rFonts w:cs="Times New Roman"/>
          <w:color w:val="1F2937"/>
          <w:szCs w:val="28"/>
        </w:rPr>
        <w:t xml:space="preserve"> chính là hành động gìn giữ sự</w:t>
      </w:r>
      <w:r w:rsidR="001D0F28">
        <w:rPr>
          <w:rFonts w:cs="Times New Roman"/>
          <w:color w:val="1F2937"/>
          <w:szCs w:val="28"/>
        </w:rPr>
        <w:t xml:space="preserve"> bình yên cho các cháu</w:t>
      </w:r>
      <w:r w:rsidRPr="00206C5D">
        <w:rPr>
          <w:rFonts w:cs="Times New Roman"/>
          <w:color w:val="1F2937"/>
          <w:szCs w:val="28"/>
        </w:rPr>
        <w:t xml:space="preserve">, ngăn chặn những nguy cơ từ tai nạn, rủi ro hay tác động tiêu cực từ bên ngoài có thể ảnh hưởng đến cả thể chất lẫn tâm hồn non nớt của trẻ. </w:t>
      </w:r>
      <w:r w:rsidRPr="00206C5D">
        <w:rPr>
          <w:rFonts w:eastAsia="Times New Roman" w:cs="Times New Roman"/>
          <w:szCs w:val="28"/>
        </w:rPr>
        <w:t xml:space="preserve">An toàn cho trẻ mầm non là nhiệm vụ hàng đầu, xuyên suốt trong mọi hoạt động </w:t>
      </w:r>
      <w:r w:rsidR="007F0577" w:rsidRPr="00206C5D">
        <w:rPr>
          <w:rFonts w:eastAsia="Times New Roman" w:cs="Times New Roman"/>
          <w:szCs w:val="28"/>
        </w:rPr>
        <w:t>CS, ND và GD</w:t>
      </w:r>
      <w:r w:rsidRPr="00206C5D">
        <w:rPr>
          <w:rFonts w:eastAsia="Times New Roman" w:cs="Times New Roman"/>
          <w:szCs w:val="28"/>
        </w:rPr>
        <w:t xml:space="preserve"> trẻ. Trẻ mầm non ở độ tuổi còn non nớt, hiếu động, khả năng tự bảo vệ bản thân còn hạn chế nên rất dễ gặp các nguy cơ mất an toàn nếu không được quản lý, giám sát chặt chẽ</w:t>
      </w:r>
      <w:r w:rsidR="00741254" w:rsidRPr="00206C5D">
        <w:rPr>
          <w:rFonts w:eastAsia="Times New Roman" w:cs="Times New Roman"/>
          <w:szCs w:val="28"/>
        </w:rPr>
        <w:t xml:space="preserve"> như một số tại nạn thường gặp tại nhà trường như:</w:t>
      </w:r>
      <w:r w:rsidR="00741254" w:rsidRPr="00206C5D">
        <w:rPr>
          <w:rFonts w:cs="Times New Roman"/>
          <w:color w:val="000000"/>
          <w:szCs w:val="28"/>
        </w:rPr>
        <w:t xml:space="preserve"> Rách da, tổn thương phần mề</w:t>
      </w:r>
      <w:r w:rsidR="005106FC" w:rsidRPr="00206C5D">
        <w:rPr>
          <w:rFonts w:cs="Times New Roman"/>
          <w:color w:val="000000"/>
          <w:szCs w:val="28"/>
        </w:rPr>
        <w:t xml:space="preserve">m, gãy xương, </w:t>
      </w:r>
      <w:r w:rsidR="00741254" w:rsidRPr="00206C5D">
        <w:rPr>
          <w:rFonts w:cs="Times New Roman"/>
          <w:color w:val="000000"/>
          <w:szCs w:val="28"/>
        </w:rPr>
        <w:t>các dị vật ở tai, mũi, họng, tai nạn do ngộ độc, đuối nước, cháy bỏ</w:t>
      </w:r>
      <w:r w:rsidR="00DF1501" w:rsidRPr="00206C5D">
        <w:rPr>
          <w:rFonts w:cs="Times New Roman"/>
          <w:color w:val="000000"/>
          <w:szCs w:val="28"/>
        </w:rPr>
        <w:t xml:space="preserve">ng, </w:t>
      </w:r>
      <w:r w:rsidR="00741254" w:rsidRPr="00206C5D">
        <w:rPr>
          <w:rFonts w:cs="Times New Roman"/>
          <w:color w:val="000000"/>
          <w:szCs w:val="28"/>
        </w:rPr>
        <w:t>điện giật, tai nạn giao thông, động vật cắn</w:t>
      </w:r>
      <w:r w:rsidR="00CE5E2C" w:rsidRPr="00206C5D">
        <w:rPr>
          <w:rFonts w:cs="Times New Roman"/>
          <w:color w:val="000000"/>
          <w:szCs w:val="28"/>
        </w:rPr>
        <w:t>…</w:t>
      </w:r>
    </w:p>
    <w:p w:rsidR="000D18A8" w:rsidRPr="00206C5D" w:rsidRDefault="0078089D" w:rsidP="00FA1BBD">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 xml:space="preserve">Thực trạng tại nhà trường: </w:t>
      </w:r>
      <w:r w:rsidR="00651524" w:rsidRPr="00206C5D">
        <w:rPr>
          <w:rFonts w:cs="Times New Roman"/>
          <w:color w:val="000000"/>
          <w:szCs w:val="28"/>
          <w:shd w:val="clear" w:color="auto" w:fill="FFFFFF"/>
        </w:rPr>
        <w:t>CSVC</w:t>
      </w:r>
      <w:r w:rsidR="008E172B" w:rsidRPr="00206C5D">
        <w:rPr>
          <w:rFonts w:cs="Times New Roman"/>
          <w:color w:val="000000"/>
          <w:szCs w:val="28"/>
          <w:shd w:val="clear" w:color="auto" w:fill="FFFFFF"/>
        </w:rPr>
        <w:t xml:space="preserve"> đã được xây dựng theo tiêu chuẩn nên cơ bả</w:t>
      </w:r>
      <w:r w:rsidR="001B5674" w:rsidRPr="00206C5D">
        <w:rPr>
          <w:rFonts w:cs="Times New Roman"/>
          <w:color w:val="000000"/>
          <w:szCs w:val="28"/>
          <w:shd w:val="clear" w:color="auto" w:fill="FFFFFF"/>
        </w:rPr>
        <w:t>n</w:t>
      </w:r>
      <w:r w:rsidR="008E172B" w:rsidRPr="00206C5D">
        <w:rPr>
          <w:rFonts w:cs="Times New Roman"/>
          <w:color w:val="000000"/>
          <w:szCs w:val="28"/>
          <w:shd w:val="clear" w:color="auto" w:fill="FFFFFF"/>
        </w:rPr>
        <w:t xml:space="preserve"> đạt. Có phòng y tế và nhân viên y tế, tủ thuốc được trang thiết bị y tế khá đầy đủ, công tác sơ cấp cứu ban đầ</w:t>
      </w:r>
      <w:r w:rsidR="001D0F28">
        <w:rPr>
          <w:rFonts w:cs="Times New Roman"/>
          <w:color w:val="000000"/>
          <w:szCs w:val="28"/>
          <w:shd w:val="clear" w:color="auto" w:fill="FFFFFF"/>
        </w:rPr>
        <w:t>u: B</w:t>
      </w:r>
      <w:r w:rsidR="008E172B" w:rsidRPr="00206C5D">
        <w:rPr>
          <w:rFonts w:cs="Times New Roman"/>
          <w:color w:val="000000"/>
          <w:szCs w:val="28"/>
          <w:shd w:val="clear" w:color="auto" w:fill="FFFFFF"/>
        </w:rPr>
        <w:t>ông, băng, gạ</w:t>
      </w:r>
      <w:r w:rsidR="001B5674" w:rsidRPr="00206C5D">
        <w:rPr>
          <w:rFonts w:cs="Times New Roman"/>
          <w:color w:val="000000"/>
          <w:szCs w:val="28"/>
          <w:shd w:val="clear" w:color="auto" w:fill="FFFFFF"/>
        </w:rPr>
        <w:t>c</w:t>
      </w:r>
      <w:r w:rsidR="008E172B" w:rsidRPr="00206C5D">
        <w:rPr>
          <w:rFonts w:cs="Times New Roman"/>
          <w:color w:val="000000"/>
          <w:szCs w:val="28"/>
          <w:shd w:val="clear" w:color="auto" w:fill="FFFFFF"/>
        </w:rPr>
        <w:t>, dầu gió, thuố</w:t>
      </w:r>
      <w:r w:rsidR="00651524" w:rsidRPr="00206C5D">
        <w:rPr>
          <w:rFonts w:cs="Times New Roman"/>
          <w:color w:val="000000"/>
          <w:szCs w:val="28"/>
          <w:shd w:val="clear" w:color="auto" w:fill="FFFFFF"/>
        </w:rPr>
        <w:t xml:space="preserve">c sát </w:t>
      </w:r>
      <w:r w:rsidR="008E172B" w:rsidRPr="00206C5D">
        <w:rPr>
          <w:rFonts w:cs="Times New Roman"/>
          <w:color w:val="000000"/>
          <w:szCs w:val="28"/>
          <w:shd w:val="clear" w:color="auto" w:fill="FFFFFF"/>
        </w:rPr>
        <w:t>trùng…</w:t>
      </w:r>
      <w:r w:rsidR="008E172B" w:rsidRPr="00206C5D">
        <w:rPr>
          <w:rFonts w:cs="Times New Roman"/>
          <w:color w:val="000000"/>
          <w:sz w:val="27"/>
          <w:szCs w:val="27"/>
          <w:shd w:val="clear" w:color="auto" w:fill="FFFFFF"/>
        </w:rPr>
        <w:t>Nhà trường luôn </w:t>
      </w:r>
      <w:r w:rsidR="008E172B" w:rsidRPr="00206C5D">
        <w:rPr>
          <w:rFonts w:cs="Times New Roman"/>
          <w:color w:val="000000"/>
          <w:szCs w:val="28"/>
          <w:shd w:val="clear" w:color="auto" w:fill="FFFFFF"/>
        </w:rPr>
        <w:t xml:space="preserve">làm tốt công tác phối hợp với trạm y tế xã trong công tác chăm sóc sức khỏe cho trẻ. </w:t>
      </w:r>
      <w:r w:rsidR="00651524" w:rsidRPr="00206C5D">
        <w:rPr>
          <w:rFonts w:cs="Times New Roman"/>
          <w:color w:val="000000"/>
          <w:szCs w:val="28"/>
          <w:shd w:val="clear" w:color="auto" w:fill="FFFFFF"/>
        </w:rPr>
        <w:t>CB, GV, NV</w:t>
      </w:r>
      <w:r w:rsidR="008E172B" w:rsidRPr="00206C5D">
        <w:rPr>
          <w:rFonts w:cs="Times New Roman"/>
          <w:color w:val="000000"/>
          <w:szCs w:val="28"/>
          <w:shd w:val="clear" w:color="auto" w:fill="FFFFFF"/>
        </w:rPr>
        <w:t xml:space="preserve"> có ý thức và trách nhiệm trong vấn đề đảm bảo an toàn</w:t>
      </w:r>
      <w:r w:rsidR="008E172B" w:rsidRPr="00206C5D">
        <w:rPr>
          <w:rFonts w:cs="Times New Roman"/>
          <w:color w:val="333333"/>
          <w:sz w:val="27"/>
          <w:szCs w:val="27"/>
        </w:rPr>
        <w:br/>
      </w:r>
      <w:r w:rsidR="008E172B" w:rsidRPr="00206C5D">
        <w:rPr>
          <w:rFonts w:cs="Times New Roman"/>
          <w:color w:val="000000"/>
          <w:sz w:val="27"/>
          <w:szCs w:val="27"/>
          <w:shd w:val="clear" w:color="auto" w:fill="FFFFFF"/>
        </w:rPr>
        <w:t xml:space="preserve">cho trẻ. </w:t>
      </w:r>
      <w:r w:rsidR="008E172B" w:rsidRPr="00206C5D">
        <w:rPr>
          <w:rFonts w:cs="Times New Roman"/>
          <w:color w:val="000000"/>
          <w:szCs w:val="28"/>
          <w:shd w:val="clear" w:color="auto" w:fill="FFFFFF"/>
        </w:rPr>
        <w:t xml:space="preserve">Các bậc phụ huynh học sinh rất quan tâm giúp đỡ nhà trường trong </w:t>
      </w:r>
      <w:r w:rsidR="00FA1BBD" w:rsidRPr="00206C5D">
        <w:rPr>
          <w:rFonts w:cs="Times New Roman"/>
          <w:color w:val="000000"/>
          <w:szCs w:val="28"/>
          <w:shd w:val="clear" w:color="auto" w:fill="FFFFFF"/>
        </w:rPr>
        <w:t>các hoạt động</w:t>
      </w:r>
      <w:r w:rsidR="008E172B" w:rsidRPr="00206C5D">
        <w:rPr>
          <w:rFonts w:cs="Times New Roman"/>
          <w:color w:val="000000"/>
          <w:sz w:val="27"/>
          <w:szCs w:val="27"/>
          <w:shd w:val="clear" w:color="auto" w:fill="FFFFFF"/>
        </w:rPr>
        <w:t>.</w:t>
      </w:r>
      <w:r w:rsidR="00FA1BBD" w:rsidRPr="00206C5D">
        <w:rPr>
          <w:rFonts w:eastAsia="Times New Roman" w:cs="Times New Roman"/>
          <w:szCs w:val="28"/>
        </w:rPr>
        <w:t xml:space="preserve"> </w:t>
      </w:r>
      <w:r w:rsidR="000242D2" w:rsidRPr="00206C5D">
        <w:rPr>
          <w:rFonts w:eastAsia="Times New Roman" w:cs="Times New Roman"/>
          <w:szCs w:val="28"/>
        </w:rPr>
        <w:t>Bên cạnh đó</w:t>
      </w:r>
      <w:r w:rsidR="008E172B" w:rsidRPr="00206C5D">
        <w:rPr>
          <w:rFonts w:cs="Times New Roman"/>
          <w:color w:val="000000"/>
          <w:szCs w:val="28"/>
          <w:shd w:val="clear" w:color="auto" w:fill="FFFFFF"/>
        </w:rPr>
        <w:t> </w:t>
      </w:r>
      <w:r w:rsidR="000242D2" w:rsidRPr="00206C5D">
        <w:rPr>
          <w:rFonts w:eastAsia="Times New Roman" w:cs="Times New Roman"/>
          <w:szCs w:val="28"/>
        </w:rPr>
        <w:t>CSVC</w:t>
      </w:r>
      <w:r w:rsidR="00993A8F" w:rsidRPr="00206C5D">
        <w:rPr>
          <w:rFonts w:eastAsia="Times New Roman" w:cs="Times New Roman"/>
          <w:szCs w:val="28"/>
        </w:rPr>
        <w:t xml:space="preserve"> ở một số hạng mục chưa thật sự đồng bộ, còn tiềm ẩn rủi ro.</w:t>
      </w:r>
      <w:r w:rsidR="00993A8F" w:rsidRPr="00206C5D">
        <w:rPr>
          <w:rFonts w:cs="Times New Roman"/>
          <w:color w:val="000000"/>
          <w:sz w:val="27"/>
          <w:szCs w:val="27"/>
          <w:shd w:val="clear" w:color="auto" w:fill="FFFFFF"/>
        </w:rPr>
        <w:t xml:space="preserve"> </w:t>
      </w:r>
      <w:r w:rsidR="00993A8F" w:rsidRPr="00206C5D">
        <w:rPr>
          <w:rFonts w:eastAsia="Times New Roman" w:cs="Times New Roman"/>
          <w:szCs w:val="28"/>
        </w:rPr>
        <w:t xml:space="preserve">Một bộ phận giáo viên, nhân viên đôi lúc còn chủ quan trong quá trình tổ chức hoạt động cho trẻ. </w:t>
      </w:r>
      <w:r w:rsidR="000242D2" w:rsidRPr="00206C5D">
        <w:rPr>
          <w:rFonts w:cs="Times New Roman"/>
          <w:color w:val="000000"/>
          <w:szCs w:val="28"/>
          <w:shd w:val="clear" w:color="auto" w:fill="FFFFFF"/>
        </w:rPr>
        <w:t xml:space="preserve">100% trẻ nhỏ </w:t>
      </w:r>
      <w:r w:rsidR="008E172B" w:rsidRPr="00206C5D">
        <w:rPr>
          <w:rFonts w:cs="Times New Roman"/>
          <w:color w:val="000000"/>
          <w:szCs w:val="28"/>
          <w:shd w:val="clear" w:color="auto" w:fill="FFFFFF"/>
        </w:rPr>
        <w:t>rất hiếu động, đùa nghịch, sức đề kháng còn yếu, nên nguy</w:t>
      </w:r>
      <w:r w:rsidR="008E172B" w:rsidRPr="00206C5D">
        <w:rPr>
          <w:rFonts w:cs="Times New Roman"/>
          <w:color w:val="333333"/>
          <w:szCs w:val="28"/>
        </w:rPr>
        <w:t> </w:t>
      </w:r>
      <w:r w:rsidR="008E172B" w:rsidRPr="00206C5D">
        <w:rPr>
          <w:rFonts w:cs="Times New Roman"/>
          <w:color w:val="000000"/>
          <w:szCs w:val="28"/>
          <w:shd w:val="clear" w:color="auto" w:fill="FFFFFF"/>
        </w:rPr>
        <w:t>cơ dẫn đến tai nạn thương tích là rất cao.</w:t>
      </w:r>
      <w:r w:rsidR="008E172B" w:rsidRPr="00206C5D">
        <w:rPr>
          <w:rFonts w:cs="Times New Roman"/>
          <w:color w:val="333333"/>
          <w:sz w:val="27"/>
          <w:szCs w:val="27"/>
        </w:rPr>
        <w:t xml:space="preserve"> </w:t>
      </w:r>
      <w:r w:rsidR="00993A8F" w:rsidRPr="00206C5D">
        <w:rPr>
          <w:rFonts w:eastAsia="Times New Roman" w:cs="Times New Roman"/>
          <w:szCs w:val="28"/>
        </w:rPr>
        <w:t>Nhận thức và sự phối hợp của một số phụ huynh trong công tác đảm bảo an toàn cho trẻ chưa thật sự chặt chẽ.</w:t>
      </w:r>
      <w:r w:rsidR="008E172B" w:rsidRPr="00206C5D">
        <w:rPr>
          <w:rFonts w:cs="Times New Roman"/>
          <w:color w:val="333333"/>
          <w:sz w:val="27"/>
          <w:szCs w:val="27"/>
        </w:rPr>
        <w:br/>
      </w:r>
      <w:r w:rsidR="00741254" w:rsidRPr="00206C5D">
        <w:rPr>
          <w:rFonts w:cs="Times New Roman"/>
          <w:color w:val="000000"/>
          <w:szCs w:val="28"/>
        </w:rPr>
        <w:t>Vì vậy việc đảm bảo an toàn, phòng tránh tai nạn thương tích cho trẻ là một nhiệm vụ quan trọng hàng đầu ở</w:t>
      </w:r>
      <w:r w:rsidR="00DF1501" w:rsidRPr="00206C5D">
        <w:rPr>
          <w:rFonts w:cs="Times New Roman"/>
          <w:color w:val="000000"/>
          <w:szCs w:val="28"/>
        </w:rPr>
        <w:t xml:space="preserve"> trong </w:t>
      </w:r>
      <w:r w:rsidR="00741254" w:rsidRPr="00206C5D">
        <w:rPr>
          <w:rFonts w:cs="Times New Roman"/>
          <w:color w:val="000000"/>
          <w:szCs w:val="28"/>
        </w:rPr>
        <w:t>trườ</w:t>
      </w:r>
      <w:r w:rsidR="00DE5F9D" w:rsidRPr="00206C5D">
        <w:rPr>
          <w:rFonts w:cs="Times New Roman"/>
          <w:color w:val="000000"/>
          <w:szCs w:val="28"/>
        </w:rPr>
        <w:t xml:space="preserve">ng </w:t>
      </w:r>
      <w:r w:rsidR="00DE5F9D" w:rsidRPr="00206C5D">
        <w:rPr>
          <w:rFonts w:cs="Times New Roman"/>
          <w:color w:val="000000"/>
          <w:sz w:val="27"/>
          <w:szCs w:val="27"/>
        </w:rPr>
        <w:t>MN</w:t>
      </w:r>
      <w:r w:rsidR="00741254" w:rsidRPr="00206C5D">
        <w:rPr>
          <w:rFonts w:eastAsia="Times New Roman" w:cs="Times New Roman"/>
          <w:szCs w:val="28"/>
        </w:rPr>
        <w:t xml:space="preserve">. </w:t>
      </w:r>
      <w:r w:rsidR="000D18A8" w:rsidRPr="00206C5D">
        <w:rPr>
          <w:rFonts w:eastAsia="Times New Roman" w:cs="Times New Roman"/>
          <w:szCs w:val="28"/>
        </w:rPr>
        <w:t>Nhận thức sâu sắc tầm quan trọng đó, trong thời gian qua, trường MN số 2 Lùng Thẩn chúng tôi luôn xác định công tác đảm bảo an toàn tuyệt đối cho trẻ là trách nhiệm của toàn th</w:t>
      </w:r>
      <w:r w:rsidR="00B020D6" w:rsidRPr="00206C5D">
        <w:rPr>
          <w:rFonts w:eastAsia="Times New Roman" w:cs="Times New Roman"/>
          <w:szCs w:val="28"/>
        </w:rPr>
        <w:t xml:space="preserve">ể </w:t>
      </w:r>
      <w:r w:rsidR="003903CF" w:rsidRPr="00206C5D">
        <w:rPr>
          <w:rFonts w:eastAsia="Times New Roman" w:cs="Times New Roman"/>
          <w:szCs w:val="28"/>
        </w:rPr>
        <w:t>CB, GV, NV.</w:t>
      </w:r>
      <w:r w:rsidR="00B020D6" w:rsidRPr="00206C5D">
        <w:rPr>
          <w:rFonts w:eastAsia="Times New Roman" w:cs="Times New Roman"/>
          <w:szCs w:val="28"/>
        </w:rPr>
        <w:t xml:space="preserve"> Kết quả đạ</w:t>
      </w:r>
      <w:r w:rsidR="001B5674" w:rsidRPr="00206C5D">
        <w:rPr>
          <w:rFonts w:eastAsia="Times New Roman" w:cs="Times New Roman"/>
          <w:szCs w:val="28"/>
        </w:rPr>
        <w:t>t được trong các năm học</w:t>
      </w:r>
      <w:r w:rsidR="00B020D6" w:rsidRPr="00206C5D">
        <w:rPr>
          <w:rFonts w:eastAsia="Times New Roman" w:cs="Times New Roman"/>
          <w:szCs w:val="28"/>
        </w:rPr>
        <w:t xml:space="preserve"> là 100% trẻ đến trường được đảm bảo an toàn tuyệt đối, khô</w:t>
      </w:r>
      <w:r w:rsidR="00741254" w:rsidRPr="00206C5D">
        <w:rPr>
          <w:rFonts w:eastAsia="Times New Roman" w:cs="Times New Roman"/>
          <w:szCs w:val="28"/>
        </w:rPr>
        <w:t>ng có trẻ bị tai</w:t>
      </w:r>
      <w:r w:rsidR="00B020D6" w:rsidRPr="00206C5D">
        <w:rPr>
          <w:rFonts w:eastAsia="Times New Roman" w:cs="Times New Roman"/>
          <w:szCs w:val="28"/>
        </w:rPr>
        <w:t xml:space="preserve"> nạn thương tích, bị</w:t>
      </w:r>
      <w:r w:rsidR="001D0F28">
        <w:rPr>
          <w:rFonts w:eastAsia="Times New Roman" w:cs="Times New Roman"/>
          <w:szCs w:val="28"/>
        </w:rPr>
        <w:t xml:space="preserve"> bạo lực học đường,</w:t>
      </w:r>
      <w:r w:rsidR="00B020D6" w:rsidRPr="00206C5D">
        <w:rPr>
          <w:rFonts w:eastAsia="Times New Roman" w:cs="Times New Roman"/>
          <w:szCs w:val="28"/>
        </w:rPr>
        <w:t xml:space="preserve"> bị </w:t>
      </w:r>
      <w:r w:rsidR="00741254" w:rsidRPr="00206C5D">
        <w:rPr>
          <w:rFonts w:eastAsia="Times New Roman" w:cs="Times New Roman"/>
          <w:szCs w:val="28"/>
        </w:rPr>
        <w:t>bạo hành về thể chất cũng như tinh thẩn. Để đạt được những kết quả như trên</w:t>
      </w:r>
      <w:r w:rsidR="000D18A8" w:rsidRPr="00206C5D">
        <w:rPr>
          <w:rFonts w:eastAsia="Times New Roman" w:cs="Times New Roman"/>
          <w:szCs w:val="28"/>
        </w:rPr>
        <w:t xml:space="preserve">, tôi xin trình bày </w:t>
      </w:r>
      <w:r w:rsidR="000D18A8" w:rsidRPr="00206C5D">
        <w:rPr>
          <w:rFonts w:eastAsia="Times New Roman" w:cs="Times New Roman"/>
          <w:bCs/>
          <w:szCs w:val="28"/>
        </w:rPr>
        <w:t>một số giải pháp và bài học kinh nghiệm</w:t>
      </w:r>
      <w:r w:rsidR="000D18A8" w:rsidRPr="00206C5D">
        <w:rPr>
          <w:rFonts w:eastAsia="Times New Roman" w:cs="Times New Roman"/>
          <w:szCs w:val="28"/>
        </w:rPr>
        <w:t xml:space="preserve"> đã và đang được áp dụng hiệu quả.</w:t>
      </w:r>
    </w:p>
    <w:p w:rsidR="00903E46" w:rsidRDefault="000D18A8" w:rsidP="00903E46">
      <w:pPr>
        <w:pStyle w:val="NormalWeb"/>
        <w:numPr>
          <w:ilvl w:val="0"/>
          <w:numId w:val="18"/>
        </w:numPr>
        <w:shd w:val="clear" w:color="auto" w:fill="FFFFFF"/>
        <w:spacing w:beforeLines="60" w:before="144" w:beforeAutospacing="0" w:afterLines="60" w:after="144" w:afterAutospacing="0"/>
        <w:jc w:val="both"/>
        <w:rPr>
          <w:rStyle w:val="Emphasis"/>
          <w:b/>
          <w:bCs/>
          <w:i w:val="0"/>
          <w:color w:val="333333"/>
          <w:sz w:val="28"/>
          <w:szCs w:val="28"/>
        </w:rPr>
      </w:pPr>
      <w:r w:rsidRPr="00903E46">
        <w:rPr>
          <w:b/>
          <w:bCs/>
          <w:sz w:val="28"/>
          <w:szCs w:val="28"/>
        </w:rPr>
        <w:t xml:space="preserve">Nâng cao nhận thức, trách nhiệm của đội ngũ </w:t>
      </w:r>
      <w:r w:rsidR="00BE3FCB" w:rsidRPr="00903E46">
        <w:rPr>
          <w:b/>
          <w:bCs/>
          <w:sz w:val="28"/>
          <w:szCs w:val="28"/>
        </w:rPr>
        <w:t>CB, GV, NV</w:t>
      </w:r>
      <w:r w:rsidR="00F64B82" w:rsidRPr="00903E46">
        <w:rPr>
          <w:rStyle w:val="Emphasis"/>
          <w:b/>
          <w:bCs/>
          <w:i w:val="0"/>
          <w:color w:val="333333"/>
          <w:sz w:val="28"/>
          <w:szCs w:val="28"/>
        </w:rPr>
        <w:t xml:space="preserve"> </w:t>
      </w:r>
    </w:p>
    <w:p w:rsidR="000D18A8" w:rsidRPr="00903E46" w:rsidRDefault="000D18A8" w:rsidP="00903E46">
      <w:pPr>
        <w:pStyle w:val="NormalWeb"/>
        <w:shd w:val="clear" w:color="auto" w:fill="FFFFFF"/>
        <w:spacing w:beforeLines="60" w:before="144" w:beforeAutospacing="0" w:afterLines="60" w:after="144" w:afterAutospacing="0"/>
        <w:ind w:firstLine="720"/>
        <w:jc w:val="both"/>
        <w:rPr>
          <w:sz w:val="28"/>
          <w:szCs w:val="28"/>
        </w:rPr>
      </w:pPr>
      <w:r w:rsidRPr="00903E46">
        <w:rPr>
          <w:sz w:val="28"/>
          <w:szCs w:val="28"/>
        </w:rPr>
        <w:t>Thường xuyên tổ chức tuyên truyền, quán triệt các văn bản chỉ đạo về công tác an toàn trường học.</w:t>
      </w:r>
      <w:r w:rsidR="00AA670C" w:rsidRPr="00903E46">
        <w:rPr>
          <w:sz w:val="28"/>
          <w:szCs w:val="28"/>
        </w:rPr>
        <w:t xml:space="preserve"> Xây dựng kế hoạch phòng chống ta</w:t>
      </w:r>
      <w:r w:rsidR="006C0E46" w:rsidRPr="00903E46">
        <w:rPr>
          <w:sz w:val="28"/>
          <w:szCs w:val="28"/>
        </w:rPr>
        <w:t>i nạn thương tích triển khai tới</w:t>
      </w:r>
      <w:r w:rsidR="00AA670C" w:rsidRPr="00903E46">
        <w:rPr>
          <w:sz w:val="28"/>
          <w:szCs w:val="28"/>
        </w:rPr>
        <w:t xml:space="preserve"> toàn thể CB, GV, NV nhà trường, cho GV cam kết việc đảm bảo an toàn cho trẻ.</w:t>
      </w:r>
      <w:r w:rsidR="00935CA0" w:rsidRPr="00903E46">
        <w:rPr>
          <w:sz w:val="28"/>
          <w:szCs w:val="28"/>
        </w:rPr>
        <w:t xml:space="preserve"> </w:t>
      </w:r>
      <w:r w:rsidR="006C0E46" w:rsidRPr="00903E46">
        <w:rPr>
          <w:color w:val="333333"/>
          <w:sz w:val="28"/>
          <w:szCs w:val="28"/>
        </w:rPr>
        <w:t>CB, GV, NV</w:t>
      </w:r>
      <w:r w:rsidR="00877228" w:rsidRPr="00903E46">
        <w:rPr>
          <w:color w:val="333333"/>
          <w:sz w:val="28"/>
          <w:szCs w:val="28"/>
        </w:rPr>
        <w:t xml:space="preserve"> </w:t>
      </w:r>
      <w:r w:rsidR="006C0E46" w:rsidRPr="00903E46">
        <w:rPr>
          <w:color w:val="333333"/>
          <w:sz w:val="28"/>
          <w:szCs w:val="28"/>
        </w:rPr>
        <w:t>nhà trường</w:t>
      </w:r>
      <w:r w:rsidR="00877228" w:rsidRPr="00903E46">
        <w:rPr>
          <w:color w:val="333333"/>
          <w:sz w:val="28"/>
          <w:szCs w:val="28"/>
        </w:rPr>
        <w:t xml:space="preserve"> </w:t>
      </w:r>
      <w:r w:rsidR="006C0E46" w:rsidRPr="00903E46">
        <w:rPr>
          <w:color w:val="333333"/>
          <w:sz w:val="28"/>
          <w:szCs w:val="28"/>
        </w:rPr>
        <w:t>phối hợ</w:t>
      </w:r>
      <w:r w:rsidR="003A4645" w:rsidRPr="00903E46">
        <w:rPr>
          <w:color w:val="333333"/>
          <w:sz w:val="28"/>
          <w:szCs w:val="28"/>
        </w:rPr>
        <w:t>p vớ</w:t>
      </w:r>
      <w:r w:rsidR="006C0E46" w:rsidRPr="00903E46">
        <w:rPr>
          <w:color w:val="333333"/>
          <w:sz w:val="28"/>
          <w:szCs w:val="28"/>
        </w:rPr>
        <w:t xml:space="preserve">i y tế địa phương </w:t>
      </w:r>
      <w:r w:rsidR="00877228" w:rsidRPr="00903E46">
        <w:rPr>
          <w:color w:val="333333"/>
          <w:sz w:val="28"/>
          <w:szCs w:val="28"/>
        </w:rPr>
        <w:t xml:space="preserve">tham gia các lớp tập huấn về Y tế để nâng cao kiến thức vế cách sơ cứu </w:t>
      </w:r>
      <w:r w:rsidR="00AA670C" w:rsidRPr="00903E46">
        <w:rPr>
          <w:color w:val="333333"/>
          <w:sz w:val="28"/>
          <w:szCs w:val="28"/>
        </w:rPr>
        <w:t xml:space="preserve">ban đầu </w:t>
      </w:r>
      <w:r w:rsidR="00877228" w:rsidRPr="00903E46">
        <w:rPr>
          <w:color w:val="333333"/>
          <w:sz w:val="28"/>
          <w:szCs w:val="28"/>
        </w:rPr>
        <w:t>kịp thời nếu trẻ không may gặp tai nạn</w:t>
      </w:r>
      <w:r w:rsidR="006C0E46" w:rsidRPr="00903E46">
        <w:rPr>
          <w:color w:val="333333"/>
          <w:sz w:val="28"/>
          <w:szCs w:val="28"/>
        </w:rPr>
        <w:t>, có</w:t>
      </w:r>
      <w:r w:rsidR="00877228" w:rsidRPr="00903E46">
        <w:rPr>
          <w:color w:val="333333"/>
          <w:sz w:val="28"/>
          <w:szCs w:val="28"/>
        </w:rPr>
        <w:t xml:space="preserve"> kiến thức và kĩ năng về phòng và xử trí ban đầu một số tai nạn thường gặ</w:t>
      </w:r>
      <w:r w:rsidR="00354B02" w:rsidRPr="00903E46">
        <w:rPr>
          <w:color w:val="333333"/>
          <w:sz w:val="28"/>
          <w:szCs w:val="28"/>
        </w:rPr>
        <w:t>p như s</w:t>
      </w:r>
      <w:r w:rsidR="00877228" w:rsidRPr="00903E46">
        <w:rPr>
          <w:color w:val="333333"/>
          <w:sz w:val="28"/>
          <w:szCs w:val="28"/>
        </w:rPr>
        <w:t>ặc, bỏ</w:t>
      </w:r>
      <w:r w:rsidR="00183F69" w:rsidRPr="00903E46">
        <w:rPr>
          <w:color w:val="333333"/>
          <w:sz w:val="28"/>
          <w:szCs w:val="28"/>
        </w:rPr>
        <w:t>ng, gãy xương.</w:t>
      </w:r>
      <w:r w:rsidR="00637C92" w:rsidRPr="00903E46">
        <w:rPr>
          <w:color w:val="333333"/>
          <w:sz w:val="28"/>
          <w:szCs w:val="28"/>
        </w:rPr>
        <w:t xml:space="preserve"> </w:t>
      </w:r>
      <w:r w:rsidR="00877228" w:rsidRPr="00903E46">
        <w:rPr>
          <w:color w:val="333333"/>
          <w:sz w:val="28"/>
          <w:szCs w:val="28"/>
        </w:rPr>
        <w:t>Khi trẻ bị tai nạn phải bình tĩnh xử trí sơ cứu ban đầu tại chỗ, đồng thời báo cho cha mẹ và y tế nơi gần n</w:t>
      </w:r>
      <w:r w:rsidR="0041333B" w:rsidRPr="00903E46">
        <w:rPr>
          <w:color w:val="333333"/>
          <w:sz w:val="28"/>
          <w:szCs w:val="28"/>
        </w:rPr>
        <w:t xml:space="preserve">hất để cấp cứu kịp thời </w:t>
      </w:r>
      <w:r w:rsidR="0041333B" w:rsidRPr="00903E46">
        <w:rPr>
          <w:color w:val="333333"/>
          <w:sz w:val="28"/>
          <w:szCs w:val="28"/>
        </w:rPr>
        <w:lastRenderedPageBreak/>
        <w:t xml:space="preserve">cho trẻ. </w:t>
      </w:r>
      <w:r w:rsidR="00935CA0" w:rsidRPr="00903E46">
        <w:rPr>
          <w:color w:val="333333"/>
          <w:sz w:val="28"/>
          <w:szCs w:val="28"/>
        </w:rPr>
        <w:t>Nhà trường</w:t>
      </w:r>
      <w:r w:rsidR="00CE1A3D" w:rsidRPr="00903E46">
        <w:rPr>
          <w:color w:val="333333"/>
          <w:sz w:val="28"/>
          <w:szCs w:val="28"/>
        </w:rPr>
        <w:t xml:space="preserve"> đầu tư CSVC</w:t>
      </w:r>
      <w:r w:rsidR="00877228" w:rsidRPr="00903E46">
        <w:rPr>
          <w:color w:val="333333"/>
          <w:sz w:val="28"/>
          <w:szCs w:val="28"/>
        </w:rPr>
        <w:t>, mua sắm trang thiết bị phòn</w:t>
      </w:r>
      <w:r w:rsidR="00AA670C" w:rsidRPr="00903E46">
        <w:rPr>
          <w:color w:val="333333"/>
          <w:sz w:val="28"/>
          <w:szCs w:val="28"/>
        </w:rPr>
        <w:t>g, tránh tai nạn, thương tích</w:t>
      </w:r>
      <w:r w:rsidR="00CE1A3D" w:rsidRPr="00903E46">
        <w:rPr>
          <w:color w:val="333333"/>
          <w:sz w:val="28"/>
          <w:szCs w:val="28"/>
        </w:rPr>
        <w:t>, s</w:t>
      </w:r>
      <w:r w:rsidR="00255545" w:rsidRPr="00903E46">
        <w:rPr>
          <w:color w:val="333333"/>
          <w:sz w:val="28"/>
          <w:szCs w:val="28"/>
        </w:rPr>
        <w:t>ơ cứu ban đầu</w:t>
      </w:r>
      <w:r w:rsidR="00F35B43" w:rsidRPr="00903E46">
        <w:rPr>
          <w:color w:val="333333"/>
          <w:sz w:val="28"/>
          <w:szCs w:val="28"/>
        </w:rPr>
        <w:t>.</w:t>
      </w:r>
      <w:r w:rsidR="00183F69" w:rsidRPr="00903E46">
        <w:rPr>
          <w:sz w:val="28"/>
          <w:szCs w:val="28"/>
        </w:rPr>
        <w:t xml:space="preserve"> </w:t>
      </w:r>
      <w:r w:rsidRPr="00903E46">
        <w:rPr>
          <w:sz w:val="28"/>
          <w:szCs w:val="28"/>
        </w:rPr>
        <w:t>Đưa nội dung đảm bảo an toàn cho trẻ vào tiêu chí thi đua, đánh giá xếp loại cuối năm.</w:t>
      </w:r>
      <w:r w:rsidR="007A548A" w:rsidRPr="00903E46">
        <w:rPr>
          <w:sz w:val="28"/>
          <w:szCs w:val="28"/>
        </w:rPr>
        <w:t xml:space="preserve"> </w:t>
      </w:r>
      <w:r w:rsidRPr="00903E46">
        <w:rPr>
          <w:sz w:val="28"/>
          <w:szCs w:val="28"/>
        </w:rPr>
        <w:t>Mỗi cán bộ, giáo viên, nhân viên xác định rõ: “An toàn của trẻ là trên hết”.</w:t>
      </w:r>
    </w:p>
    <w:p w:rsidR="00914D0C" w:rsidRPr="00206C5D" w:rsidRDefault="000D18A8" w:rsidP="00C93A72">
      <w:pPr>
        <w:spacing w:beforeLines="60" w:before="144" w:afterLines="60" w:after="144" w:line="240" w:lineRule="auto"/>
        <w:ind w:firstLine="720"/>
        <w:jc w:val="both"/>
        <w:outlineLvl w:val="2"/>
        <w:rPr>
          <w:rFonts w:eastAsia="Times New Roman" w:cs="Times New Roman"/>
          <w:b/>
          <w:bCs/>
          <w:szCs w:val="28"/>
        </w:rPr>
      </w:pPr>
      <w:r w:rsidRPr="00206C5D">
        <w:rPr>
          <w:rFonts w:eastAsia="Times New Roman" w:cs="Times New Roman"/>
          <w:b/>
          <w:bCs/>
          <w:szCs w:val="28"/>
        </w:rPr>
        <w:t>2. Tăng cường kiểm tra, rà soát</w:t>
      </w:r>
      <w:r w:rsidR="00650F75" w:rsidRPr="00206C5D">
        <w:rPr>
          <w:rFonts w:eastAsia="Times New Roman" w:cs="Times New Roman"/>
          <w:b/>
          <w:bCs/>
          <w:szCs w:val="28"/>
        </w:rPr>
        <w:t>, đ</w:t>
      </w:r>
      <w:r w:rsidR="00637C92" w:rsidRPr="00206C5D">
        <w:rPr>
          <w:rFonts w:eastAsia="Times New Roman" w:cs="Times New Roman"/>
          <w:b/>
          <w:bCs/>
          <w:szCs w:val="28"/>
        </w:rPr>
        <w:t>ảm bảo an toàn về</w:t>
      </w:r>
      <w:r w:rsidRPr="00206C5D">
        <w:rPr>
          <w:rFonts w:eastAsia="Times New Roman" w:cs="Times New Roman"/>
          <w:b/>
          <w:bCs/>
          <w:szCs w:val="28"/>
        </w:rPr>
        <w:t xml:space="preserve"> cơ sở vật chất</w:t>
      </w:r>
    </w:p>
    <w:p w:rsidR="00F35B43" w:rsidRPr="00206C5D" w:rsidRDefault="00637C92" w:rsidP="00F35B43">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Hằng năm nhà trường thường xuyên kiểm tra, rà soát lớp học,</w:t>
      </w:r>
      <w:r w:rsidR="00F35B43" w:rsidRPr="00206C5D">
        <w:rPr>
          <w:rFonts w:eastAsia="Times New Roman" w:cs="Times New Roman"/>
          <w:szCs w:val="28"/>
        </w:rPr>
        <w:t xml:space="preserve"> sửa chưa kịp thời các hạng mục như:</w:t>
      </w:r>
      <w:r w:rsidRPr="00206C5D">
        <w:rPr>
          <w:rFonts w:eastAsia="Times New Roman" w:cs="Times New Roman"/>
          <w:szCs w:val="28"/>
        </w:rPr>
        <w:t xml:space="preserve"> sân chơi, nhà vệ sinh, bếp ăn, các khu vực có nguy cơ mất an toàn</w:t>
      </w:r>
      <w:r w:rsidR="00F35B43" w:rsidRPr="00206C5D">
        <w:rPr>
          <w:rFonts w:eastAsia="Times New Roman" w:cs="Times New Roman"/>
          <w:szCs w:val="28"/>
        </w:rPr>
        <w:t>, đồ dùng đồ chơi bị hỏng</w:t>
      </w:r>
      <w:r w:rsidRPr="00206C5D">
        <w:rPr>
          <w:rFonts w:eastAsia="Times New Roman" w:cs="Times New Roman"/>
          <w:szCs w:val="28"/>
        </w:rPr>
        <w:t>.</w:t>
      </w:r>
      <w:r w:rsidR="007A548A" w:rsidRPr="00206C5D">
        <w:rPr>
          <w:rFonts w:eastAsia="Times New Roman" w:cs="Times New Roman"/>
          <w:szCs w:val="28"/>
        </w:rPr>
        <w:t xml:space="preserve"> Sân chơi bằng phẳng, đồ chơi ngoài trời chắc chắn, đúng quy chuẩn. Hệ thống cửa, cổng trường an toàn, có khóa và người trực. Cơ sở vật chất được đảm bảo an toàn không có cạnh sắc nhọn, ổ điện được che chắn, đồ dùng, đồ chơi phù hợp không hỏng hóc</w:t>
      </w:r>
      <w:r w:rsidR="00F35B43" w:rsidRPr="00206C5D">
        <w:rPr>
          <w:rFonts w:eastAsia="Times New Roman" w:cs="Times New Roman"/>
          <w:szCs w:val="28"/>
        </w:rPr>
        <w:t xml:space="preserve"> Sắp xếp môi trường trong và ngoài lớp học khoa học, gọn gàng, phù hợp với từng độ tuổi.</w:t>
      </w:r>
    </w:p>
    <w:p w:rsidR="00914D0C" w:rsidRPr="00206C5D" w:rsidRDefault="007A548A" w:rsidP="00F35B43">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Loại bỏ ngay các đồ dùng, đồ chơi không đảm bảo an toàn, không để hoá chất, vật sắc nhọn xa tầm tay trẻ em,</w:t>
      </w:r>
      <w:r w:rsidR="00914D0C" w:rsidRPr="00206C5D">
        <w:rPr>
          <w:rFonts w:eastAsia="Times New Roman" w:cs="Times New Roman"/>
          <w:szCs w:val="28"/>
        </w:rPr>
        <w:t xml:space="preserve"> đồ dùng hư hỏng; che chắn ổ điện, góc cạnh bàn ghế. </w:t>
      </w:r>
      <w:r w:rsidR="00914D0C" w:rsidRPr="00206C5D">
        <w:rPr>
          <w:rFonts w:cs="Times New Roman"/>
          <w:color w:val="333333"/>
          <w:szCs w:val="28"/>
        </w:rPr>
        <w:t>Những đồ chơi nhỏ như sâu hột hạt, đồ</w:t>
      </w:r>
      <w:r w:rsidR="00790EC2" w:rsidRPr="00206C5D">
        <w:rPr>
          <w:rFonts w:cs="Times New Roman"/>
          <w:color w:val="333333"/>
          <w:szCs w:val="28"/>
        </w:rPr>
        <w:t xml:space="preserve"> chơi l</w:t>
      </w:r>
      <w:r w:rsidR="00914D0C" w:rsidRPr="00206C5D">
        <w:rPr>
          <w:rFonts w:cs="Times New Roman"/>
          <w:color w:val="333333"/>
          <w:szCs w:val="28"/>
        </w:rPr>
        <w:t>ắp ghép, hoa ở góc hoạt động với đồ vật rất nhỏ khi trẻ chơi cô cần chú ý quan sát tránh để trẻ đưa vào miệng, vào mũi. Những đồ chơi nguyên vật liệu phế thải được cô tận dụng làm đồ dùng đồ chơi, cũng được vệ sinh sạch sẽ, đảm bảo an toàn cho trẻ khi sử dụng. Song song với việc loại bỏ đồ dùng, đồ chơi nguy hiểm thì giáo viên phải luôn cẩn trọng với đồ dùng của cô như: dao, kéo, thước kẻ, súng bắn nến, nướ</w:t>
      </w:r>
      <w:r w:rsidR="0038412B" w:rsidRPr="00206C5D">
        <w:rPr>
          <w:rFonts w:cs="Times New Roman"/>
          <w:color w:val="333333"/>
          <w:szCs w:val="28"/>
        </w:rPr>
        <w:t>c lau sàn, xà phòng</w:t>
      </w:r>
      <w:r w:rsidR="00914D0C" w:rsidRPr="00206C5D">
        <w:rPr>
          <w:rFonts w:cs="Times New Roman"/>
          <w:color w:val="333333"/>
          <w:szCs w:val="28"/>
        </w:rPr>
        <w:t xml:space="preserve">. </w:t>
      </w:r>
    </w:p>
    <w:p w:rsidR="000D18A8" w:rsidRPr="00206C5D" w:rsidRDefault="000D18A8" w:rsidP="0035460D">
      <w:pPr>
        <w:spacing w:beforeLines="60" w:before="144" w:afterLines="60" w:after="144" w:line="240" w:lineRule="auto"/>
        <w:ind w:firstLine="720"/>
        <w:jc w:val="both"/>
        <w:outlineLvl w:val="2"/>
        <w:rPr>
          <w:rFonts w:eastAsia="Times New Roman" w:cs="Times New Roman"/>
          <w:b/>
          <w:bCs/>
          <w:szCs w:val="28"/>
        </w:rPr>
      </w:pPr>
      <w:r w:rsidRPr="00206C5D">
        <w:rPr>
          <w:rFonts w:eastAsia="Times New Roman" w:cs="Times New Roman"/>
          <w:b/>
          <w:bCs/>
          <w:szCs w:val="28"/>
        </w:rPr>
        <w:t>3. Đảm bảo an toàn trong t</w:t>
      </w:r>
      <w:r w:rsidR="007A548A" w:rsidRPr="00206C5D">
        <w:rPr>
          <w:rFonts w:eastAsia="Times New Roman" w:cs="Times New Roman"/>
          <w:b/>
          <w:bCs/>
          <w:szCs w:val="28"/>
        </w:rPr>
        <w:t xml:space="preserve">ổ chức các hoạt động chăm sóc, </w:t>
      </w:r>
      <w:r w:rsidRPr="00206C5D">
        <w:rPr>
          <w:rFonts w:eastAsia="Times New Roman" w:cs="Times New Roman"/>
          <w:b/>
          <w:bCs/>
          <w:szCs w:val="28"/>
        </w:rPr>
        <w:t>giáo dục</w:t>
      </w:r>
      <w:r w:rsidR="00B739BC" w:rsidRPr="00206C5D">
        <w:rPr>
          <w:rFonts w:eastAsia="Times New Roman" w:cs="Times New Roman"/>
          <w:b/>
          <w:bCs/>
          <w:szCs w:val="28"/>
        </w:rPr>
        <w:t>, giám sát trẻ ở mọi lúc, nọi nơi</w:t>
      </w:r>
    </w:p>
    <w:p w:rsidR="000D18A8" w:rsidRPr="00206C5D" w:rsidRDefault="000D18A8" w:rsidP="00791675">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Giáo viên luôn bao quát trẻ, không để trẻ ra khỏi tầm kiểm soát.</w:t>
      </w:r>
      <w:r w:rsidR="00B739BC" w:rsidRPr="00206C5D">
        <w:rPr>
          <w:rFonts w:cs="Times New Roman"/>
          <w:color w:val="333333"/>
          <w:szCs w:val="28"/>
        </w:rPr>
        <w:t xml:space="preserve"> Giáo viên không nên để trẻ chơi một mình dù chỉ trong khoảng thời gian ngắn nhất. Cô giáo phải thường xuyên theo dõi, bao quát trẻ mọi l</w:t>
      </w:r>
      <w:r w:rsidR="002C3B2A" w:rsidRPr="00206C5D">
        <w:rPr>
          <w:rFonts w:cs="Times New Roman"/>
          <w:color w:val="333333"/>
          <w:szCs w:val="28"/>
        </w:rPr>
        <w:t>úc mọi nơi, trong mọi hoạt động như: Giờ hoạt động học, giờ chơi trong lớp cũng như ngoài trời, giờ ăn, giờ ngủ, giờ chơi tự do trong lớp</w:t>
      </w:r>
      <w:r w:rsidR="00C81156" w:rsidRPr="00206C5D">
        <w:rPr>
          <w:rFonts w:cs="Times New Roman"/>
          <w:color w:val="333333"/>
          <w:szCs w:val="28"/>
        </w:rPr>
        <w:t xml:space="preserve">. </w:t>
      </w:r>
      <w:r w:rsidRPr="00206C5D">
        <w:rPr>
          <w:rFonts w:eastAsia="Times New Roman" w:cs="Times New Roman"/>
          <w:szCs w:val="28"/>
        </w:rPr>
        <w:t>Tổ chức các hoạt động vận động, vui chơi ngoài trời phù hợp với điều kiện thực tế và thể trạng của trẻ.</w:t>
      </w:r>
    </w:p>
    <w:p w:rsidR="000D18A8" w:rsidRPr="00206C5D" w:rsidRDefault="000D18A8" w:rsidP="00E83797">
      <w:pPr>
        <w:spacing w:beforeLines="60" w:before="144" w:afterLines="60" w:after="144" w:line="240" w:lineRule="auto"/>
        <w:ind w:firstLine="720"/>
        <w:jc w:val="both"/>
        <w:outlineLvl w:val="2"/>
        <w:rPr>
          <w:rFonts w:eastAsia="Times New Roman" w:cs="Times New Roman"/>
          <w:b/>
          <w:bCs/>
          <w:szCs w:val="28"/>
        </w:rPr>
      </w:pPr>
      <w:r w:rsidRPr="00206C5D">
        <w:rPr>
          <w:rFonts w:eastAsia="Times New Roman" w:cs="Times New Roman"/>
          <w:b/>
          <w:bCs/>
          <w:szCs w:val="28"/>
        </w:rPr>
        <w:t>4. Thực hiện nghiêm túc công tác bán trú và an toàn thực phẩm</w:t>
      </w:r>
    </w:p>
    <w:p w:rsidR="00F64B82" w:rsidRPr="00206C5D" w:rsidRDefault="002A3D7C" w:rsidP="00C81156">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 xml:space="preserve">Thực hiện nghiêm túc quy trình vệ sinh an toàn thực phẩm, </w:t>
      </w:r>
      <w:r w:rsidR="000D18A8" w:rsidRPr="00206C5D">
        <w:rPr>
          <w:rFonts w:eastAsia="Times New Roman" w:cs="Times New Roman"/>
          <w:szCs w:val="28"/>
        </w:rPr>
        <w:t>Lựa chọn nguồn thực phẩm rõ ràng, có hợp đồng cung ứng đầy đủ.</w:t>
      </w:r>
      <w:r w:rsidR="00E82666" w:rsidRPr="00206C5D">
        <w:rPr>
          <w:rFonts w:eastAsia="Times New Roman" w:cs="Times New Roman"/>
          <w:szCs w:val="28"/>
        </w:rPr>
        <w:t xml:space="preserve"> </w:t>
      </w:r>
      <w:r w:rsidR="000D18A8" w:rsidRPr="00206C5D">
        <w:rPr>
          <w:rFonts w:eastAsia="Times New Roman" w:cs="Times New Roman"/>
          <w:szCs w:val="28"/>
        </w:rPr>
        <w:t>Thực hiện đúng quy trình chế biến, lưu mẫu thức ăn theo quy định.</w:t>
      </w:r>
      <w:r w:rsidR="00E82666" w:rsidRPr="00206C5D">
        <w:rPr>
          <w:rFonts w:eastAsia="Times New Roman" w:cs="Times New Roman"/>
          <w:szCs w:val="28"/>
        </w:rPr>
        <w:t xml:space="preserve"> </w:t>
      </w:r>
      <w:r w:rsidR="000D18A8" w:rsidRPr="00206C5D">
        <w:rPr>
          <w:rFonts w:eastAsia="Times New Roman" w:cs="Times New Roman"/>
          <w:szCs w:val="28"/>
        </w:rPr>
        <w:t>Đảm bảo vệ sinh an toàn thực phẩm, phòng chống ngộ độc.</w:t>
      </w:r>
      <w:r w:rsidR="00C81156" w:rsidRPr="00206C5D">
        <w:rPr>
          <w:rFonts w:eastAsia="Times New Roman" w:cs="Times New Roman"/>
          <w:szCs w:val="28"/>
        </w:rPr>
        <w:t xml:space="preserve"> </w:t>
      </w:r>
      <w:r w:rsidRPr="00206C5D">
        <w:rPr>
          <w:rFonts w:eastAsia="Times New Roman" w:cs="Times New Roman"/>
          <w:szCs w:val="28"/>
        </w:rPr>
        <w:t>Thường xuyên theo dõi trẻ ăn, ngủ, vệ sinh, xử lý kịp thời khi trẻ có biểu hiện bất thường.</w:t>
      </w:r>
      <w:r w:rsidR="00F64B82" w:rsidRPr="00206C5D">
        <w:rPr>
          <w:rFonts w:eastAsia="Times New Roman" w:cs="Times New Roman"/>
          <w:szCs w:val="28"/>
        </w:rPr>
        <w:t xml:space="preserve"> </w:t>
      </w:r>
      <w:r w:rsidRPr="00206C5D">
        <w:rPr>
          <w:rFonts w:eastAsia="Times New Roman" w:cs="Times New Roman"/>
          <w:szCs w:val="28"/>
        </w:rPr>
        <w:t>Phối hợp với trạm y tế trong công tác chăm sóc và phòng bệnh</w:t>
      </w:r>
      <w:r w:rsidR="00F64B82" w:rsidRPr="00206C5D">
        <w:rPr>
          <w:rFonts w:eastAsia="Times New Roman" w:cs="Times New Roman"/>
          <w:szCs w:val="28"/>
        </w:rPr>
        <w:t>.</w:t>
      </w:r>
    </w:p>
    <w:p w:rsidR="000D18A8" w:rsidRPr="00206C5D" w:rsidRDefault="00D73014" w:rsidP="00F64B82">
      <w:pPr>
        <w:spacing w:beforeLines="60" w:before="144" w:afterLines="60" w:after="144" w:line="240" w:lineRule="auto"/>
        <w:ind w:firstLine="720"/>
        <w:jc w:val="both"/>
        <w:rPr>
          <w:rFonts w:eastAsia="Times New Roman" w:cs="Times New Roman"/>
          <w:szCs w:val="28"/>
        </w:rPr>
      </w:pPr>
      <w:r>
        <w:rPr>
          <w:rFonts w:eastAsia="Times New Roman" w:cs="Times New Roman"/>
          <w:b/>
          <w:bCs/>
          <w:szCs w:val="28"/>
        </w:rPr>
        <w:t>5</w:t>
      </w:r>
      <w:r w:rsidR="000D18A8" w:rsidRPr="00206C5D">
        <w:rPr>
          <w:rFonts w:eastAsia="Times New Roman" w:cs="Times New Roman"/>
          <w:b/>
          <w:bCs/>
          <w:szCs w:val="28"/>
        </w:rPr>
        <w:t>. Tăng cường công tác phối hợp với phụ huynh</w:t>
      </w:r>
    </w:p>
    <w:p w:rsidR="000D18A8" w:rsidRPr="00784F1D" w:rsidRDefault="000D18A8" w:rsidP="00E123E0">
      <w:pPr>
        <w:spacing w:beforeLines="60" w:before="144" w:afterLines="60" w:after="144" w:line="240" w:lineRule="auto"/>
        <w:ind w:firstLine="720"/>
        <w:jc w:val="both"/>
        <w:rPr>
          <w:rFonts w:eastAsia="Times New Roman" w:cs="Times New Roman"/>
          <w:spacing w:val="-4"/>
          <w:szCs w:val="28"/>
        </w:rPr>
      </w:pPr>
      <w:r w:rsidRPr="00784F1D">
        <w:rPr>
          <w:rFonts w:eastAsia="Times New Roman" w:cs="Times New Roman"/>
          <w:spacing w:val="-4"/>
          <w:szCs w:val="28"/>
        </w:rPr>
        <w:t>Thường xuyên trao đổi, tuyên truyền tới phụ huynh về các biện pháp đảm bảo an toàn cho</w:t>
      </w:r>
      <w:r w:rsidR="00E123E0" w:rsidRPr="00784F1D">
        <w:rPr>
          <w:rFonts w:eastAsia="Times New Roman" w:cs="Times New Roman"/>
          <w:spacing w:val="-4"/>
          <w:szCs w:val="28"/>
        </w:rPr>
        <w:t xml:space="preserve"> trẻ. </w:t>
      </w:r>
      <w:r w:rsidRPr="00784F1D">
        <w:rPr>
          <w:rFonts w:eastAsia="Times New Roman" w:cs="Times New Roman"/>
          <w:spacing w:val="-4"/>
          <w:szCs w:val="28"/>
        </w:rPr>
        <w:t xml:space="preserve">Phối hợp giáo dục trẻ kỹ năng phòng tránh tai nạn, thương </w:t>
      </w:r>
      <w:r w:rsidR="00E123E0" w:rsidRPr="00784F1D">
        <w:rPr>
          <w:rFonts w:eastAsia="Times New Roman" w:cs="Times New Roman"/>
          <w:spacing w:val="-4"/>
          <w:szCs w:val="28"/>
        </w:rPr>
        <w:t xml:space="preserve">tích tại gia đình và nhà trường. </w:t>
      </w:r>
      <w:r w:rsidRPr="00784F1D">
        <w:rPr>
          <w:rFonts w:eastAsia="Times New Roman" w:cs="Times New Roman"/>
          <w:spacing w:val="-4"/>
          <w:szCs w:val="28"/>
        </w:rPr>
        <w:t>Kịp thời thông tin hai chiều để cùng xử lý các tình huống phát sinh.</w:t>
      </w:r>
    </w:p>
    <w:p w:rsidR="000D18A8" w:rsidRPr="007C1B75" w:rsidRDefault="007C1B75" w:rsidP="007C1B75">
      <w:pPr>
        <w:spacing w:beforeLines="60" w:before="144" w:afterLines="60" w:after="144" w:line="240" w:lineRule="auto"/>
        <w:ind w:firstLine="720"/>
        <w:jc w:val="both"/>
        <w:outlineLvl w:val="1"/>
        <w:rPr>
          <w:rFonts w:eastAsia="Times New Roman" w:cs="Times New Roman"/>
          <w:b/>
          <w:bCs/>
          <w:szCs w:val="28"/>
        </w:rPr>
      </w:pPr>
      <w:r>
        <w:rPr>
          <w:rFonts w:eastAsia="Times New Roman" w:cs="Times New Roman"/>
          <w:b/>
          <w:bCs/>
          <w:szCs w:val="28"/>
        </w:rPr>
        <w:t>*</w:t>
      </w:r>
      <w:r w:rsidR="000D18A8" w:rsidRPr="007C1B75">
        <w:rPr>
          <w:rFonts w:eastAsia="Times New Roman" w:cs="Times New Roman"/>
          <w:b/>
          <w:bCs/>
          <w:szCs w:val="28"/>
        </w:rPr>
        <w:t>Một số bài học kinh nghiệm rút ra</w:t>
      </w:r>
    </w:p>
    <w:p w:rsidR="000D18A8" w:rsidRPr="00206C5D" w:rsidRDefault="000D18A8" w:rsidP="00E83797">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Qua quá trình thực hiện, chúng tôi rút ra một số bài học kinh nghiệm sau:</w:t>
      </w:r>
    </w:p>
    <w:p w:rsidR="000D18A8" w:rsidRPr="00206C5D" w:rsidRDefault="000D18A8" w:rsidP="001F6F56">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lastRenderedPageBreak/>
        <w:t>Luôn đặt sự an toàn của trẻ lên hàng đầu</w:t>
      </w:r>
      <w:r w:rsidR="00E83797" w:rsidRPr="00206C5D">
        <w:rPr>
          <w:rFonts w:eastAsia="Times New Roman" w:cs="Times New Roman"/>
          <w:szCs w:val="28"/>
        </w:rPr>
        <w:t>, là tiêu chí quan trọng nhất</w:t>
      </w:r>
      <w:r w:rsidRPr="00206C5D">
        <w:rPr>
          <w:rFonts w:eastAsia="Times New Roman" w:cs="Times New Roman"/>
          <w:szCs w:val="28"/>
        </w:rPr>
        <w:t xml:space="preserve"> trong mọi hoạt động.</w:t>
      </w:r>
      <w:r w:rsidR="001F6F56">
        <w:rPr>
          <w:rFonts w:eastAsia="Times New Roman" w:cs="Times New Roman"/>
          <w:szCs w:val="28"/>
        </w:rPr>
        <w:t xml:space="preserve"> </w:t>
      </w:r>
      <w:bookmarkStart w:id="0" w:name="_GoBack"/>
      <w:bookmarkEnd w:id="0"/>
      <w:r w:rsidRPr="00206C5D">
        <w:rPr>
          <w:rFonts w:eastAsia="Times New Roman" w:cs="Times New Roman"/>
          <w:szCs w:val="28"/>
        </w:rPr>
        <w:t>Sự chủ động, trách nhiệm của</w:t>
      </w:r>
      <w:r w:rsidR="00E83797" w:rsidRPr="00206C5D">
        <w:rPr>
          <w:rFonts w:eastAsia="Times New Roman" w:cs="Times New Roman"/>
          <w:szCs w:val="28"/>
        </w:rPr>
        <w:t xml:space="preserve"> CB, GV, VN</w:t>
      </w:r>
      <w:r w:rsidRPr="00206C5D">
        <w:rPr>
          <w:rFonts w:eastAsia="Times New Roman" w:cs="Times New Roman"/>
          <w:szCs w:val="28"/>
        </w:rPr>
        <w:t xml:space="preserve"> là yếu tố quyết định</w:t>
      </w:r>
      <w:r w:rsidR="00E83797" w:rsidRPr="00206C5D">
        <w:rPr>
          <w:rFonts w:eastAsia="Times New Roman" w:cs="Times New Roman"/>
          <w:szCs w:val="28"/>
        </w:rPr>
        <w:t>, không được chủ quan dù là nguy cơ nhỏ nhất</w:t>
      </w:r>
      <w:r w:rsidRPr="00206C5D">
        <w:rPr>
          <w:rFonts w:eastAsia="Times New Roman" w:cs="Times New Roman"/>
          <w:szCs w:val="28"/>
        </w:rPr>
        <w:t>.</w:t>
      </w:r>
    </w:p>
    <w:p w:rsidR="000D18A8" w:rsidRPr="00206C5D" w:rsidRDefault="000D18A8" w:rsidP="00E83797">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Công tác kiểm tra, giám sát phải được thực hiện thường xuyên, liên tục</w:t>
      </w:r>
      <w:r w:rsidR="00E83797" w:rsidRPr="00206C5D">
        <w:rPr>
          <w:rFonts w:eastAsia="Times New Roman" w:cs="Times New Roman"/>
          <w:szCs w:val="28"/>
        </w:rPr>
        <w:t xml:space="preserve"> và có dự đoán truóc các tình hướng có thể xảy ra để đề phòng</w:t>
      </w:r>
      <w:r w:rsidRPr="00206C5D">
        <w:rPr>
          <w:rFonts w:eastAsia="Times New Roman" w:cs="Times New Roman"/>
          <w:szCs w:val="28"/>
        </w:rPr>
        <w:t>.</w:t>
      </w:r>
    </w:p>
    <w:p w:rsidR="000D18A8" w:rsidRPr="00206C5D" w:rsidRDefault="000D18A8" w:rsidP="00E83797">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Phối hợp chặt chẽ giữa nhà trường – gia đình – xã hội sẽ tạo nên môi trường an toàn, lành mạnh cho trẻ phát triển toàn diện.</w:t>
      </w:r>
    </w:p>
    <w:p w:rsidR="00E83797" w:rsidRPr="00206C5D" w:rsidRDefault="00E83797" w:rsidP="00E83797">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Thường xuyên tự đánh giá, rút kinh nghiệm, kịp thời điều chỉnh các biện pháp chưa phù hợp.</w:t>
      </w:r>
    </w:p>
    <w:p w:rsidR="000D18A8" w:rsidRPr="00206C5D" w:rsidRDefault="000D18A8" w:rsidP="00F058C1">
      <w:pPr>
        <w:spacing w:beforeLines="60" w:before="144" w:afterLines="60" w:after="144" w:line="240" w:lineRule="auto"/>
        <w:ind w:firstLine="720"/>
        <w:jc w:val="both"/>
        <w:rPr>
          <w:rFonts w:eastAsia="Times New Roman" w:cs="Times New Roman"/>
          <w:szCs w:val="28"/>
        </w:rPr>
      </w:pPr>
      <w:r w:rsidRPr="00206C5D">
        <w:rPr>
          <w:rFonts w:eastAsia="Times New Roman" w:cs="Times New Roman"/>
          <w:szCs w:val="28"/>
        </w:rPr>
        <w:t xml:space="preserve">Đảm bảo an toàn tuyệt đối cho trẻ mầm non không phải là nhiệm vụ của riêng ai mà là trách nhiệm chung của cả tập thể. Trong thời gian tới, chúng tôi sẽ tiếp tục phát huy những kết quả đạt được, khắc phục những hạn chế còn tồn tại, không ngừng nâng cao chất lượng công tác chăm sóc, nuôi dưỡng và giáo dục trẻ, góp phần xây dựng trường mầm non </w:t>
      </w:r>
      <w:r w:rsidRPr="00F058C1">
        <w:rPr>
          <w:rFonts w:eastAsia="Times New Roman" w:cs="Times New Roman"/>
          <w:bCs/>
          <w:szCs w:val="28"/>
        </w:rPr>
        <w:t>an toàn – thân thiện – hạnh phúc</w:t>
      </w:r>
      <w:r w:rsidRPr="00206C5D">
        <w:rPr>
          <w:rFonts w:eastAsia="Times New Roman" w:cs="Times New Roman"/>
          <w:szCs w:val="28"/>
        </w:rPr>
        <w:t>.</w:t>
      </w:r>
    </w:p>
    <w:p w:rsidR="000D18A8" w:rsidRPr="00206C5D" w:rsidRDefault="000D18A8" w:rsidP="00F058C1">
      <w:pPr>
        <w:spacing w:beforeLines="60" w:before="144" w:afterLines="60" w:after="144" w:line="240" w:lineRule="auto"/>
        <w:ind w:firstLine="720"/>
        <w:jc w:val="both"/>
        <w:outlineLvl w:val="1"/>
        <w:rPr>
          <w:rFonts w:eastAsia="Times New Roman" w:cs="Times New Roman"/>
          <w:b/>
          <w:bCs/>
          <w:szCs w:val="28"/>
        </w:rPr>
      </w:pPr>
      <w:r w:rsidRPr="00206C5D">
        <w:rPr>
          <w:rFonts w:cs="Times New Roman"/>
          <w:szCs w:val="28"/>
        </w:rPr>
        <w:t>Xin trân trọng cảm ơn sự lắng nghe của quý đại biểu!</w:t>
      </w:r>
    </w:p>
    <w:p w:rsidR="000D18A8" w:rsidRPr="00206C5D" w:rsidRDefault="000D18A8"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p w:rsidR="00CE5E2C" w:rsidRPr="00206C5D" w:rsidRDefault="00CE5E2C" w:rsidP="0035460D">
      <w:pPr>
        <w:spacing w:beforeLines="60" w:before="144" w:afterLines="60" w:after="144" w:line="240" w:lineRule="auto"/>
        <w:jc w:val="both"/>
        <w:outlineLvl w:val="1"/>
        <w:rPr>
          <w:rFonts w:eastAsia="Times New Roman" w:cs="Times New Roman"/>
          <w:b/>
          <w:bCs/>
          <w:szCs w:val="28"/>
        </w:rPr>
      </w:pPr>
    </w:p>
    <w:sectPr w:rsidR="00CE5E2C" w:rsidRPr="00206C5D" w:rsidSect="002A39D0">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6" w:rsidRDefault="007D49B6">
      <w:pPr>
        <w:spacing w:line="240" w:lineRule="auto"/>
      </w:pPr>
      <w:r>
        <w:separator/>
      </w:r>
    </w:p>
  </w:endnote>
  <w:endnote w:type="continuationSeparator" w:id="0">
    <w:p w:rsidR="007D49B6" w:rsidRDefault="007D4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6" w:rsidRDefault="007D49B6">
      <w:pPr>
        <w:spacing w:after="0"/>
      </w:pPr>
      <w:r>
        <w:separator/>
      </w:r>
    </w:p>
  </w:footnote>
  <w:footnote w:type="continuationSeparator" w:id="0">
    <w:p w:rsidR="007D49B6" w:rsidRDefault="007D49B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555F"/>
    <w:multiLevelType w:val="multilevel"/>
    <w:tmpl w:val="D9C8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2D58"/>
    <w:multiLevelType w:val="multilevel"/>
    <w:tmpl w:val="9CA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A53EC"/>
    <w:multiLevelType w:val="hybridMultilevel"/>
    <w:tmpl w:val="AB2A019C"/>
    <w:lvl w:ilvl="0" w:tplc="469064C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A78E3"/>
    <w:multiLevelType w:val="multilevel"/>
    <w:tmpl w:val="BF6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20524"/>
    <w:multiLevelType w:val="multilevel"/>
    <w:tmpl w:val="CC64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20448"/>
    <w:multiLevelType w:val="multilevel"/>
    <w:tmpl w:val="D92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75C99"/>
    <w:multiLevelType w:val="multilevel"/>
    <w:tmpl w:val="423C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D4AB8"/>
    <w:multiLevelType w:val="multilevel"/>
    <w:tmpl w:val="7E7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0796C"/>
    <w:multiLevelType w:val="multilevel"/>
    <w:tmpl w:val="D994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54FEE"/>
    <w:multiLevelType w:val="hybridMultilevel"/>
    <w:tmpl w:val="71765EBC"/>
    <w:lvl w:ilvl="0" w:tplc="2CA4D9C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AA3364"/>
    <w:multiLevelType w:val="hybridMultilevel"/>
    <w:tmpl w:val="20DAA96A"/>
    <w:lvl w:ilvl="0" w:tplc="BE4C106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356CBA"/>
    <w:multiLevelType w:val="multilevel"/>
    <w:tmpl w:val="BB50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D293C"/>
    <w:multiLevelType w:val="multilevel"/>
    <w:tmpl w:val="222C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D1F0A"/>
    <w:multiLevelType w:val="multilevel"/>
    <w:tmpl w:val="E99A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7365D"/>
    <w:multiLevelType w:val="multilevel"/>
    <w:tmpl w:val="7CA0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14AA2"/>
    <w:multiLevelType w:val="multilevel"/>
    <w:tmpl w:val="B55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BA5C94"/>
    <w:multiLevelType w:val="multilevel"/>
    <w:tmpl w:val="A76E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D70B70"/>
    <w:multiLevelType w:val="multilevel"/>
    <w:tmpl w:val="02C8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3F225A"/>
    <w:multiLevelType w:val="multilevel"/>
    <w:tmpl w:val="17B6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3"/>
  </w:num>
  <w:num w:numId="4">
    <w:abstractNumId w:val="16"/>
  </w:num>
  <w:num w:numId="5">
    <w:abstractNumId w:val="17"/>
  </w:num>
  <w:num w:numId="6">
    <w:abstractNumId w:val="6"/>
  </w:num>
  <w:num w:numId="7">
    <w:abstractNumId w:val="15"/>
  </w:num>
  <w:num w:numId="8">
    <w:abstractNumId w:val="13"/>
  </w:num>
  <w:num w:numId="9">
    <w:abstractNumId w:val="18"/>
  </w:num>
  <w:num w:numId="10">
    <w:abstractNumId w:val="7"/>
  </w:num>
  <w:num w:numId="11">
    <w:abstractNumId w:val="0"/>
  </w:num>
  <w:num w:numId="12">
    <w:abstractNumId w:val="12"/>
  </w:num>
  <w:num w:numId="13">
    <w:abstractNumId w:val="5"/>
  </w:num>
  <w:num w:numId="14">
    <w:abstractNumId w:val="4"/>
  </w:num>
  <w:num w:numId="15">
    <w:abstractNumId w:val="8"/>
  </w:num>
  <w:num w:numId="16">
    <w:abstractNumId w:val="14"/>
  </w:num>
  <w:num w:numId="17">
    <w:abstractNumId w:val="10"/>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F2"/>
    <w:rsid w:val="000242D2"/>
    <w:rsid w:val="000D18A8"/>
    <w:rsid w:val="00183F69"/>
    <w:rsid w:val="001A3EFE"/>
    <w:rsid w:val="001B468F"/>
    <w:rsid w:val="001B5674"/>
    <w:rsid w:val="001D0F28"/>
    <w:rsid w:val="001F6F56"/>
    <w:rsid w:val="00206C5D"/>
    <w:rsid w:val="00255545"/>
    <w:rsid w:val="002A39D0"/>
    <w:rsid w:val="002A3D7C"/>
    <w:rsid w:val="002C3B2A"/>
    <w:rsid w:val="0035460D"/>
    <w:rsid w:val="00354B02"/>
    <w:rsid w:val="0038412B"/>
    <w:rsid w:val="003903CF"/>
    <w:rsid w:val="003A4645"/>
    <w:rsid w:val="003B79A2"/>
    <w:rsid w:val="003E6FDF"/>
    <w:rsid w:val="0041333B"/>
    <w:rsid w:val="00427CF2"/>
    <w:rsid w:val="004863F2"/>
    <w:rsid w:val="005106FC"/>
    <w:rsid w:val="00537BCD"/>
    <w:rsid w:val="00562A0F"/>
    <w:rsid w:val="005968C8"/>
    <w:rsid w:val="005B330C"/>
    <w:rsid w:val="005C4471"/>
    <w:rsid w:val="00637C92"/>
    <w:rsid w:val="00650F75"/>
    <w:rsid w:val="00651522"/>
    <w:rsid w:val="00651524"/>
    <w:rsid w:val="00696AAA"/>
    <w:rsid w:val="006A7A63"/>
    <w:rsid w:val="006C0E46"/>
    <w:rsid w:val="00705696"/>
    <w:rsid w:val="007368C7"/>
    <w:rsid w:val="00741254"/>
    <w:rsid w:val="007672AC"/>
    <w:rsid w:val="0078089D"/>
    <w:rsid w:val="00784F1D"/>
    <w:rsid w:val="00790EC2"/>
    <w:rsid w:val="00791675"/>
    <w:rsid w:val="007A548A"/>
    <w:rsid w:val="007C1B75"/>
    <w:rsid w:val="007D49B6"/>
    <w:rsid w:val="007F0577"/>
    <w:rsid w:val="00850FCF"/>
    <w:rsid w:val="00877228"/>
    <w:rsid w:val="008B07B2"/>
    <w:rsid w:val="008D76D2"/>
    <w:rsid w:val="008E172B"/>
    <w:rsid w:val="00903E46"/>
    <w:rsid w:val="00907F1F"/>
    <w:rsid w:val="009122B8"/>
    <w:rsid w:val="00914D0C"/>
    <w:rsid w:val="00916D28"/>
    <w:rsid w:val="00935CA0"/>
    <w:rsid w:val="009471E0"/>
    <w:rsid w:val="00993A8F"/>
    <w:rsid w:val="009E0329"/>
    <w:rsid w:val="009F69E5"/>
    <w:rsid w:val="00A72539"/>
    <w:rsid w:val="00AA670C"/>
    <w:rsid w:val="00B020D6"/>
    <w:rsid w:val="00B739BC"/>
    <w:rsid w:val="00BE3FCB"/>
    <w:rsid w:val="00C315FC"/>
    <w:rsid w:val="00C357A9"/>
    <w:rsid w:val="00C5540F"/>
    <w:rsid w:val="00C81156"/>
    <w:rsid w:val="00C93A72"/>
    <w:rsid w:val="00CE1A3D"/>
    <w:rsid w:val="00CE5E2C"/>
    <w:rsid w:val="00D25E5F"/>
    <w:rsid w:val="00D66BB6"/>
    <w:rsid w:val="00D73014"/>
    <w:rsid w:val="00DE5F9D"/>
    <w:rsid w:val="00DF1501"/>
    <w:rsid w:val="00E10378"/>
    <w:rsid w:val="00E123E0"/>
    <w:rsid w:val="00E5082A"/>
    <w:rsid w:val="00E82666"/>
    <w:rsid w:val="00E83797"/>
    <w:rsid w:val="00F058C1"/>
    <w:rsid w:val="00F35B43"/>
    <w:rsid w:val="00F379CD"/>
    <w:rsid w:val="00F64B82"/>
    <w:rsid w:val="00FA1BBD"/>
    <w:rsid w:val="109C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6F10"/>
  <w15:docId w15:val="{ECA4130D-900E-454F-A727-F74048A8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
    <w:qFormat/>
    <w:rPr>
      <w:i/>
      <w:iCs/>
      <w:sz w:val="28"/>
      <w:szCs w:val="28"/>
      <w:lang w:bidi="ar-SA"/>
    </w:rPr>
  </w:style>
  <w:style w:type="paragraph" w:styleId="BalloonText">
    <w:name w:val="Balloon Text"/>
    <w:basedOn w:val="Normal"/>
    <w:link w:val="BalloonTextChar"/>
    <w:uiPriority w:val="99"/>
    <w:semiHidden/>
    <w:unhideWhenUsed/>
    <w:rsid w:val="00877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228"/>
    <w:rPr>
      <w:rFonts w:ascii="Segoe UI" w:hAnsi="Segoe UI" w:cs="Segoe UI"/>
      <w:sz w:val="18"/>
      <w:szCs w:val="18"/>
    </w:rPr>
  </w:style>
  <w:style w:type="paragraph" w:styleId="NormalWeb">
    <w:name w:val="Normal (Web)"/>
    <w:basedOn w:val="Normal"/>
    <w:uiPriority w:val="99"/>
    <w:unhideWhenUsed/>
    <w:rsid w:val="0087722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E172B"/>
    <w:rPr>
      <w:b/>
      <w:bCs/>
    </w:rPr>
  </w:style>
  <w:style w:type="character" w:styleId="Emphasis">
    <w:name w:val="Emphasis"/>
    <w:basedOn w:val="DefaultParagraphFont"/>
    <w:uiPriority w:val="20"/>
    <w:qFormat/>
    <w:rsid w:val="008E172B"/>
    <w:rPr>
      <w:i/>
      <w:iCs/>
    </w:rPr>
  </w:style>
  <w:style w:type="paragraph" w:styleId="ListParagraph">
    <w:name w:val="List Paragraph"/>
    <w:basedOn w:val="Normal"/>
    <w:uiPriority w:val="99"/>
    <w:rsid w:val="007C1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19111">
      <w:bodyDiv w:val="1"/>
      <w:marLeft w:val="0"/>
      <w:marRight w:val="0"/>
      <w:marTop w:val="0"/>
      <w:marBottom w:val="0"/>
      <w:divBdr>
        <w:top w:val="none" w:sz="0" w:space="0" w:color="auto"/>
        <w:left w:val="none" w:sz="0" w:space="0" w:color="auto"/>
        <w:bottom w:val="none" w:sz="0" w:space="0" w:color="auto"/>
        <w:right w:val="none" w:sz="0" w:space="0" w:color="auto"/>
      </w:divBdr>
      <w:divsChild>
        <w:div w:id="1562012231">
          <w:marLeft w:val="0"/>
          <w:marRight w:val="0"/>
          <w:marTop w:val="300"/>
          <w:marBottom w:val="150"/>
          <w:divBdr>
            <w:top w:val="none" w:sz="0" w:space="0" w:color="auto"/>
            <w:left w:val="none" w:sz="0" w:space="0" w:color="auto"/>
            <w:bottom w:val="none" w:sz="0" w:space="0" w:color="auto"/>
            <w:right w:val="none" w:sz="0" w:space="0" w:color="auto"/>
          </w:divBdr>
        </w:div>
        <w:div w:id="306790507">
          <w:marLeft w:val="0"/>
          <w:marRight w:val="0"/>
          <w:marTop w:val="300"/>
          <w:marBottom w:val="150"/>
          <w:divBdr>
            <w:top w:val="none" w:sz="0" w:space="0" w:color="auto"/>
            <w:left w:val="none" w:sz="0" w:space="0" w:color="auto"/>
            <w:bottom w:val="none" w:sz="0" w:space="0" w:color="auto"/>
            <w:right w:val="none" w:sz="0" w:space="0" w:color="auto"/>
          </w:divBdr>
        </w:div>
      </w:divsChild>
    </w:div>
    <w:div w:id="1329602663">
      <w:bodyDiv w:val="1"/>
      <w:marLeft w:val="0"/>
      <w:marRight w:val="0"/>
      <w:marTop w:val="0"/>
      <w:marBottom w:val="0"/>
      <w:divBdr>
        <w:top w:val="none" w:sz="0" w:space="0" w:color="auto"/>
        <w:left w:val="none" w:sz="0" w:space="0" w:color="auto"/>
        <w:bottom w:val="none" w:sz="0" w:space="0" w:color="auto"/>
        <w:right w:val="none" w:sz="0" w:space="0" w:color="auto"/>
      </w:divBdr>
    </w:div>
    <w:div w:id="1502113787">
      <w:bodyDiv w:val="1"/>
      <w:marLeft w:val="0"/>
      <w:marRight w:val="0"/>
      <w:marTop w:val="0"/>
      <w:marBottom w:val="0"/>
      <w:divBdr>
        <w:top w:val="none" w:sz="0" w:space="0" w:color="auto"/>
        <w:left w:val="none" w:sz="0" w:space="0" w:color="auto"/>
        <w:bottom w:val="none" w:sz="0" w:space="0" w:color="auto"/>
        <w:right w:val="none" w:sz="0" w:space="0" w:color="auto"/>
      </w:divBdr>
      <w:divsChild>
        <w:div w:id="9838608">
          <w:marLeft w:val="0"/>
          <w:marRight w:val="0"/>
          <w:marTop w:val="0"/>
          <w:marBottom w:val="0"/>
          <w:divBdr>
            <w:top w:val="none" w:sz="0" w:space="0" w:color="auto"/>
            <w:left w:val="none" w:sz="0" w:space="0" w:color="auto"/>
            <w:bottom w:val="none" w:sz="0" w:space="0" w:color="auto"/>
            <w:right w:val="none" w:sz="0" w:space="0" w:color="auto"/>
          </w:divBdr>
          <w:divsChild>
            <w:div w:id="273027583">
              <w:marLeft w:val="0"/>
              <w:marRight w:val="0"/>
              <w:marTop w:val="0"/>
              <w:marBottom w:val="0"/>
              <w:divBdr>
                <w:top w:val="none" w:sz="0" w:space="0" w:color="auto"/>
                <w:left w:val="none" w:sz="0" w:space="0" w:color="auto"/>
                <w:bottom w:val="none" w:sz="0" w:space="0" w:color="auto"/>
                <w:right w:val="none" w:sz="0" w:space="0" w:color="auto"/>
              </w:divBdr>
              <w:divsChild>
                <w:div w:id="2005426260">
                  <w:marLeft w:val="0"/>
                  <w:marRight w:val="0"/>
                  <w:marTop w:val="0"/>
                  <w:marBottom w:val="0"/>
                  <w:divBdr>
                    <w:top w:val="none" w:sz="0" w:space="0" w:color="auto"/>
                    <w:left w:val="none" w:sz="0" w:space="0" w:color="auto"/>
                    <w:bottom w:val="none" w:sz="0" w:space="0" w:color="auto"/>
                    <w:right w:val="none" w:sz="0" w:space="0" w:color="auto"/>
                  </w:divBdr>
                  <w:divsChild>
                    <w:div w:id="543255502">
                      <w:marLeft w:val="0"/>
                      <w:marRight w:val="0"/>
                      <w:marTop w:val="0"/>
                      <w:marBottom w:val="0"/>
                      <w:divBdr>
                        <w:top w:val="none" w:sz="0" w:space="0" w:color="auto"/>
                        <w:left w:val="none" w:sz="0" w:space="0" w:color="auto"/>
                        <w:bottom w:val="none" w:sz="0" w:space="0" w:color="auto"/>
                        <w:right w:val="none" w:sz="0" w:space="0" w:color="auto"/>
                      </w:divBdr>
                      <w:divsChild>
                        <w:div w:id="1066302730">
                          <w:marLeft w:val="0"/>
                          <w:marRight w:val="0"/>
                          <w:marTop w:val="0"/>
                          <w:marBottom w:val="0"/>
                          <w:divBdr>
                            <w:top w:val="none" w:sz="0" w:space="0" w:color="auto"/>
                            <w:left w:val="none" w:sz="0" w:space="0" w:color="auto"/>
                            <w:bottom w:val="none" w:sz="0" w:space="0" w:color="auto"/>
                            <w:right w:val="none" w:sz="0" w:space="0" w:color="auto"/>
                          </w:divBdr>
                          <w:divsChild>
                            <w:div w:id="1619949628">
                              <w:marLeft w:val="0"/>
                              <w:marRight w:val="0"/>
                              <w:marTop w:val="0"/>
                              <w:marBottom w:val="0"/>
                              <w:divBdr>
                                <w:top w:val="none" w:sz="0" w:space="0" w:color="auto"/>
                                <w:left w:val="none" w:sz="0" w:space="0" w:color="auto"/>
                                <w:bottom w:val="none" w:sz="0" w:space="0" w:color="auto"/>
                                <w:right w:val="none" w:sz="0" w:space="0" w:color="auto"/>
                              </w:divBdr>
                              <w:divsChild>
                                <w:div w:id="2071924372">
                                  <w:marLeft w:val="0"/>
                                  <w:marRight w:val="0"/>
                                  <w:marTop w:val="0"/>
                                  <w:marBottom w:val="0"/>
                                  <w:divBdr>
                                    <w:top w:val="none" w:sz="0" w:space="0" w:color="auto"/>
                                    <w:left w:val="none" w:sz="0" w:space="0" w:color="auto"/>
                                    <w:bottom w:val="none" w:sz="0" w:space="0" w:color="auto"/>
                                    <w:right w:val="none" w:sz="0" w:space="0" w:color="auto"/>
                                  </w:divBdr>
                                  <w:divsChild>
                                    <w:div w:id="566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39040">
          <w:marLeft w:val="0"/>
          <w:marRight w:val="0"/>
          <w:marTop w:val="0"/>
          <w:marBottom w:val="0"/>
          <w:divBdr>
            <w:top w:val="none" w:sz="0" w:space="0" w:color="auto"/>
            <w:left w:val="none" w:sz="0" w:space="0" w:color="auto"/>
            <w:bottom w:val="none" w:sz="0" w:space="0" w:color="auto"/>
            <w:right w:val="none" w:sz="0" w:space="0" w:color="auto"/>
          </w:divBdr>
          <w:divsChild>
            <w:div w:id="138965436">
              <w:marLeft w:val="0"/>
              <w:marRight w:val="0"/>
              <w:marTop w:val="0"/>
              <w:marBottom w:val="0"/>
              <w:divBdr>
                <w:top w:val="none" w:sz="0" w:space="0" w:color="auto"/>
                <w:left w:val="none" w:sz="0" w:space="0" w:color="auto"/>
                <w:bottom w:val="none" w:sz="0" w:space="0" w:color="auto"/>
                <w:right w:val="none" w:sz="0" w:space="0" w:color="auto"/>
              </w:divBdr>
              <w:divsChild>
                <w:div w:id="116335615">
                  <w:marLeft w:val="0"/>
                  <w:marRight w:val="0"/>
                  <w:marTop w:val="0"/>
                  <w:marBottom w:val="0"/>
                  <w:divBdr>
                    <w:top w:val="none" w:sz="0" w:space="0" w:color="auto"/>
                    <w:left w:val="none" w:sz="0" w:space="0" w:color="auto"/>
                    <w:bottom w:val="none" w:sz="0" w:space="0" w:color="auto"/>
                    <w:right w:val="none" w:sz="0" w:space="0" w:color="auto"/>
                  </w:divBdr>
                  <w:divsChild>
                    <w:div w:id="1661812343">
                      <w:marLeft w:val="0"/>
                      <w:marRight w:val="0"/>
                      <w:marTop w:val="0"/>
                      <w:marBottom w:val="0"/>
                      <w:divBdr>
                        <w:top w:val="none" w:sz="0" w:space="0" w:color="auto"/>
                        <w:left w:val="none" w:sz="0" w:space="0" w:color="auto"/>
                        <w:bottom w:val="none" w:sz="0" w:space="0" w:color="auto"/>
                        <w:right w:val="none" w:sz="0" w:space="0" w:color="auto"/>
                      </w:divBdr>
                      <w:divsChild>
                        <w:div w:id="1892618751">
                          <w:marLeft w:val="0"/>
                          <w:marRight w:val="0"/>
                          <w:marTop w:val="0"/>
                          <w:marBottom w:val="0"/>
                          <w:divBdr>
                            <w:top w:val="none" w:sz="0" w:space="0" w:color="auto"/>
                            <w:left w:val="none" w:sz="0" w:space="0" w:color="auto"/>
                            <w:bottom w:val="none" w:sz="0" w:space="0" w:color="auto"/>
                            <w:right w:val="none" w:sz="0" w:space="0" w:color="auto"/>
                          </w:divBdr>
                          <w:divsChild>
                            <w:div w:id="1609386012">
                              <w:marLeft w:val="0"/>
                              <w:marRight w:val="0"/>
                              <w:marTop w:val="0"/>
                              <w:marBottom w:val="0"/>
                              <w:divBdr>
                                <w:top w:val="none" w:sz="0" w:space="0" w:color="auto"/>
                                <w:left w:val="none" w:sz="0" w:space="0" w:color="auto"/>
                                <w:bottom w:val="none" w:sz="0" w:space="0" w:color="auto"/>
                                <w:right w:val="none" w:sz="0" w:space="0" w:color="auto"/>
                              </w:divBdr>
                              <w:divsChild>
                                <w:div w:id="358629670">
                                  <w:marLeft w:val="0"/>
                                  <w:marRight w:val="0"/>
                                  <w:marTop w:val="0"/>
                                  <w:marBottom w:val="0"/>
                                  <w:divBdr>
                                    <w:top w:val="none" w:sz="0" w:space="0" w:color="auto"/>
                                    <w:left w:val="none" w:sz="0" w:space="0" w:color="auto"/>
                                    <w:bottom w:val="none" w:sz="0" w:space="0" w:color="auto"/>
                                    <w:right w:val="none" w:sz="0" w:space="0" w:color="auto"/>
                                  </w:divBdr>
                                  <w:divsChild>
                                    <w:div w:id="449394542">
                                      <w:marLeft w:val="0"/>
                                      <w:marRight w:val="0"/>
                                      <w:marTop w:val="0"/>
                                      <w:marBottom w:val="0"/>
                                      <w:divBdr>
                                        <w:top w:val="none" w:sz="0" w:space="0" w:color="auto"/>
                                        <w:left w:val="none" w:sz="0" w:space="0" w:color="auto"/>
                                        <w:bottom w:val="none" w:sz="0" w:space="0" w:color="auto"/>
                                        <w:right w:val="none" w:sz="0" w:space="0" w:color="auto"/>
                                      </w:divBdr>
                                      <w:divsChild>
                                        <w:div w:id="2019695108">
                                          <w:marLeft w:val="0"/>
                                          <w:marRight w:val="0"/>
                                          <w:marTop w:val="0"/>
                                          <w:marBottom w:val="0"/>
                                          <w:divBdr>
                                            <w:top w:val="none" w:sz="0" w:space="0" w:color="auto"/>
                                            <w:left w:val="none" w:sz="0" w:space="0" w:color="auto"/>
                                            <w:bottom w:val="none" w:sz="0" w:space="0" w:color="auto"/>
                                            <w:right w:val="none" w:sz="0" w:space="0" w:color="auto"/>
                                          </w:divBdr>
                                          <w:divsChild>
                                            <w:div w:id="5872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16697">
              <w:marLeft w:val="0"/>
              <w:marRight w:val="0"/>
              <w:marTop w:val="0"/>
              <w:marBottom w:val="0"/>
              <w:divBdr>
                <w:top w:val="none" w:sz="0" w:space="0" w:color="auto"/>
                <w:left w:val="none" w:sz="0" w:space="0" w:color="auto"/>
                <w:bottom w:val="none" w:sz="0" w:space="0" w:color="auto"/>
                <w:right w:val="none" w:sz="0" w:space="0" w:color="auto"/>
              </w:divBdr>
              <w:divsChild>
                <w:div w:id="13977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Đức phạm</dc:creator>
  <cp:lastModifiedBy>Admin</cp:lastModifiedBy>
  <cp:revision>301</cp:revision>
  <cp:lastPrinted>2025-12-15T07:12:00Z</cp:lastPrinted>
  <dcterms:created xsi:type="dcterms:W3CDTF">2025-12-05T04:48:00Z</dcterms:created>
  <dcterms:modified xsi:type="dcterms:W3CDTF">2025-12-16T07:05:00Z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C1EEA3AF2D9C446F85941B26DB90F07F_12</vt:lpwstr>
  </property>
</Properties>
</file>