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0573" w14:textId="7EE74EA7" w:rsidR="00DD02E2" w:rsidRPr="00986D55" w:rsidRDefault="001A50B5" w:rsidP="001A50B5">
      <w:pPr>
        <w:spacing w:before="120" w:after="120" w:line="360" w:lineRule="exact"/>
        <w:ind w:firstLine="720"/>
        <w:jc w:val="center"/>
        <w:rPr>
          <w:b/>
          <w:bCs/>
        </w:rPr>
      </w:pPr>
      <w:r w:rsidRPr="00986D55">
        <w:rPr>
          <w:b/>
          <w:bCs/>
        </w:rPr>
        <w:t>BÀI THAM LUẬN</w:t>
      </w:r>
    </w:p>
    <w:p w14:paraId="7A0793E5" w14:textId="0AC16497" w:rsidR="001A50B5" w:rsidRDefault="001A50B5" w:rsidP="001A50B5">
      <w:pPr>
        <w:spacing w:before="120" w:after="120" w:line="360" w:lineRule="exact"/>
        <w:ind w:firstLine="720"/>
        <w:jc w:val="center"/>
        <w:rPr>
          <w:b/>
          <w:bCs/>
          <w:lang w:val="vi-VN"/>
        </w:rPr>
      </w:pPr>
      <w:r w:rsidRPr="00986D55">
        <w:rPr>
          <w:b/>
          <w:bCs/>
        </w:rPr>
        <w:t>Giám sát việc huy động trẻ ra lớp và giữ vững tỉ lệ chuyên cần ở vùng khó khăn năm 2025. Giải pháp và bài học kinh nghiệm.</w:t>
      </w:r>
    </w:p>
    <w:p w14:paraId="47ECDCC2" w14:textId="4406900F" w:rsidR="00986D55" w:rsidRPr="00986D55" w:rsidRDefault="00986D55" w:rsidP="001A50B5">
      <w:pPr>
        <w:spacing w:before="120" w:after="120" w:line="360" w:lineRule="exact"/>
        <w:ind w:firstLine="720"/>
        <w:jc w:val="center"/>
        <w:rPr>
          <w:b/>
          <w:bCs/>
          <w:lang w:val="vi-VN"/>
        </w:rPr>
      </w:pPr>
      <w:r>
        <w:rPr>
          <w:b/>
          <w:bCs/>
          <w:lang w:val="vi-VN"/>
        </w:rPr>
        <w:t>(Chi bộ Mầm Non Tả Van Chư)</w:t>
      </w:r>
    </w:p>
    <w:p w14:paraId="090239BF" w14:textId="77777777" w:rsidR="00144D17" w:rsidRDefault="00144D17" w:rsidP="00AA6BE1">
      <w:pPr>
        <w:spacing w:before="120" w:after="120" w:line="360" w:lineRule="exact"/>
        <w:ind w:firstLine="720"/>
        <w:rPr>
          <w:color w:val="EE0000"/>
        </w:rPr>
      </w:pPr>
    </w:p>
    <w:p w14:paraId="1D2591FF" w14:textId="77777777" w:rsidR="00DA1161" w:rsidRPr="00DA1161" w:rsidRDefault="00DA1161" w:rsidP="00DA1161">
      <w:pPr>
        <w:widowControl w:val="0"/>
        <w:spacing w:after="0" w:line="240" w:lineRule="auto"/>
        <w:ind w:firstLine="720"/>
        <w:jc w:val="both"/>
        <w:rPr>
          <w:rFonts w:eastAsia="Times New Roman" w:cs="Times New Roman"/>
          <w:b/>
          <w:i/>
          <w:color w:val="000000"/>
          <w:szCs w:val="28"/>
          <w:lang w:val="es-ES"/>
        </w:rPr>
      </w:pPr>
      <w:r w:rsidRPr="00DA1161">
        <w:rPr>
          <w:rFonts w:eastAsia="Times New Roman" w:cs="Times New Roman"/>
          <w:b/>
          <w:i/>
          <w:color w:val="000000"/>
          <w:szCs w:val="28"/>
          <w:lang w:val="es-ES"/>
        </w:rPr>
        <w:t>Kính thưa quý vị đại biểu, các vị khách quý. Thưa toàn thể Hội nghị !</w:t>
      </w:r>
    </w:p>
    <w:p w14:paraId="08CD733F" w14:textId="2130E1E2" w:rsidR="007C196B" w:rsidRPr="00945B8C" w:rsidRDefault="00DA1161" w:rsidP="007C196B">
      <w:pPr>
        <w:spacing w:before="120" w:after="120" w:line="360" w:lineRule="exact"/>
        <w:ind w:firstLine="720"/>
        <w:jc w:val="both"/>
        <w:rPr>
          <w:color w:val="000000" w:themeColor="text1"/>
          <w:lang w:val="vi-VN"/>
        </w:rPr>
      </w:pPr>
      <w:r w:rsidRPr="00F94F66">
        <w:rPr>
          <w:rFonts w:eastAsia="Times New Roman"/>
          <w:color w:val="000000"/>
          <w:szCs w:val="28"/>
          <w:lang w:val="es-ES"/>
        </w:rPr>
        <w:t xml:space="preserve">Trong không khí </w:t>
      </w:r>
      <w:r>
        <w:rPr>
          <w:rFonts w:eastAsia="Times New Roman"/>
          <w:color w:val="000000"/>
          <w:szCs w:val="28"/>
          <w:lang w:val="es-ES"/>
        </w:rPr>
        <w:t xml:space="preserve">trang trọng của buổi Hội nghị tổng </w:t>
      </w:r>
      <w:r w:rsidR="00790BF1">
        <w:rPr>
          <w:rFonts w:eastAsia="Times New Roman"/>
          <w:color w:val="000000"/>
          <w:szCs w:val="28"/>
          <w:lang w:val="es-ES"/>
        </w:rPr>
        <w:t>kết</w:t>
      </w:r>
      <w:r w:rsidR="00790BF1">
        <w:rPr>
          <w:rFonts w:eastAsia="Times New Roman"/>
          <w:color w:val="000000"/>
          <w:szCs w:val="28"/>
          <w:lang w:val="vi-VN"/>
        </w:rPr>
        <w:t xml:space="preserve"> </w:t>
      </w:r>
      <w:r w:rsidR="006353AC">
        <w:rPr>
          <w:rFonts w:eastAsia="Times New Roman"/>
          <w:color w:val="000000"/>
          <w:szCs w:val="28"/>
          <w:lang w:val="vi-VN"/>
        </w:rPr>
        <w:t xml:space="preserve">công tác xây dựng Đảng năm 2025 </w:t>
      </w:r>
      <w:r>
        <w:rPr>
          <w:rFonts w:eastAsia="Times New Roman"/>
          <w:color w:val="000000"/>
          <w:szCs w:val="28"/>
          <w:lang w:val="es-ES"/>
        </w:rPr>
        <w:t>ngày hôm nay tôi rất vinh dự được thay mặt cho đơn vị trường mầm non Tả Van Chư xin được tham luận nội dung</w:t>
      </w:r>
      <w:r w:rsidR="007C196B">
        <w:rPr>
          <w:color w:val="EE0000"/>
          <w:lang w:val="vi-VN"/>
        </w:rPr>
        <w:t xml:space="preserve"> </w:t>
      </w:r>
      <w:r w:rsidR="007C196B" w:rsidRPr="00945B8C">
        <w:rPr>
          <w:color w:val="000000" w:themeColor="text1"/>
          <w:lang w:val="vi-VN"/>
        </w:rPr>
        <w:t>“</w:t>
      </w:r>
      <w:r w:rsidR="007C196B" w:rsidRPr="00986D55">
        <w:rPr>
          <w:color w:val="000000" w:themeColor="text1"/>
          <w:lang w:val="es-ES"/>
        </w:rPr>
        <w:t xml:space="preserve"> Giám sát việc huy động trẻ ra lớp và giữ vững tỉ lệ chuyên cần ở vùng khó khăn năm 2025</w:t>
      </w:r>
      <w:r w:rsidR="007C196B" w:rsidRPr="00945B8C">
        <w:rPr>
          <w:color w:val="000000" w:themeColor="text1"/>
          <w:lang w:val="vi-VN"/>
        </w:rPr>
        <w:t>” đây là nội dung  có ý nghĩa hết sức quan trọng, góp phần trực tiếp nâng cao chất lượng giáo dục, đặc biệt là giáo dục mầm non ở vùng có điều kiện khó khăn.</w:t>
      </w:r>
    </w:p>
    <w:p w14:paraId="5F0040B1" w14:textId="77777777" w:rsidR="000A25FE" w:rsidRPr="00986D55" w:rsidRDefault="000A25FE" w:rsidP="000A25FE">
      <w:pPr>
        <w:tabs>
          <w:tab w:val="left" w:pos="9498"/>
        </w:tabs>
        <w:spacing w:after="0" w:line="240" w:lineRule="auto"/>
        <w:jc w:val="both"/>
        <w:rPr>
          <w:rFonts w:eastAsia="Times New Roman" w:cs="Times New Roman"/>
          <w:b/>
          <w:i/>
          <w:color w:val="000000"/>
          <w:szCs w:val="24"/>
          <w:lang w:val="es-ES"/>
        </w:rPr>
      </w:pPr>
      <w:r w:rsidRPr="00986D55">
        <w:rPr>
          <w:rFonts w:eastAsia="Times New Roman" w:cs="Times New Roman"/>
          <w:b/>
          <w:color w:val="000000"/>
          <w:szCs w:val="24"/>
          <w:lang w:val="es-ES"/>
        </w:rPr>
        <w:t xml:space="preserve">          </w:t>
      </w:r>
      <w:r w:rsidRPr="00986D55">
        <w:rPr>
          <w:rFonts w:eastAsia="Times New Roman" w:cs="Times New Roman"/>
          <w:b/>
          <w:i/>
          <w:color w:val="000000"/>
          <w:szCs w:val="24"/>
          <w:lang w:val="es-ES"/>
        </w:rPr>
        <w:t>Kính thưa các vị đại biểu, thưa toàn thể Hội nghị !</w:t>
      </w:r>
    </w:p>
    <w:p w14:paraId="2EAFA027" w14:textId="6D4A5121" w:rsidR="008901CF" w:rsidRPr="00986D55" w:rsidRDefault="008901CF" w:rsidP="008901CF">
      <w:pPr>
        <w:spacing w:after="0" w:line="240" w:lineRule="auto"/>
        <w:ind w:firstLine="720"/>
        <w:jc w:val="both"/>
        <w:rPr>
          <w:rFonts w:eastAsia="Times New Roman" w:cs="Times New Roman"/>
          <w:szCs w:val="28"/>
          <w:lang w:val="es-ES"/>
        </w:rPr>
      </w:pPr>
      <w:r w:rsidRPr="00986D55">
        <w:rPr>
          <w:rFonts w:eastAsia="Times New Roman" w:cs="Times New Roman"/>
          <w:szCs w:val="28"/>
          <w:lang w:val="es-ES"/>
        </w:rPr>
        <w:t xml:space="preserve">Trường Mầm non Tả Van Chư đóng trên địa bàn xã Lùng Phình </w:t>
      </w:r>
      <w:r>
        <w:rPr>
          <w:rFonts w:eastAsia="Times New Roman" w:cs="Times New Roman"/>
          <w:szCs w:val="28"/>
          <w:lang w:val="vi-VN"/>
        </w:rPr>
        <w:t>-</w:t>
      </w:r>
      <w:r w:rsidRPr="00986D55">
        <w:rPr>
          <w:rFonts w:eastAsia="Times New Roman" w:cs="Times New Roman"/>
          <w:szCs w:val="28"/>
          <w:lang w:val="es-ES"/>
        </w:rPr>
        <w:t xml:space="preserve"> một xã vùng cao, đặc biệt khó khăn, địa hình phức tạp, giao thông đi lại còn nhiều khó khăn, đời sống nhân dân chủ yếu dựa vào sản xuất nông nghiệp, trình độ dân trí không đồng đều. Toàn trường hiện có </w:t>
      </w:r>
      <w:r w:rsidRPr="00986D55">
        <w:rPr>
          <w:rFonts w:eastAsia="Times New Roman" w:cs="Times New Roman"/>
          <w:b/>
          <w:bCs/>
          <w:szCs w:val="28"/>
          <w:lang w:val="es-ES"/>
        </w:rPr>
        <w:t>296 trẻ/11 lớp</w:t>
      </w:r>
      <w:r w:rsidRPr="00986D55">
        <w:rPr>
          <w:rFonts w:eastAsia="Times New Roman" w:cs="Times New Roman"/>
          <w:szCs w:val="28"/>
          <w:lang w:val="es-ES"/>
        </w:rPr>
        <w:t>, phân bố tại 4 điểm trường lẻ và  1 điểm chính. Học sinh 100 % là con em đồng bào dân tộc thiểu số.</w:t>
      </w:r>
    </w:p>
    <w:p w14:paraId="229FC618" w14:textId="23C7983F" w:rsidR="008901CF" w:rsidRDefault="008901CF" w:rsidP="008901CF">
      <w:pPr>
        <w:spacing w:after="0" w:line="240" w:lineRule="auto"/>
        <w:ind w:firstLine="720"/>
        <w:jc w:val="both"/>
        <w:rPr>
          <w:rFonts w:eastAsia="Times New Roman" w:cs="Times New Roman"/>
          <w:szCs w:val="28"/>
          <w:lang w:val="vi-VN"/>
        </w:rPr>
      </w:pPr>
      <w:r w:rsidRPr="00986D55">
        <w:rPr>
          <w:rFonts w:eastAsia="Times New Roman" w:cs="Times New Roman"/>
          <w:szCs w:val="28"/>
          <w:lang w:val="es-ES"/>
        </w:rPr>
        <w:t>Trong những năm qua, công tác huy động trẻ ra lớp và duy trì tỷ lệ chuyên cần luôn là nhiệm vụ trọng tâm, có ý nghĩa quyết định đến chất lượng nuôi dưỡng, chăm sóc, giáo dục trẻ cũng như việc thực hiện các mục tiêu phổ cập giáo dục mầm non. Tuy nhiên, do điều kiện thời tiết khắc nghiệt của mùa đông, tập quán sinh hoạt của người dân, tình trạng trẻ theo cha mẹ lên nương, đi làm ăn xa</w:t>
      </w:r>
      <w:r>
        <w:rPr>
          <w:rFonts w:eastAsia="Times New Roman" w:cs="Times New Roman"/>
          <w:szCs w:val="28"/>
          <w:lang w:val="vi-VN"/>
        </w:rPr>
        <w:t>, tham gia lao động sớm hoặc trông em nhỏ do đó</w:t>
      </w:r>
      <w:r w:rsidRPr="00986D55">
        <w:rPr>
          <w:rFonts w:eastAsia="Times New Roman" w:cs="Times New Roman"/>
          <w:szCs w:val="28"/>
          <w:lang w:val="es-ES"/>
        </w:rPr>
        <w:t xml:space="preserve"> việc duy trì sĩ số, nhất là vào nh</w:t>
      </w:r>
      <w:r>
        <w:rPr>
          <w:rFonts w:eastAsia="Times New Roman" w:cs="Times New Roman"/>
          <w:szCs w:val="28"/>
          <w:lang w:val="vi-VN"/>
        </w:rPr>
        <w:t>ững ngày</w:t>
      </w:r>
      <w:r w:rsidRPr="00986D55">
        <w:rPr>
          <w:rFonts w:eastAsia="Times New Roman" w:cs="Times New Roman"/>
          <w:szCs w:val="28"/>
          <w:lang w:val="es-ES"/>
        </w:rPr>
        <w:t xml:space="preserve"> mưa rét, mùa thu hoạch, còn gặp nhiều khó khăn.</w:t>
      </w:r>
    </w:p>
    <w:p w14:paraId="48766A34" w14:textId="284E0CFD" w:rsidR="00F34E16" w:rsidRPr="000A25FE" w:rsidRDefault="00F34E16" w:rsidP="00F34E16">
      <w:pPr>
        <w:spacing w:after="0" w:line="240" w:lineRule="auto"/>
        <w:jc w:val="both"/>
        <w:rPr>
          <w:rFonts w:eastAsia="Times New Roman" w:cs="Times New Roman"/>
          <w:b/>
          <w:bCs/>
          <w:i/>
          <w:iCs/>
          <w:szCs w:val="28"/>
          <w:lang w:val="vi-VN"/>
        </w:rPr>
      </w:pPr>
      <w:r>
        <w:rPr>
          <w:rFonts w:eastAsia="Times New Roman" w:cs="Times New Roman"/>
          <w:szCs w:val="28"/>
          <w:lang w:val="vi-VN"/>
        </w:rPr>
        <w:tab/>
      </w:r>
      <w:r w:rsidRPr="000A25FE">
        <w:rPr>
          <w:rFonts w:eastAsia="Times New Roman" w:cs="Times New Roman"/>
          <w:b/>
          <w:bCs/>
          <w:i/>
          <w:iCs/>
          <w:szCs w:val="28"/>
          <w:lang w:val="vi-VN"/>
        </w:rPr>
        <w:t xml:space="preserve">Nhận thức rõ tầm quan trọng của công tác này trong thời gian qua nhà trường đã tập trung thực hiện tốt công tác giám sát thông qua: </w:t>
      </w:r>
    </w:p>
    <w:p w14:paraId="4E195216" w14:textId="3FB7B033" w:rsidR="00F34E16" w:rsidRDefault="00F34E16" w:rsidP="00F34E16">
      <w:pPr>
        <w:spacing w:after="0" w:line="240" w:lineRule="auto"/>
        <w:jc w:val="both"/>
        <w:rPr>
          <w:rFonts w:eastAsia="Times New Roman" w:cs="Times New Roman"/>
          <w:szCs w:val="28"/>
          <w:lang w:val="vi-VN"/>
        </w:rPr>
      </w:pPr>
      <w:r>
        <w:rPr>
          <w:rFonts w:eastAsia="Times New Roman" w:cs="Times New Roman"/>
          <w:szCs w:val="28"/>
          <w:lang w:val="vi-VN"/>
        </w:rPr>
        <w:tab/>
        <w:t>1.Xây dựng kế hoạch cụ thể rõ ràng: Ngay từ đầu năm học nhà trường xây dựng kế hoạch tuyển sinh trẻ, ra quyết định thành lập hội đồng tuyển sinh trẻ theo chỉ tiêu kế hoạch giao trong năm học và duy trì số lượng thực hiện</w:t>
      </w:r>
      <w:r w:rsidR="00FA4983">
        <w:rPr>
          <w:rFonts w:eastAsia="Times New Roman" w:cs="Times New Roman"/>
          <w:szCs w:val="28"/>
          <w:lang w:val="vi-VN"/>
        </w:rPr>
        <w:t xml:space="preserve"> đảm </w:t>
      </w:r>
      <w:r w:rsidR="00206C80">
        <w:rPr>
          <w:rFonts w:eastAsia="Times New Roman" w:cs="Times New Roman"/>
          <w:szCs w:val="28"/>
          <w:lang w:val="vi-VN"/>
        </w:rPr>
        <w:t>bảo</w:t>
      </w:r>
      <w:r>
        <w:rPr>
          <w:rFonts w:eastAsia="Times New Roman" w:cs="Times New Roman"/>
          <w:szCs w:val="28"/>
          <w:lang w:val="vi-VN"/>
        </w:rPr>
        <w:t xml:space="preserve"> trong năm học.</w:t>
      </w:r>
    </w:p>
    <w:p w14:paraId="010AAD8D" w14:textId="4B4D85F4" w:rsidR="00F34E16" w:rsidRDefault="00F34E16" w:rsidP="00F34E16">
      <w:pPr>
        <w:spacing w:after="0" w:line="240" w:lineRule="auto"/>
        <w:jc w:val="both"/>
        <w:rPr>
          <w:rFonts w:eastAsia="Times New Roman" w:cs="Times New Roman"/>
          <w:szCs w:val="28"/>
          <w:lang w:val="vi-VN"/>
        </w:rPr>
      </w:pPr>
      <w:r>
        <w:rPr>
          <w:rFonts w:eastAsia="Times New Roman" w:cs="Times New Roman"/>
          <w:szCs w:val="28"/>
          <w:lang w:val="vi-VN"/>
        </w:rPr>
        <w:tab/>
        <w:t xml:space="preserve">2. Lập danh sách </w:t>
      </w:r>
      <w:r w:rsidR="00790BF1">
        <w:rPr>
          <w:rFonts w:eastAsia="Times New Roman" w:cs="Times New Roman"/>
          <w:szCs w:val="28"/>
          <w:lang w:val="vi-VN"/>
        </w:rPr>
        <w:t xml:space="preserve">trẻ </w:t>
      </w:r>
      <w:r>
        <w:rPr>
          <w:rFonts w:eastAsia="Times New Roman" w:cs="Times New Roman"/>
          <w:szCs w:val="28"/>
          <w:lang w:val="vi-VN"/>
        </w:rPr>
        <w:t>theo độ tuổi</w:t>
      </w:r>
      <w:r w:rsidR="00790BF1">
        <w:rPr>
          <w:rFonts w:eastAsia="Times New Roman" w:cs="Times New Roman"/>
          <w:szCs w:val="28"/>
          <w:lang w:val="vi-VN"/>
        </w:rPr>
        <w:t xml:space="preserve"> của từng</w:t>
      </w:r>
      <w:r>
        <w:rPr>
          <w:rFonts w:eastAsia="Times New Roman" w:cs="Times New Roman"/>
          <w:szCs w:val="28"/>
          <w:lang w:val="vi-VN"/>
        </w:rPr>
        <w:t xml:space="preserve"> thôn bản: Nhà trường lập danh sách trẻ theo từng độ tuổi thôn, có sổ theo dõi số lượng trẻ hằng ngày khi đến lớp.</w:t>
      </w:r>
    </w:p>
    <w:p w14:paraId="1120850A" w14:textId="295CF061" w:rsidR="00F34E16" w:rsidRDefault="00F34E16" w:rsidP="00F34E16">
      <w:pPr>
        <w:spacing w:after="0" w:line="240" w:lineRule="auto"/>
        <w:jc w:val="both"/>
        <w:rPr>
          <w:rFonts w:eastAsia="Times New Roman" w:cs="Times New Roman"/>
          <w:szCs w:val="28"/>
          <w:lang w:val="vi-VN"/>
        </w:rPr>
      </w:pPr>
      <w:r>
        <w:rPr>
          <w:rFonts w:eastAsia="Times New Roman" w:cs="Times New Roman"/>
          <w:szCs w:val="28"/>
          <w:lang w:val="vi-VN"/>
        </w:rPr>
        <w:tab/>
        <w:t xml:space="preserve">3. </w:t>
      </w:r>
      <w:r w:rsidR="00F661CD">
        <w:rPr>
          <w:rFonts w:eastAsia="Times New Roman" w:cs="Times New Roman"/>
          <w:szCs w:val="28"/>
          <w:lang w:val="vi-VN"/>
        </w:rPr>
        <w:t>Phân công nhiệm vụ cụ thể cho cán bộ quản lý, giáo viên trong đơn vị nhà trường nhằm theo dõi, cập nhật số lượng số học sinh đi học hằng ngày,hằng tuần nhằm nắm bắt tình hình học sinh nghỉ học để kịp thời báo cáo và có biện pháp xử lý đối với các trường hợp nghỉ học kéo dài.</w:t>
      </w:r>
    </w:p>
    <w:p w14:paraId="2905F8A9" w14:textId="3E6B3E54" w:rsidR="00F661CD" w:rsidRDefault="00F661CD" w:rsidP="00F34E16">
      <w:pPr>
        <w:spacing w:after="0" w:line="240" w:lineRule="auto"/>
        <w:jc w:val="both"/>
        <w:rPr>
          <w:rFonts w:eastAsia="Times New Roman" w:cs="Times New Roman"/>
          <w:szCs w:val="28"/>
          <w:lang w:val="vi-VN"/>
        </w:rPr>
      </w:pPr>
      <w:r>
        <w:rPr>
          <w:rFonts w:eastAsia="Times New Roman" w:cs="Times New Roman"/>
          <w:szCs w:val="28"/>
          <w:lang w:val="vi-VN"/>
        </w:rPr>
        <w:tab/>
        <w:t xml:space="preserve">4. </w:t>
      </w:r>
      <w:r w:rsidR="00B3743F">
        <w:rPr>
          <w:rFonts w:eastAsia="Times New Roman" w:cs="Times New Roman"/>
          <w:szCs w:val="28"/>
          <w:lang w:val="vi-VN"/>
        </w:rPr>
        <w:t>Phối hợp chặt chẽ với chính quyền địa phương, trưởng thôn, bí thư chi bộ thôn, người có uy tín trong thôn trong công tác vận động học sinh ra lớp.</w:t>
      </w:r>
    </w:p>
    <w:p w14:paraId="0E2C5A41" w14:textId="73511E85" w:rsidR="00B3743F" w:rsidRPr="000A25FE" w:rsidRDefault="00B3743F" w:rsidP="00B3743F">
      <w:pPr>
        <w:spacing w:after="0" w:line="240" w:lineRule="auto"/>
        <w:ind w:firstLine="720"/>
        <w:jc w:val="both"/>
        <w:rPr>
          <w:rFonts w:eastAsia="Times New Roman" w:cs="Times New Roman"/>
          <w:b/>
          <w:bCs/>
          <w:i/>
          <w:iCs/>
          <w:szCs w:val="28"/>
          <w:lang w:val="vi-VN"/>
        </w:rPr>
      </w:pPr>
      <w:r w:rsidRPr="000A25FE">
        <w:rPr>
          <w:rFonts w:eastAsia="Times New Roman" w:cs="Times New Roman"/>
          <w:b/>
          <w:bCs/>
          <w:i/>
          <w:iCs/>
          <w:szCs w:val="28"/>
          <w:lang w:val="vi-VN"/>
        </w:rPr>
        <w:t xml:space="preserve">Để nâng cao hiệu quả công tác huy động trẻ ra lớp và giữ vững tỷ lệ chuyên cần bản thân tôi xin đề xuất một số giải pháp </w:t>
      </w:r>
      <w:r w:rsidR="000A25FE" w:rsidRPr="000A25FE">
        <w:rPr>
          <w:rFonts w:eastAsia="Times New Roman" w:cs="Times New Roman"/>
          <w:b/>
          <w:bCs/>
          <w:i/>
          <w:iCs/>
          <w:szCs w:val="28"/>
          <w:lang w:val="vi-VN"/>
        </w:rPr>
        <w:t xml:space="preserve">thực hiện </w:t>
      </w:r>
      <w:r w:rsidRPr="000A25FE">
        <w:rPr>
          <w:rFonts w:eastAsia="Times New Roman" w:cs="Times New Roman"/>
          <w:b/>
          <w:bCs/>
          <w:i/>
          <w:iCs/>
          <w:szCs w:val="28"/>
          <w:lang w:val="vi-VN"/>
        </w:rPr>
        <w:t xml:space="preserve">sau: </w:t>
      </w:r>
    </w:p>
    <w:p w14:paraId="7B16BA4F" w14:textId="448BEC77" w:rsidR="00B3743F" w:rsidRPr="00A003CC" w:rsidRDefault="000A25FE" w:rsidP="00B3743F">
      <w:pPr>
        <w:spacing w:after="0" w:line="240" w:lineRule="auto"/>
        <w:ind w:firstLine="720"/>
        <w:jc w:val="both"/>
        <w:rPr>
          <w:rFonts w:eastAsia="Times New Roman" w:cs="Times New Roman"/>
          <w:b/>
          <w:bCs/>
          <w:szCs w:val="28"/>
          <w:lang w:val="vi-VN"/>
        </w:rPr>
      </w:pPr>
      <w:r w:rsidRPr="00973CF8">
        <w:rPr>
          <w:rFonts w:eastAsia="Times New Roman" w:cs="Times New Roman"/>
          <w:b/>
          <w:bCs/>
          <w:szCs w:val="28"/>
          <w:u w:val="single"/>
          <w:lang w:val="vi-VN"/>
        </w:rPr>
        <w:lastRenderedPageBreak/>
        <w:t>Một là</w:t>
      </w:r>
      <w:r>
        <w:rPr>
          <w:rFonts w:eastAsia="Times New Roman" w:cs="Times New Roman"/>
          <w:b/>
          <w:bCs/>
          <w:szCs w:val="28"/>
          <w:lang w:val="vi-VN"/>
        </w:rPr>
        <w:t xml:space="preserve"> </w:t>
      </w:r>
      <w:r w:rsidR="00973CF8">
        <w:rPr>
          <w:rFonts w:eastAsia="Times New Roman" w:cs="Times New Roman"/>
          <w:b/>
          <w:bCs/>
          <w:szCs w:val="28"/>
          <w:lang w:val="vi-VN"/>
        </w:rPr>
        <w:t xml:space="preserve">: </w:t>
      </w:r>
      <w:r w:rsidR="00B3743F" w:rsidRPr="00A003CC">
        <w:rPr>
          <w:rFonts w:eastAsia="Times New Roman" w:cs="Times New Roman"/>
          <w:b/>
          <w:bCs/>
          <w:szCs w:val="28"/>
          <w:lang w:val="vi-VN"/>
        </w:rPr>
        <w:t>Đẩy mạnh công tác tuyên truyền:</w:t>
      </w:r>
    </w:p>
    <w:p w14:paraId="2E262C5D" w14:textId="67AD1682" w:rsidR="00B3743F" w:rsidRDefault="00B3743F" w:rsidP="00B3743F">
      <w:pPr>
        <w:spacing w:after="0" w:line="240" w:lineRule="auto"/>
        <w:ind w:firstLine="720"/>
        <w:jc w:val="both"/>
        <w:rPr>
          <w:rFonts w:eastAsia="Times New Roman" w:cs="Times New Roman"/>
          <w:szCs w:val="28"/>
          <w:lang w:val="vi-VN"/>
        </w:rPr>
      </w:pPr>
      <w:r>
        <w:rPr>
          <w:rFonts w:eastAsia="Times New Roman" w:cs="Times New Roman"/>
          <w:szCs w:val="28"/>
          <w:lang w:val="vi-VN"/>
        </w:rPr>
        <w:t xml:space="preserve">Nhà trường thực hiện tốt công tác tuyên truyền đến phụ huynh học sinh về vai trò, tầm quan trọng và ý nghĩa của việc cho trẻ đến </w:t>
      </w:r>
      <w:r w:rsidR="00A003CC">
        <w:rPr>
          <w:rFonts w:eastAsia="Times New Roman" w:cs="Times New Roman"/>
          <w:szCs w:val="28"/>
          <w:lang w:val="vi-VN"/>
        </w:rPr>
        <w:t>trường, lớp.</w:t>
      </w:r>
    </w:p>
    <w:p w14:paraId="4FC8BA00" w14:textId="1725F04B" w:rsidR="00B3743F" w:rsidRDefault="00B3743F" w:rsidP="00B3743F">
      <w:pPr>
        <w:spacing w:after="0" w:line="240" w:lineRule="auto"/>
        <w:ind w:firstLine="720"/>
        <w:jc w:val="both"/>
        <w:rPr>
          <w:rFonts w:eastAsia="Times New Roman" w:cs="Times New Roman"/>
          <w:szCs w:val="28"/>
          <w:lang w:val="vi-VN"/>
        </w:rPr>
      </w:pPr>
      <w:r>
        <w:rPr>
          <w:rFonts w:eastAsia="Times New Roman" w:cs="Times New Roman"/>
          <w:szCs w:val="28"/>
          <w:lang w:val="vi-VN"/>
        </w:rPr>
        <w:t xml:space="preserve">Đa dạnh hóa các hình thức tuyên truyền như </w:t>
      </w:r>
      <w:r w:rsidR="00A003CC">
        <w:rPr>
          <w:rFonts w:eastAsia="Times New Roman" w:cs="Times New Roman"/>
          <w:szCs w:val="28"/>
          <w:lang w:val="vi-VN"/>
        </w:rPr>
        <w:t>thông qua các buổi họp phụ huynh</w:t>
      </w:r>
      <w:r>
        <w:rPr>
          <w:rFonts w:eastAsia="Times New Roman" w:cs="Times New Roman"/>
          <w:szCs w:val="28"/>
          <w:lang w:val="vi-VN"/>
        </w:rPr>
        <w:t>, đến tận hộ gia đình, thông qua loa phát thanh của các thôn bản</w:t>
      </w:r>
      <w:r w:rsidR="00A003CC">
        <w:rPr>
          <w:rFonts w:eastAsia="Times New Roman" w:cs="Times New Roman"/>
          <w:szCs w:val="28"/>
          <w:lang w:val="vi-VN"/>
        </w:rPr>
        <w:t xml:space="preserve"> để vận động trẻ đến trường lớp.</w:t>
      </w:r>
    </w:p>
    <w:p w14:paraId="055927E7" w14:textId="77777777" w:rsidR="00A003CC" w:rsidRPr="00986D55" w:rsidRDefault="00A003CC" w:rsidP="00A003CC">
      <w:pPr>
        <w:spacing w:after="0" w:line="240" w:lineRule="auto"/>
        <w:ind w:firstLine="720"/>
        <w:jc w:val="both"/>
        <w:rPr>
          <w:rFonts w:eastAsia="Times New Roman" w:cs="Times New Roman"/>
          <w:szCs w:val="28"/>
          <w:lang w:val="vi-VN"/>
        </w:rPr>
      </w:pPr>
      <w:r w:rsidRPr="00986D55">
        <w:rPr>
          <w:rFonts w:eastAsia="Times New Roman" w:cs="Times New Roman"/>
          <w:szCs w:val="28"/>
          <w:lang w:val="vi-VN"/>
        </w:rPr>
        <w:t>Phối hợp với trưởng thôn, người có uy tín trong cộng đồng để nâng cao nhận thức, thay đổi dần tập quán chưa phù hợp của người dân.</w:t>
      </w:r>
    </w:p>
    <w:p w14:paraId="09897F8F" w14:textId="54C308FD" w:rsidR="00C328CE" w:rsidRPr="00C328CE" w:rsidRDefault="00973CF8" w:rsidP="00C328CE">
      <w:pPr>
        <w:spacing w:after="0" w:line="240" w:lineRule="auto"/>
        <w:ind w:firstLine="720"/>
        <w:contextualSpacing/>
        <w:jc w:val="both"/>
        <w:rPr>
          <w:rFonts w:eastAsia="Times New Roman" w:cs="Times New Roman"/>
          <w:szCs w:val="28"/>
          <w:lang w:val="vi-VN"/>
        </w:rPr>
      </w:pPr>
      <w:r>
        <w:rPr>
          <w:rFonts w:eastAsia="Times New Roman" w:cs="Times New Roman"/>
          <w:b/>
          <w:bCs/>
          <w:szCs w:val="28"/>
          <w:lang w:val="vi-VN"/>
        </w:rPr>
        <w:t>Hai là:</w:t>
      </w:r>
      <w:r w:rsidR="00C328CE">
        <w:rPr>
          <w:rFonts w:eastAsia="Times New Roman" w:cs="Times New Roman"/>
          <w:b/>
          <w:bCs/>
          <w:szCs w:val="28"/>
          <w:lang w:val="vi-VN"/>
        </w:rPr>
        <w:t xml:space="preserve"> </w:t>
      </w:r>
      <w:r w:rsidR="00C328CE" w:rsidRPr="00986D55">
        <w:rPr>
          <w:rFonts w:eastAsia="Times New Roman" w:cs="Times New Roman"/>
          <w:b/>
          <w:bCs/>
          <w:szCs w:val="28"/>
          <w:lang w:val="vi-VN"/>
        </w:rPr>
        <w:t xml:space="preserve">Phân công trách nhiệm cụ thể, rõ người </w:t>
      </w:r>
      <w:r w:rsidR="00C328CE">
        <w:rPr>
          <w:rFonts w:eastAsia="Times New Roman" w:cs="Times New Roman"/>
          <w:b/>
          <w:bCs/>
          <w:szCs w:val="28"/>
          <w:lang w:val="vi-VN"/>
        </w:rPr>
        <w:t>-</w:t>
      </w:r>
      <w:r w:rsidR="00C328CE" w:rsidRPr="00986D55">
        <w:rPr>
          <w:rFonts w:eastAsia="Times New Roman" w:cs="Times New Roman"/>
          <w:b/>
          <w:bCs/>
          <w:szCs w:val="28"/>
          <w:lang w:val="vi-VN"/>
        </w:rPr>
        <w:t xml:space="preserve"> rõ việc</w:t>
      </w:r>
      <w:r w:rsidR="00C328CE">
        <w:rPr>
          <w:rFonts w:eastAsia="Times New Roman" w:cs="Times New Roman"/>
          <w:b/>
          <w:bCs/>
          <w:szCs w:val="28"/>
          <w:lang w:val="vi-VN"/>
        </w:rPr>
        <w:t>.</w:t>
      </w:r>
    </w:p>
    <w:p w14:paraId="7AEF4D6A" w14:textId="77777777" w:rsidR="00C328CE" w:rsidRPr="00986D55" w:rsidRDefault="00C328CE" w:rsidP="00C328CE">
      <w:pPr>
        <w:spacing w:after="0" w:line="240" w:lineRule="auto"/>
        <w:ind w:firstLine="720"/>
        <w:jc w:val="both"/>
        <w:rPr>
          <w:rFonts w:eastAsia="Times New Roman" w:cs="Times New Roman"/>
          <w:szCs w:val="28"/>
          <w:lang w:val="vi-VN"/>
        </w:rPr>
      </w:pPr>
      <w:r w:rsidRPr="00986D55">
        <w:rPr>
          <w:rFonts w:eastAsia="Times New Roman" w:cs="Times New Roman"/>
          <w:szCs w:val="28"/>
          <w:lang w:val="vi-VN"/>
        </w:rPr>
        <w:t>Mỗi giáo viên phụ trách lớp phải nắm chắc số lượng trẻ trong độ tuổi, theo dõi sĩ số hằng ngày.</w:t>
      </w:r>
    </w:p>
    <w:p w14:paraId="4979CBC0" w14:textId="77777777" w:rsidR="00C328CE" w:rsidRPr="00986D55" w:rsidRDefault="00C328CE" w:rsidP="00C328CE">
      <w:pPr>
        <w:spacing w:after="0" w:line="240" w:lineRule="auto"/>
        <w:ind w:firstLine="720"/>
        <w:jc w:val="both"/>
        <w:rPr>
          <w:rFonts w:eastAsia="Times New Roman" w:cs="Times New Roman"/>
          <w:szCs w:val="28"/>
          <w:lang w:val="vi-VN"/>
        </w:rPr>
      </w:pPr>
      <w:r w:rsidRPr="00986D55">
        <w:rPr>
          <w:rFonts w:eastAsia="Times New Roman" w:cs="Times New Roman"/>
          <w:szCs w:val="28"/>
          <w:lang w:val="vi-VN"/>
        </w:rPr>
        <w:t xml:space="preserve">Khi có trẻ nghỉ học không lý do, giáo viên phải </w:t>
      </w:r>
      <w:r w:rsidRPr="00986D55">
        <w:rPr>
          <w:rFonts w:eastAsia="Times New Roman" w:cs="Times New Roman"/>
          <w:b/>
          <w:bCs/>
          <w:szCs w:val="28"/>
          <w:lang w:val="vi-VN"/>
        </w:rPr>
        <w:t>chủ động liên hệ gia đình</w:t>
      </w:r>
      <w:r w:rsidRPr="00986D55">
        <w:rPr>
          <w:rFonts w:eastAsia="Times New Roman" w:cs="Times New Roman"/>
          <w:szCs w:val="28"/>
          <w:lang w:val="vi-VN"/>
        </w:rPr>
        <w:t>, báo cáo kịp thời với Ban giám hiệu và chi bộ để có biện pháp xử lý.</w:t>
      </w:r>
    </w:p>
    <w:p w14:paraId="608A627C" w14:textId="77777777" w:rsidR="00C328CE" w:rsidRPr="00986D55" w:rsidRDefault="00C328CE" w:rsidP="00C328CE">
      <w:pPr>
        <w:spacing w:after="0" w:line="240" w:lineRule="auto"/>
        <w:ind w:firstLine="720"/>
        <w:jc w:val="both"/>
        <w:rPr>
          <w:rFonts w:eastAsia="Times New Roman" w:cs="Times New Roman"/>
          <w:szCs w:val="28"/>
          <w:lang w:val="vi-VN"/>
        </w:rPr>
      </w:pPr>
      <w:r w:rsidRPr="00986D55">
        <w:rPr>
          <w:rFonts w:eastAsia="Times New Roman" w:cs="Times New Roman"/>
          <w:szCs w:val="28"/>
          <w:lang w:val="vi-VN"/>
        </w:rPr>
        <w:t>Đảng viên trong chi bộ gương mẫu, đi đầu trong công tác vận động, hỗ trợ giáo viên tại các điểm trường khó khăn.</w:t>
      </w:r>
    </w:p>
    <w:p w14:paraId="1A869301" w14:textId="77777777" w:rsidR="000A25FE" w:rsidRPr="00986D55" w:rsidRDefault="000A25FE" w:rsidP="000A25FE">
      <w:pPr>
        <w:widowControl w:val="0"/>
        <w:spacing w:after="0" w:line="240" w:lineRule="auto"/>
        <w:ind w:firstLine="720"/>
        <w:jc w:val="both"/>
        <w:rPr>
          <w:rFonts w:eastAsia="Times New Roman" w:cs="Times New Roman"/>
          <w:b/>
          <w:color w:val="000000"/>
          <w:szCs w:val="28"/>
          <w:lang w:val="vi-VN"/>
        </w:rPr>
      </w:pPr>
      <w:r w:rsidRPr="00986D55">
        <w:rPr>
          <w:rFonts w:eastAsia="Times New Roman" w:cs="Times New Roman"/>
          <w:b/>
          <w:color w:val="000000"/>
          <w:szCs w:val="28"/>
          <w:u w:val="single"/>
          <w:lang w:val="vi-VN"/>
        </w:rPr>
        <w:t>Ba là</w:t>
      </w:r>
      <w:r w:rsidRPr="00986D55">
        <w:rPr>
          <w:rFonts w:eastAsia="Times New Roman" w:cs="Times New Roman"/>
          <w:b/>
          <w:color w:val="000000"/>
          <w:szCs w:val="28"/>
          <w:lang w:val="vi-VN"/>
        </w:rPr>
        <w:t xml:space="preserve">: Làm tốt công tác nâng cao chất lượng chăm sóc nuôi dưỡng và giáo dục trẻ trong nhà trường: </w:t>
      </w:r>
    </w:p>
    <w:p w14:paraId="37C244BC" w14:textId="77777777" w:rsidR="000A25FE" w:rsidRPr="00986D55" w:rsidRDefault="000A25FE" w:rsidP="000A25FE">
      <w:pPr>
        <w:widowControl w:val="0"/>
        <w:spacing w:after="0" w:line="240" w:lineRule="auto"/>
        <w:ind w:firstLine="720"/>
        <w:jc w:val="both"/>
        <w:rPr>
          <w:rFonts w:eastAsia="Times New Roman" w:cs="Times New Roman"/>
          <w:color w:val="000000"/>
          <w:szCs w:val="28"/>
          <w:lang w:val="vi-VN"/>
        </w:rPr>
      </w:pPr>
      <w:r w:rsidRPr="00986D55">
        <w:rPr>
          <w:rFonts w:eastAsia="Times New Roman" w:cs="Times New Roman"/>
          <w:color w:val="000000"/>
          <w:szCs w:val="28"/>
          <w:lang w:val="vi-VN"/>
        </w:rPr>
        <w:t>Phối hợp với trạm y tế xã tổ chức khám sức khỏe định kỳ cho trẻ 2 lần/ 1 năm học, 100% trẻ đến trường được theo dõi sức khỏe bằng biểu đồ tăng trưởng, có kế hoạch cụ thể đối với trẻ bị suy dinh dưỡng và béo phì để phối kết hợp chặt chẽ với phụ huynh có biện pháp can thiệp kịp thời, bên cạnh đó kiểm soát tốt chất lượng bữa ăn tại trường xây dựng thực đơn phù hợp theo mùa đảm bảo phù hợp với địa phương đủ lượng và chất cho trẻ.</w:t>
      </w:r>
    </w:p>
    <w:p w14:paraId="32D3C30E" w14:textId="77777777" w:rsidR="000A25FE" w:rsidRPr="00986D55" w:rsidRDefault="000A25FE" w:rsidP="000A25FE">
      <w:pPr>
        <w:widowControl w:val="0"/>
        <w:spacing w:after="0" w:line="240" w:lineRule="auto"/>
        <w:ind w:firstLine="720"/>
        <w:jc w:val="both"/>
        <w:rPr>
          <w:rFonts w:eastAsia="Times New Roman" w:cs="Times New Roman"/>
          <w:color w:val="000000"/>
          <w:szCs w:val="28"/>
          <w:lang w:val="vi-VN"/>
        </w:rPr>
      </w:pPr>
      <w:r w:rsidRPr="00986D55">
        <w:rPr>
          <w:rFonts w:eastAsia="Times New Roman" w:cs="Times New Roman"/>
          <w:color w:val="000000"/>
          <w:szCs w:val="28"/>
          <w:lang w:val="vi-VN"/>
        </w:rPr>
        <w:t>Đối với hoạt động giáo dục: Đẩy mạnh phong trào tự bồi dưỡng của mỗi giáo viên trong trường trong việc nâng cao chất lượng năng lực chuyên môn của bản thân, tích cực tổ chức các hoạt động giáo dục theo hướng lấy trẻ làm trung tâm, tạo môi trường cho trẻ được trải nghiệm, khám phá, tổ chức giáo dục STEAM hiệu quả để phát huy được khả năng năng lực của trẻ giúp trẻ phát triển toàn diện về mọi mặt. BGH nhà trường làm tốt việc kiểm soát kế hoạch giáo dục và chất lượng giáo dục ở các độ tuổi, chất lượng trẻ chính là thước đo để đánh giá chất lượng giảng dạy của giáo viên hàng tháng và kỳ.</w:t>
      </w:r>
    </w:p>
    <w:p w14:paraId="7E4B63E0" w14:textId="40907154" w:rsidR="000A25FE" w:rsidRPr="00986D55" w:rsidRDefault="00206C80" w:rsidP="000A25FE">
      <w:pPr>
        <w:widowControl w:val="0"/>
        <w:ind w:firstLine="720"/>
        <w:jc w:val="both"/>
        <w:rPr>
          <w:rFonts w:eastAsia="Times New Roman" w:cs="Times New Roman"/>
          <w:color w:val="000000"/>
          <w:szCs w:val="24"/>
          <w:lang w:val="vi-VN"/>
        </w:rPr>
      </w:pPr>
      <w:r>
        <w:rPr>
          <w:rFonts w:eastAsia="Times New Roman" w:cs="Times New Roman"/>
          <w:b/>
          <w:bCs/>
          <w:szCs w:val="28"/>
          <w:lang w:val="vi-VN"/>
        </w:rPr>
        <w:t xml:space="preserve">   </w:t>
      </w:r>
      <w:r w:rsidR="000A25FE" w:rsidRPr="00986D55">
        <w:rPr>
          <w:rFonts w:eastAsia="Times New Roman" w:cs="Times New Roman"/>
          <w:b/>
          <w:color w:val="000000"/>
          <w:szCs w:val="28"/>
          <w:u w:val="single"/>
          <w:lang w:val="vi-VN"/>
        </w:rPr>
        <w:t>Bốn là:</w:t>
      </w:r>
      <w:r w:rsidR="000A25FE" w:rsidRPr="00986D55">
        <w:rPr>
          <w:rFonts w:eastAsia="Times New Roman" w:cs="Times New Roman"/>
          <w:b/>
          <w:color w:val="000000"/>
          <w:szCs w:val="28"/>
          <w:lang w:val="vi-VN"/>
        </w:rPr>
        <w:t xml:space="preserve"> Tích cực xây dựng khung cảnh trường lớp sạch, xanh, đẹp, an toàn, thân thiện lấy trẻ làm trung tâm: </w:t>
      </w:r>
      <w:r w:rsidR="000A25FE" w:rsidRPr="00986D55">
        <w:rPr>
          <w:rFonts w:eastAsia="Times New Roman" w:cs="Times New Roman"/>
          <w:color w:val="000000"/>
          <w:szCs w:val="28"/>
          <w:lang w:val="vi-VN"/>
        </w:rPr>
        <w:t xml:space="preserve">Nhà trường luôn xác định điều kiện cơ sở vật chất cũng ảnh hưởng nhiều đến cả quá trình chăm sóc và giáo dục trẻ tại nhà trường,vì vậy đã tích cực tham mưu UBND xã  xin đầu tư trang thiết bị, đồ </w:t>
      </w:r>
      <w:r w:rsidR="00790BF1" w:rsidRPr="00986D55">
        <w:rPr>
          <w:rFonts w:eastAsia="Times New Roman" w:cs="Times New Roman"/>
          <w:color w:val="000000"/>
          <w:szCs w:val="28"/>
          <w:lang w:val="vi-VN"/>
        </w:rPr>
        <w:t>dùng</w:t>
      </w:r>
      <w:r w:rsidR="000A25FE" w:rsidRPr="00986D55">
        <w:rPr>
          <w:rFonts w:eastAsia="Times New Roman" w:cs="Times New Roman"/>
          <w:color w:val="000000"/>
          <w:szCs w:val="28"/>
          <w:lang w:val="vi-VN"/>
        </w:rPr>
        <w:t xml:space="preserve">, đồ chơi trong lớp và ngoài trời. </w:t>
      </w:r>
      <w:r w:rsidR="000A25FE" w:rsidRPr="00986D55">
        <w:rPr>
          <w:rFonts w:eastAsia="Times New Roman" w:cs="Times New Roman"/>
          <w:color w:val="000000"/>
          <w:szCs w:val="24"/>
          <w:lang w:val="vi-VN"/>
        </w:rPr>
        <w:t xml:space="preserve">Bên cạnh đó nhà trường làm tốt công tác xã hội hóa giáo dục, huy động được sự ủng hộ cao của phụ huynh trong thời gian qua, như đã </w:t>
      </w:r>
      <w:r w:rsidR="00790BF1" w:rsidRPr="00986D55">
        <w:rPr>
          <w:rFonts w:eastAsia="Times New Roman" w:cs="Times New Roman"/>
          <w:color w:val="000000"/>
          <w:szCs w:val="24"/>
          <w:lang w:val="vi-VN"/>
        </w:rPr>
        <w:t>ủng</w:t>
      </w:r>
      <w:r w:rsidR="00790BF1">
        <w:rPr>
          <w:rFonts w:eastAsia="Times New Roman" w:cs="Times New Roman"/>
          <w:color w:val="000000"/>
          <w:szCs w:val="24"/>
          <w:lang w:val="vi-VN"/>
        </w:rPr>
        <w:t xml:space="preserve"> hộ các điểm trường </w:t>
      </w:r>
      <w:r w:rsidR="000A25FE" w:rsidRPr="00986D55">
        <w:rPr>
          <w:rFonts w:eastAsia="Times New Roman" w:cs="Times New Roman"/>
          <w:color w:val="000000"/>
          <w:szCs w:val="24"/>
          <w:lang w:val="vi-VN"/>
        </w:rPr>
        <w:t xml:space="preserve">các trang phục dân tộc, nguyên vật liệu </w:t>
      </w:r>
      <w:r w:rsidR="00790BF1" w:rsidRPr="00986D55">
        <w:rPr>
          <w:rFonts w:eastAsia="Times New Roman" w:cs="Times New Roman"/>
          <w:color w:val="000000"/>
          <w:szCs w:val="24"/>
          <w:lang w:val="vi-VN"/>
        </w:rPr>
        <w:t>sẵn</w:t>
      </w:r>
      <w:r w:rsidR="00790BF1">
        <w:rPr>
          <w:rFonts w:eastAsia="Times New Roman" w:cs="Times New Roman"/>
          <w:color w:val="000000"/>
          <w:szCs w:val="24"/>
          <w:lang w:val="vi-VN"/>
        </w:rPr>
        <w:t xml:space="preserve"> có ở </w:t>
      </w:r>
      <w:r w:rsidR="000A25FE" w:rsidRPr="00986D55">
        <w:rPr>
          <w:rFonts w:eastAsia="Times New Roman" w:cs="Times New Roman"/>
          <w:color w:val="000000"/>
          <w:szCs w:val="24"/>
          <w:lang w:val="vi-VN"/>
        </w:rPr>
        <w:t>địa phương</w:t>
      </w:r>
      <w:r w:rsidR="00790BF1">
        <w:rPr>
          <w:rFonts w:eastAsia="Times New Roman" w:cs="Times New Roman"/>
          <w:color w:val="000000"/>
          <w:szCs w:val="24"/>
          <w:lang w:val="vi-VN"/>
        </w:rPr>
        <w:t xml:space="preserve"> như gỗ, </w:t>
      </w:r>
      <w:r w:rsidR="00595D59">
        <w:rPr>
          <w:rFonts w:eastAsia="Times New Roman" w:cs="Times New Roman"/>
          <w:color w:val="000000"/>
          <w:szCs w:val="24"/>
          <w:lang w:val="vi-VN"/>
        </w:rPr>
        <w:t>tre để làm đồ dùng đồ chơi tự tạo cho trẻ</w:t>
      </w:r>
      <w:r w:rsidR="000A25FE" w:rsidRPr="00986D55">
        <w:rPr>
          <w:rFonts w:eastAsia="Times New Roman" w:cs="Times New Roman"/>
          <w:color w:val="000000"/>
          <w:szCs w:val="24"/>
          <w:lang w:val="vi-VN"/>
        </w:rPr>
        <w:t xml:space="preserve"> ... Đồng thời trong trường Mầm non môi trường giáo dục trong và ngoài lớp học cũng ảnh hưởng rất nhiều đến sự phát triển toàn diện của trẻ, môi trường đẹp giúp trẻ thích đến trường hơn, môi trường trải nghiệm giúp trẻ được vận động các kỹ năng, được tham gia trực tiếp vào công việc của người lớn từ đó giúp trẻ phát triển toàn diện, môi trường an toàn sẽ tạo được sự tin tưởng nơi phụ huynh, xuất phát từ thực tiễn đó nhà trường đã xây dựng kế </w:t>
      </w:r>
      <w:r w:rsidR="000A25FE" w:rsidRPr="00986D55">
        <w:rPr>
          <w:rFonts w:eastAsia="Times New Roman" w:cs="Times New Roman"/>
          <w:color w:val="000000"/>
          <w:szCs w:val="24"/>
          <w:lang w:val="vi-VN"/>
        </w:rPr>
        <w:lastRenderedPageBreak/>
        <w:t>hoạch cụ thể từ việc trang trí môi trường, làm đồ dùng đồ chơi tự tạo trong mỗi lớp học phải mang tính bản sắc, đồ dung, đồ chơi sử dụng được lâu dài và phù hợp mỗi độ tuổi, đặc biệt mang tính mở để trẻ được tư duy, có thể tự thay đổi được, môi trường bên ngoài là các khu vận động, trải nghiệm…cũng được quan tâm để trẻ có nơi hoạt động và thành quả này đã được phụ huynh nhìn thấy hàng ngày khi đưa con đến trường.</w:t>
      </w:r>
    </w:p>
    <w:p w14:paraId="2D43788B" w14:textId="66D35C2A" w:rsidR="000A25FE" w:rsidRPr="00986D55" w:rsidRDefault="000A25FE" w:rsidP="000A25FE">
      <w:pPr>
        <w:widowControl w:val="0"/>
        <w:spacing w:after="0" w:line="240" w:lineRule="auto"/>
        <w:ind w:firstLine="720"/>
        <w:jc w:val="both"/>
        <w:rPr>
          <w:rFonts w:eastAsia="Times New Roman" w:cs="Times New Roman"/>
          <w:color w:val="000000"/>
          <w:szCs w:val="28"/>
          <w:lang w:val="vi-VN"/>
        </w:rPr>
      </w:pPr>
      <w:r w:rsidRPr="00986D55">
        <w:rPr>
          <w:rFonts w:eastAsia="Times New Roman" w:cs="Times New Roman"/>
          <w:color w:val="000000"/>
          <w:szCs w:val="28"/>
          <w:lang w:val="vi-VN"/>
        </w:rPr>
        <w:t xml:space="preserve">Có thể nói từ thực tiễn thực hiện các giải pháp trong những năm qua, trường Mầm non Tả Van Chư luôn được đánh giá mức hoàn thành tốt trở lên về chất lượng giáo dục </w:t>
      </w:r>
      <w:r w:rsidR="00595D59" w:rsidRPr="00986D55">
        <w:rPr>
          <w:rFonts w:eastAsia="Times New Roman" w:cs="Times New Roman"/>
          <w:color w:val="000000"/>
          <w:szCs w:val="28"/>
          <w:lang w:val="vi-VN"/>
        </w:rPr>
        <w:t>cũng</w:t>
      </w:r>
      <w:r w:rsidR="00595D59">
        <w:rPr>
          <w:rFonts w:eastAsia="Times New Roman" w:cs="Times New Roman"/>
          <w:color w:val="000000"/>
          <w:szCs w:val="28"/>
          <w:lang w:val="vi-VN"/>
        </w:rPr>
        <w:t xml:space="preserve"> như công tác</w:t>
      </w:r>
      <w:r w:rsidRPr="00986D55">
        <w:rPr>
          <w:rFonts w:eastAsia="Times New Roman" w:cs="Times New Roman"/>
          <w:color w:val="000000"/>
          <w:szCs w:val="28"/>
          <w:lang w:val="vi-VN"/>
        </w:rPr>
        <w:t xml:space="preserve"> xây dựng khung cảnh trường </w:t>
      </w:r>
      <w:r w:rsidR="00595D59" w:rsidRPr="00986D55">
        <w:rPr>
          <w:rFonts w:eastAsia="Times New Roman" w:cs="Times New Roman"/>
          <w:color w:val="000000"/>
          <w:szCs w:val="28"/>
          <w:lang w:val="vi-VN"/>
        </w:rPr>
        <w:t>lớp</w:t>
      </w:r>
      <w:r w:rsidR="00595D59">
        <w:rPr>
          <w:rFonts w:eastAsia="Times New Roman" w:cs="Times New Roman"/>
          <w:color w:val="000000"/>
          <w:szCs w:val="28"/>
          <w:lang w:val="vi-VN"/>
        </w:rPr>
        <w:t>.</w:t>
      </w:r>
      <w:r w:rsidRPr="00986D55">
        <w:rPr>
          <w:rFonts w:eastAsia="Times New Roman" w:cs="Times New Roman"/>
          <w:color w:val="000000"/>
          <w:szCs w:val="28"/>
          <w:lang w:val="vi-VN"/>
        </w:rPr>
        <w:t xml:space="preserve"> </w:t>
      </w:r>
    </w:p>
    <w:p w14:paraId="55C9E07A" w14:textId="4E9861F7" w:rsidR="00363130" w:rsidRPr="006F0EC4" w:rsidRDefault="00973CF8" w:rsidP="00973CF8">
      <w:pPr>
        <w:widowControl w:val="0"/>
        <w:spacing w:after="0" w:line="240" w:lineRule="auto"/>
        <w:ind w:firstLine="720"/>
        <w:jc w:val="both"/>
        <w:rPr>
          <w:rFonts w:eastAsia="Times New Roman" w:cs="Times New Roman"/>
          <w:color w:val="000000"/>
          <w:szCs w:val="28"/>
          <w:lang w:val="vi-VN"/>
        </w:rPr>
      </w:pPr>
      <w:r w:rsidRPr="00986D55">
        <w:rPr>
          <w:rFonts w:eastAsia="Times New Roman" w:cs="Times New Roman"/>
          <w:b/>
          <w:bCs/>
          <w:color w:val="000000"/>
          <w:szCs w:val="28"/>
          <w:u w:val="single"/>
          <w:lang w:val="vi-VN"/>
        </w:rPr>
        <w:t>Năm</w:t>
      </w:r>
      <w:r w:rsidR="000A25FE" w:rsidRPr="00986D55">
        <w:rPr>
          <w:rFonts w:eastAsia="Times New Roman" w:cs="Times New Roman"/>
          <w:b/>
          <w:bCs/>
          <w:color w:val="000000"/>
          <w:szCs w:val="28"/>
          <w:u w:val="single"/>
          <w:lang w:val="vi-VN"/>
        </w:rPr>
        <w:t xml:space="preserve"> là</w:t>
      </w:r>
      <w:r w:rsidR="000A25FE" w:rsidRPr="00986D55">
        <w:rPr>
          <w:rFonts w:eastAsia="Times New Roman" w:cs="Times New Roman"/>
          <w:b/>
          <w:bCs/>
          <w:color w:val="000000"/>
          <w:szCs w:val="28"/>
          <w:lang w:val="vi-VN"/>
        </w:rPr>
        <w:t xml:space="preserve"> :</w:t>
      </w:r>
      <w:r w:rsidR="000A25FE" w:rsidRPr="00986D55">
        <w:rPr>
          <w:rFonts w:eastAsia="Times New Roman" w:cs="Times New Roman"/>
          <w:b/>
          <w:color w:val="000000"/>
          <w:szCs w:val="28"/>
          <w:lang w:val="vi-VN"/>
        </w:rPr>
        <w:t xml:space="preserve"> Phối kết hợp chặt chẽ giữa 2 nhà trường trong công tác huy động tối đa trẻ ở tất cả các độ tuổi đến trường</w:t>
      </w:r>
      <w:r w:rsidR="000A25FE" w:rsidRPr="00986D55">
        <w:rPr>
          <w:rFonts w:eastAsia="Times New Roman" w:cs="Times New Roman"/>
          <w:color w:val="000000"/>
          <w:szCs w:val="28"/>
          <w:lang w:val="vi-VN"/>
        </w:rPr>
        <w:t xml:space="preserve">; tổ chức họp, phân công cán bộ, giáo viên 2 cấp trường kết hợp đi điều tra phổ cập, đúng các thời điểm theo qui định, cập nhật số liệu trên báo cáo, phần mềm chính xác, đầy đủ, đặc biệt </w:t>
      </w:r>
      <w:r w:rsidR="006F0EC4" w:rsidRPr="00986D55">
        <w:rPr>
          <w:rFonts w:eastAsia="Times New Roman" w:cs="Times New Roman"/>
          <w:color w:val="000000"/>
          <w:szCs w:val="28"/>
          <w:lang w:val="vi-VN"/>
        </w:rPr>
        <w:t>trường</w:t>
      </w:r>
      <w:r w:rsidR="006F0EC4">
        <w:rPr>
          <w:rFonts w:eastAsia="Times New Roman" w:cs="Times New Roman"/>
          <w:color w:val="000000"/>
          <w:szCs w:val="28"/>
          <w:lang w:val="vi-VN"/>
        </w:rPr>
        <w:t xml:space="preserve"> mầm non</w:t>
      </w:r>
      <w:r w:rsidR="000A25FE" w:rsidRPr="00986D55">
        <w:rPr>
          <w:rFonts w:eastAsia="Times New Roman" w:cs="Times New Roman"/>
          <w:color w:val="000000"/>
          <w:szCs w:val="28"/>
          <w:lang w:val="vi-VN"/>
        </w:rPr>
        <w:t xml:space="preserve"> Tả Van Chư là 1 </w:t>
      </w:r>
      <w:r w:rsidR="006F0EC4" w:rsidRPr="00986D55">
        <w:rPr>
          <w:rFonts w:eastAsia="Times New Roman" w:cs="Times New Roman"/>
          <w:color w:val="000000"/>
          <w:szCs w:val="28"/>
          <w:lang w:val="vi-VN"/>
        </w:rPr>
        <w:t>trường</w:t>
      </w:r>
      <w:r w:rsidR="006F0EC4">
        <w:rPr>
          <w:rFonts w:eastAsia="Times New Roman" w:cs="Times New Roman"/>
          <w:color w:val="000000"/>
          <w:szCs w:val="28"/>
          <w:lang w:val="vi-VN"/>
        </w:rPr>
        <w:t xml:space="preserve"> </w:t>
      </w:r>
      <w:r w:rsidR="000A25FE" w:rsidRPr="00986D55">
        <w:rPr>
          <w:rFonts w:eastAsia="Times New Roman" w:cs="Times New Roman"/>
          <w:color w:val="000000"/>
          <w:szCs w:val="28"/>
          <w:lang w:val="vi-VN"/>
        </w:rPr>
        <w:t xml:space="preserve">có tỷ lệ Phụ huynh đi làm ăn xa nhiều nên việc đưa con đi theo làm ăn </w:t>
      </w:r>
      <w:r w:rsidR="006F0EC4" w:rsidRPr="00986D55">
        <w:rPr>
          <w:rFonts w:eastAsia="Times New Roman" w:cs="Times New Roman"/>
          <w:color w:val="000000"/>
          <w:szCs w:val="28"/>
          <w:lang w:val="vi-VN"/>
        </w:rPr>
        <w:t>cũng</w:t>
      </w:r>
      <w:r w:rsidR="006F0EC4">
        <w:rPr>
          <w:rFonts w:eastAsia="Times New Roman" w:cs="Times New Roman"/>
          <w:color w:val="000000"/>
          <w:szCs w:val="28"/>
          <w:lang w:val="vi-VN"/>
        </w:rPr>
        <w:t xml:space="preserve"> có tại nhà trường,</w:t>
      </w:r>
      <w:r w:rsidR="000A25FE" w:rsidRPr="00986D55">
        <w:rPr>
          <w:rFonts w:eastAsia="Times New Roman" w:cs="Times New Roman"/>
          <w:color w:val="000000"/>
          <w:szCs w:val="28"/>
          <w:lang w:val="vi-VN"/>
        </w:rPr>
        <w:t xml:space="preserve"> chính vì vậy việc nắm bắt kịp thời số trẻ chuyển đi, chuyển đến là nhiệm vụ quan trọng để kịp thời cập nhật số liệu  phổ cập trên địa bàn xã</w:t>
      </w:r>
      <w:r w:rsidR="006F0EC4">
        <w:rPr>
          <w:rFonts w:eastAsia="Times New Roman" w:cs="Times New Roman"/>
          <w:color w:val="000000"/>
          <w:szCs w:val="28"/>
          <w:lang w:val="vi-VN"/>
        </w:rPr>
        <w:t xml:space="preserve"> cũng như theo dõi tỷ lệ chuyên cần của trẻ hàng ngày.</w:t>
      </w:r>
    </w:p>
    <w:p w14:paraId="28AA714A" w14:textId="215E3CC7" w:rsidR="00831C11" w:rsidRPr="006F0EC4" w:rsidRDefault="00206C80" w:rsidP="00831C11">
      <w:pPr>
        <w:spacing w:after="0" w:line="240" w:lineRule="auto"/>
        <w:ind w:firstLine="360"/>
        <w:jc w:val="both"/>
        <w:outlineLvl w:val="2"/>
        <w:rPr>
          <w:rFonts w:eastAsia="Times New Roman" w:cs="Times New Roman"/>
          <w:b/>
          <w:bCs/>
          <w:i/>
          <w:iCs/>
          <w:szCs w:val="28"/>
          <w:lang w:val="vi-VN"/>
        </w:rPr>
      </w:pPr>
      <w:r w:rsidRPr="006F0EC4">
        <w:rPr>
          <w:rFonts w:eastAsia="Times New Roman" w:cs="Times New Roman"/>
          <w:b/>
          <w:bCs/>
          <w:i/>
          <w:iCs/>
          <w:szCs w:val="28"/>
          <w:lang w:val="vi-VN"/>
        </w:rPr>
        <w:t xml:space="preserve">    </w:t>
      </w:r>
      <w:r w:rsidR="00831C11" w:rsidRPr="006F0EC4">
        <w:rPr>
          <w:rFonts w:eastAsia="Times New Roman" w:cs="Times New Roman"/>
          <w:b/>
          <w:bCs/>
          <w:i/>
          <w:iCs/>
          <w:szCs w:val="28"/>
          <w:lang w:val="vi-VN"/>
        </w:rPr>
        <w:t xml:space="preserve">Từ thực tiễn triển khai </w:t>
      </w:r>
      <w:r w:rsidR="00C16F28" w:rsidRPr="006F0EC4">
        <w:rPr>
          <w:rFonts w:eastAsia="Times New Roman" w:cs="Times New Roman"/>
          <w:b/>
          <w:bCs/>
          <w:i/>
          <w:iCs/>
          <w:szCs w:val="28"/>
          <w:lang w:val="vi-VN"/>
        </w:rPr>
        <w:t xml:space="preserve">và thực hiện tại </w:t>
      </w:r>
      <w:r w:rsidR="00831C11" w:rsidRPr="006F0EC4">
        <w:rPr>
          <w:rFonts w:eastAsia="Times New Roman" w:cs="Times New Roman"/>
          <w:b/>
          <w:bCs/>
          <w:i/>
          <w:iCs/>
          <w:szCs w:val="28"/>
          <w:lang w:val="vi-VN"/>
        </w:rPr>
        <w:t xml:space="preserve">nhà trường </w:t>
      </w:r>
      <w:r w:rsidR="00C16F28" w:rsidRPr="006F0EC4">
        <w:rPr>
          <w:rFonts w:eastAsia="Times New Roman" w:cs="Times New Roman"/>
          <w:b/>
          <w:bCs/>
          <w:i/>
          <w:iCs/>
          <w:szCs w:val="28"/>
          <w:lang w:val="vi-VN"/>
        </w:rPr>
        <w:t xml:space="preserve">bản thân tôi </w:t>
      </w:r>
      <w:r w:rsidR="00831C11" w:rsidRPr="006F0EC4">
        <w:rPr>
          <w:rFonts w:eastAsia="Times New Roman" w:cs="Times New Roman"/>
          <w:b/>
          <w:bCs/>
          <w:i/>
          <w:iCs/>
          <w:szCs w:val="28"/>
          <w:lang w:val="vi-VN"/>
        </w:rPr>
        <w:t xml:space="preserve">đã rút ra một số </w:t>
      </w:r>
      <w:r w:rsidR="00C16F28" w:rsidRPr="006F0EC4">
        <w:rPr>
          <w:rFonts w:eastAsia="Times New Roman" w:cs="Times New Roman"/>
          <w:b/>
          <w:bCs/>
          <w:i/>
          <w:iCs/>
          <w:szCs w:val="28"/>
          <w:lang w:val="vi-VN"/>
        </w:rPr>
        <w:t xml:space="preserve">bài học </w:t>
      </w:r>
      <w:r w:rsidR="00831C11" w:rsidRPr="006F0EC4">
        <w:rPr>
          <w:rFonts w:eastAsia="Times New Roman" w:cs="Times New Roman"/>
          <w:b/>
          <w:bCs/>
          <w:i/>
          <w:iCs/>
          <w:szCs w:val="28"/>
          <w:lang w:val="vi-VN"/>
        </w:rPr>
        <w:t xml:space="preserve">kinh nghiệm như sau: </w:t>
      </w:r>
    </w:p>
    <w:p w14:paraId="5C3E485A" w14:textId="46F31F37" w:rsidR="00831C11" w:rsidRPr="00C16F28" w:rsidRDefault="00206C80" w:rsidP="00831C11">
      <w:pPr>
        <w:spacing w:after="0" w:line="240" w:lineRule="auto"/>
        <w:ind w:firstLine="360"/>
        <w:jc w:val="both"/>
        <w:outlineLvl w:val="2"/>
        <w:rPr>
          <w:rFonts w:eastAsia="Times New Roman" w:cs="Times New Roman"/>
          <w:szCs w:val="28"/>
          <w:lang w:val="vi-VN"/>
        </w:rPr>
      </w:pPr>
      <w:r>
        <w:rPr>
          <w:rFonts w:eastAsia="Times New Roman" w:cs="Times New Roman"/>
          <w:szCs w:val="28"/>
          <w:lang w:val="vi-VN"/>
        </w:rPr>
        <w:t xml:space="preserve">   </w:t>
      </w:r>
      <w:r w:rsidR="00C16F28">
        <w:rPr>
          <w:rFonts w:eastAsia="Times New Roman" w:cs="Times New Roman"/>
          <w:szCs w:val="28"/>
          <w:lang w:val="vi-VN"/>
        </w:rPr>
        <w:t>1.</w:t>
      </w:r>
      <w:r w:rsidR="006F0EC4">
        <w:rPr>
          <w:rFonts w:eastAsia="Times New Roman" w:cs="Times New Roman"/>
          <w:szCs w:val="28"/>
          <w:lang w:val="vi-VN"/>
        </w:rPr>
        <w:t xml:space="preserve"> </w:t>
      </w:r>
      <w:r w:rsidR="00831C11" w:rsidRPr="00C16F28">
        <w:rPr>
          <w:rFonts w:eastAsia="Times New Roman" w:cs="Times New Roman"/>
          <w:szCs w:val="28"/>
          <w:lang w:val="vi-VN"/>
        </w:rPr>
        <w:t xml:space="preserve">Công tác huy động trẻ ra lớp và giữ vững tỷ lệ chuyên cần phải được thực hiện thường xuyên, liên tục, không mang </w:t>
      </w:r>
      <w:r w:rsidR="00C16F28" w:rsidRPr="00C16F28">
        <w:rPr>
          <w:rFonts w:eastAsia="Times New Roman" w:cs="Times New Roman"/>
          <w:szCs w:val="28"/>
          <w:lang w:val="vi-VN"/>
        </w:rPr>
        <w:t>tính phong trào.</w:t>
      </w:r>
    </w:p>
    <w:p w14:paraId="53677802" w14:textId="78015CB1" w:rsidR="00C16F28" w:rsidRPr="00C16F28" w:rsidRDefault="00206C80" w:rsidP="00831C11">
      <w:pPr>
        <w:spacing w:after="0" w:line="240" w:lineRule="auto"/>
        <w:ind w:firstLine="360"/>
        <w:jc w:val="both"/>
        <w:outlineLvl w:val="2"/>
        <w:rPr>
          <w:rFonts w:eastAsia="Times New Roman" w:cs="Times New Roman"/>
          <w:szCs w:val="28"/>
          <w:lang w:val="vi-VN"/>
        </w:rPr>
      </w:pPr>
      <w:r>
        <w:rPr>
          <w:rFonts w:eastAsia="Times New Roman" w:cs="Times New Roman"/>
          <w:szCs w:val="28"/>
          <w:lang w:val="vi-VN"/>
        </w:rPr>
        <w:t xml:space="preserve">  </w:t>
      </w:r>
      <w:r w:rsidR="00C16F28">
        <w:rPr>
          <w:rFonts w:eastAsia="Times New Roman" w:cs="Times New Roman"/>
          <w:szCs w:val="28"/>
          <w:lang w:val="vi-VN"/>
        </w:rPr>
        <w:t>2.</w:t>
      </w:r>
      <w:r w:rsidR="006F0EC4">
        <w:rPr>
          <w:rFonts w:eastAsia="Times New Roman" w:cs="Times New Roman"/>
          <w:szCs w:val="28"/>
          <w:lang w:val="vi-VN"/>
        </w:rPr>
        <w:t xml:space="preserve"> </w:t>
      </w:r>
      <w:r w:rsidR="00C16F28" w:rsidRPr="00C16F28">
        <w:rPr>
          <w:rFonts w:eastAsia="Times New Roman" w:cs="Times New Roman"/>
          <w:szCs w:val="28"/>
          <w:lang w:val="vi-VN"/>
        </w:rPr>
        <w:t>Để nâng cao và g vững tỷ lệ chuyên cần cần có sự phối hợp đồng bộ giữa nhà trường gia đình và xã hội.</w:t>
      </w:r>
    </w:p>
    <w:p w14:paraId="7B44DE5B" w14:textId="674DD8BA" w:rsidR="00C16F28" w:rsidRPr="00C16F28" w:rsidRDefault="00206C80" w:rsidP="00831C11">
      <w:pPr>
        <w:spacing w:after="0" w:line="240" w:lineRule="auto"/>
        <w:ind w:firstLine="360"/>
        <w:jc w:val="both"/>
        <w:outlineLvl w:val="2"/>
        <w:rPr>
          <w:rFonts w:eastAsia="Times New Roman" w:cs="Times New Roman"/>
          <w:szCs w:val="28"/>
          <w:lang w:val="vi-VN"/>
        </w:rPr>
      </w:pPr>
      <w:r>
        <w:rPr>
          <w:rFonts w:eastAsia="Times New Roman" w:cs="Times New Roman"/>
          <w:szCs w:val="28"/>
          <w:lang w:val="vi-VN"/>
        </w:rPr>
        <w:t xml:space="preserve">  </w:t>
      </w:r>
      <w:r w:rsidR="00C16F28">
        <w:rPr>
          <w:rFonts w:eastAsia="Times New Roman" w:cs="Times New Roman"/>
          <w:szCs w:val="28"/>
          <w:lang w:val="vi-VN"/>
        </w:rPr>
        <w:t>3.</w:t>
      </w:r>
      <w:r w:rsidR="006F0EC4">
        <w:rPr>
          <w:rFonts w:eastAsia="Times New Roman" w:cs="Times New Roman"/>
          <w:szCs w:val="28"/>
          <w:lang w:val="vi-VN"/>
        </w:rPr>
        <w:t xml:space="preserve"> </w:t>
      </w:r>
      <w:r w:rsidR="00C16F28" w:rsidRPr="00C16F28">
        <w:rPr>
          <w:rFonts w:eastAsia="Times New Roman" w:cs="Times New Roman"/>
          <w:szCs w:val="28"/>
          <w:lang w:val="vi-VN"/>
        </w:rPr>
        <w:t>Người giáo viên giữ vai trò nòng cốt, quyết định đến hiệu quả thực hiện và duy trì tỷ lệ chuyên cần.</w:t>
      </w:r>
    </w:p>
    <w:p w14:paraId="34E2E9D0" w14:textId="30803D19" w:rsidR="00C16F28" w:rsidRDefault="00206C80" w:rsidP="00831C11">
      <w:pPr>
        <w:spacing w:after="0" w:line="240" w:lineRule="auto"/>
        <w:ind w:firstLine="360"/>
        <w:jc w:val="both"/>
        <w:outlineLvl w:val="2"/>
        <w:rPr>
          <w:rFonts w:eastAsia="Times New Roman" w:cs="Times New Roman"/>
          <w:szCs w:val="28"/>
          <w:lang w:val="vi-VN"/>
        </w:rPr>
      </w:pPr>
      <w:r>
        <w:rPr>
          <w:rFonts w:eastAsia="Times New Roman" w:cs="Times New Roman"/>
          <w:szCs w:val="28"/>
          <w:lang w:val="vi-VN"/>
        </w:rPr>
        <w:t xml:space="preserve">  </w:t>
      </w:r>
      <w:r w:rsidR="00C16F28">
        <w:rPr>
          <w:rFonts w:eastAsia="Times New Roman" w:cs="Times New Roman"/>
          <w:szCs w:val="28"/>
          <w:lang w:val="vi-VN"/>
        </w:rPr>
        <w:t>4.</w:t>
      </w:r>
      <w:r w:rsidR="006F0EC4">
        <w:rPr>
          <w:rFonts w:eastAsia="Times New Roman" w:cs="Times New Roman"/>
          <w:szCs w:val="28"/>
          <w:lang w:val="vi-VN"/>
        </w:rPr>
        <w:t xml:space="preserve"> </w:t>
      </w:r>
      <w:r w:rsidR="00C16F28" w:rsidRPr="00C16F28">
        <w:rPr>
          <w:rFonts w:eastAsia="Times New Roman" w:cs="Times New Roman"/>
          <w:szCs w:val="28"/>
          <w:lang w:val="vi-VN"/>
        </w:rPr>
        <w:t>Luôn đặt lợi ích và quyền được học tập của trẻ lên hàng đầu.</w:t>
      </w:r>
    </w:p>
    <w:p w14:paraId="249D90BA" w14:textId="32C01DAA" w:rsidR="00C16F28" w:rsidRPr="0015002F" w:rsidRDefault="00C16F28" w:rsidP="00831C11">
      <w:pPr>
        <w:spacing w:after="0" w:line="240" w:lineRule="auto"/>
        <w:ind w:firstLine="360"/>
        <w:jc w:val="both"/>
        <w:outlineLvl w:val="2"/>
        <w:rPr>
          <w:color w:val="000000" w:themeColor="text1"/>
          <w:lang w:val="vi-VN"/>
        </w:rPr>
      </w:pPr>
      <w:r w:rsidRPr="0015002F">
        <w:rPr>
          <w:rFonts w:eastAsia="Times New Roman" w:cs="Times New Roman"/>
          <w:color w:val="000000" w:themeColor="text1"/>
          <w:szCs w:val="28"/>
          <w:lang w:val="vi-VN"/>
        </w:rPr>
        <w:t xml:space="preserve">Công tác </w:t>
      </w:r>
      <w:r w:rsidRPr="00986D55">
        <w:rPr>
          <w:color w:val="000000" w:themeColor="text1"/>
          <w:lang w:val="vi-VN"/>
        </w:rPr>
        <w:t>Giám sát việc huy động trẻ ra lớp và giữ vững tỉ lệ chuyên cần ở vùng khó khăn</w:t>
      </w:r>
      <w:r w:rsidRPr="0015002F">
        <w:rPr>
          <w:color w:val="000000" w:themeColor="text1"/>
          <w:lang w:val="vi-VN"/>
        </w:rPr>
        <w:t xml:space="preserve"> là nhiệm vụ lâu dài, đòi hỏi sự kiên </w:t>
      </w:r>
      <w:r w:rsidR="00FA4983" w:rsidRPr="0015002F">
        <w:rPr>
          <w:color w:val="000000" w:themeColor="text1"/>
          <w:lang w:val="vi-VN"/>
        </w:rPr>
        <w:t xml:space="preserve">trì, trách nhiệm và tâm huyết của toàn ngành giáo dục và toàn xã hội. Tôi tin tưởng rằng với sự quan tâm chỉ đạo của các cấp lãnh đạo và sự nỗ lực của đội ngũ cán bộ giáo viên trong toàn xã Lùng Phình công tác </w:t>
      </w:r>
      <w:r w:rsidR="00FA4983" w:rsidRPr="00986D55">
        <w:rPr>
          <w:color w:val="000000" w:themeColor="text1"/>
          <w:lang w:val="vi-VN"/>
        </w:rPr>
        <w:t>huy động trẻ ra lớp và giữ vững tỉ lệ chuyên cần</w:t>
      </w:r>
      <w:r w:rsidR="00FA4983" w:rsidRPr="0015002F">
        <w:rPr>
          <w:color w:val="000000" w:themeColor="text1"/>
          <w:lang w:val="vi-VN"/>
        </w:rPr>
        <w:t xml:space="preserve"> ngày càng đạt được kết quả tích cực, góp phần nâng cao chất lượng giáo dục ở vùng khó khăn.</w:t>
      </w:r>
    </w:p>
    <w:p w14:paraId="232DDFE2" w14:textId="77777777" w:rsidR="00973CF8" w:rsidRPr="0015002F" w:rsidRDefault="00973CF8" w:rsidP="00831C11">
      <w:pPr>
        <w:spacing w:after="0" w:line="240" w:lineRule="auto"/>
        <w:ind w:firstLine="360"/>
        <w:jc w:val="both"/>
        <w:outlineLvl w:val="2"/>
        <w:rPr>
          <w:color w:val="000000" w:themeColor="text1"/>
          <w:lang w:val="vi-VN"/>
        </w:rPr>
      </w:pPr>
    </w:p>
    <w:p w14:paraId="781D9CB6" w14:textId="11607CCE" w:rsidR="00FA4983" w:rsidRPr="0015002F" w:rsidRDefault="00973CF8" w:rsidP="00831C11">
      <w:pPr>
        <w:spacing w:after="0" w:line="240" w:lineRule="auto"/>
        <w:ind w:firstLine="360"/>
        <w:jc w:val="both"/>
        <w:outlineLvl w:val="2"/>
        <w:rPr>
          <w:rFonts w:eastAsia="Times New Roman" w:cs="Times New Roman"/>
          <w:color w:val="000000" w:themeColor="text1"/>
          <w:szCs w:val="28"/>
          <w:lang w:val="vi-VN"/>
        </w:rPr>
      </w:pPr>
      <w:r w:rsidRPr="0015002F">
        <w:rPr>
          <w:color w:val="000000" w:themeColor="text1"/>
          <w:lang w:val="vi-VN"/>
        </w:rPr>
        <w:t xml:space="preserve">         </w:t>
      </w:r>
      <w:r w:rsidR="00FA4983" w:rsidRPr="0015002F">
        <w:rPr>
          <w:color w:val="000000" w:themeColor="text1"/>
          <w:lang w:val="vi-VN"/>
        </w:rPr>
        <w:t>Xin trân trọng cảm ơn sự lắng</w:t>
      </w:r>
      <w:r w:rsidR="008E67FA" w:rsidRPr="0015002F">
        <w:rPr>
          <w:color w:val="000000" w:themeColor="text1"/>
          <w:lang w:val="vi-VN"/>
        </w:rPr>
        <w:t xml:space="preserve"> nghe của quý vị đại biểu</w:t>
      </w:r>
      <w:r w:rsidR="00FA4983" w:rsidRPr="0015002F">
        <w:rPr>
          <w:color w:val="000000" w:themeColor="text1"/>
          <w:lang w:val="vi-VN"/>
        </w:rPr>
        <w:t xml:space="preserve"> ./.</w:t>
      </w:r>
    </w:p>
    <w:p w14:paraId="3913C0B3" w14:textId="77777777" w:rsidR="00C16F28" w:rsidRPr="0015002F" w:rsidRDefault="00C16F28" w:rsidP="00831C11">
      <w:pPr>
        <w:spacing w:after="0" w:line="240" w:lineRule="auto"/>
        <w:ind w:firstLine="360"/>
        <w:jc w:val="both"/>
        <w:outlineLvl w:val="2"/>
        <w:rPr>
          <w:rFonts w:eastAsia="Times New Roman" w:cs="Times New Roman"/>
          <w:color w:val="000000" w:themeColor="text1"/>
          <w:szCs w:val="28"/>
          <w:lang w:val="vi-VN"/>
        </w:rPr>
      </w:pPr>
    </w:p>
    <w:p w14:paraId="0124F50A" w14:textId="77777777" w:rsidR="00C16F28" w:rsidRDefault="00C16F28" w:rsidP="00831C11">
      <w:pPr>
        <w:spacing w:after="0" w:line="240" w:lineRule="auto"/>
        <w:ind w:firstLine="360"/>
        <w:jc w:val="both"/>
        <w:outlineLvl w:val="2"/>
        <w:rPr>
          <w:rFonts w:eastAsia="Times New Roman" w:cs="Times New Roman"/>
          <w:szCs w:val="28"/>
          <w:lang w:val="vi-VN"/>
        </w:rPr>
      </w:pPr>
    </w:p>
    <w:p w14:paraId="061837AF" w14:textId="31F29F5E" w:rsidR="00C16F28" w:rsidRDefault="00973CF8" w:rsidP="00831C11">
      <w:pPr>
        <w:spacing w:after="0" w:line="240" w:lineRule="auto"/>
        <w:ind w:firstLine="360"/>
        <w:jc w:val="both"/>
        <w:outlineLvl w:val="2"/>
        <w:rPr>
          <w:rFonts w:eastAsia="Times New Roman" w:cs="Times New Roman"/>
          <w:szCs w:val="28"/>
          <w:lang w:val="vi-VN"/>
        </w:rPr>
      </w:pPr>
      <w:r>
        <w:rPr>
          <w:rFonts w:eastAsia="Times New Roman" w:cs="Times New Roman"/>
          <w:szCs w:val="28"/>
          <w:lang w:val="vi-VN"/>
        </w:rPr>
        <w:t xml:space="preserve"> </w:t>
      </w:r>
    </w:p>
    <w:p w14:paraId="71316EA5" w14:textId="77777777" w:rsidR="00C16F28" w:rsidRDefault="00C16F28" w:rsidP="00831C11">
      <w:pPr>
        <w:spacing w:after="0" w:line="240" w:lineRule="auto"/>
        <w:ind w:firstLine="360"/>
        <w:jc w:val="both"/>
        <w:outlineLvl w:val="2"/>
        <w:rPr>
          <w:rFonts w:eastAsia="Times New Roman" w:cs="Times New Roman"/>
          <w:szCs w:val="28"/>
          <w:lang w:val="vi-VN"/>
        </w:rPr>
      </w:pPr>
    </w:p>
    <w:p w14:paraId="0045FA54" w14:textId="77777777" w:rsidR="00C16F28" w:rsidRDefault="00C16F28" w:rsidP="00831C11">
      <w:pPr>
        <w:spacing w:after="0" w:line="240" w:lineRule="auto"/>
        <w:ind w:firstLine="360"/>
        <w:jc w:val="both"/>
        <w:outlineLvl w:val="2"/>
        <w:rPr>
          <w:rFonts w:eastAsia="Times New Roman" w:cs="Times New Roman"/>
          <w:szCs w:val="28"/>
          <w:lang w:val="vi-VN"/>
        </w:rPr>
      </w:pPr>
    </w:p>
    <w:p w14:paraId="1BE3C3A1" w14:textId="77777777" w:rsidR="00C16F28" w:rsidRPr="00C16F28" w:rsidRDefault="00C16F28" w:rsidP="00831C11">
      <w:pPr>
        <w:spacing w:after="0" w:line="240" w:lineRule="auto"/>
        <w:ind w:firstLine="360"/>
        <w:jc w:val="both"/>
        <w:outlineLvl w:val="2"/>
        <w:rPr>
          <w:rFonts w:eastAsia="Times New Roman" w:cs="Times New Roman"/>
          <w:szCs w:val="28"/>
          <w:lang w:val="vi-VN"/>
        </w:rPr>
      </w:pPr>
    </w:p>
    <w:p w14:paraId="438B352B" w14:textId="77777777" w:rsidR="00831C11" w:rsidRPr="00831C11" w:rsidRDefault="00831C11" w:rsidP="00831C11">
      <w:pPr>
        <w:spacing w:after="0" w:line="240" w:lineRule="auto"/>
        <w:ind w:firstLine="360"/>
        <w:jc w:val="both"/>
        <w:outlineLvl w:val="2"/>
        <w:rPr>
          <w:rFonts w:eastAsia="Times New Roman" w:cs="Times New Roman"/>
          <w:b/>
          <w:bCs/>
          <w:szCs w:val="28"/>
          <w:highlight w:val="yellow"/>
          <w:lang w:val="vi-VN"/>
        </w:rPr>
      </w:pPr>
    </w:p>
    <w:p w14:paraId="0E4F070B" w14:textId="77777777" w:rsidR="001A50B5" w:rsidRPr="00986D55" w:rsidRDefault="001A50B5" w:rsidP="00FD53DA">
      <w:pPr>
        <w:spacing w:before="120" w:after="120" w:line="360" w:lineRule="exact"/>
        <w:ind w:firstLine="720"/>
        <w:jc w:val="center"/>
        <w:rPr>
          <w:b/>
          <w:bCs/>
          <w:lang w:val="vi-VN"/>
        </w:rPr>
      </w:pPr>
    </w:p>
    <w:sectPr w:rsidR="001A50B5" w:rsidRPr="00986D55" w:rsidSect="00F7098C">
      <w:pgSz w:w="11907" w:h="16840" w:code="9"/>
      <w:pgMar w:top="1134" w:right="851"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11815"/>
    <w:multiLevelType w:val="multilevel"/>
    <w:tmpl w:val="1FF41A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973AF0"/>
    <w:multiLevelType w:val="hybridMultilevel"/>
    <w:tmpl w:val="90DCCC20"/>
    <w:lvl w:ilvl="0" w:tplc="C5909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831670"/>
    <w:multiLevelType w:val="hybridMultilevel"/>
    <w:tmpl w:val="092C4F02"/>
    <w:lvl w:ilvl="0" w:tplc="BC0830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3450556">
    <w:abstractNumId w:val="0"/>
  </w:num>
  <w:num w:numId="2" w16cid:durableId="1360547537">
    <w:abstractNumId w:val="1"/>
  </w:num>
  <w:num w:numId="3" w16cid:durableId="1743525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E2"/>
    <w:rsid w:val="00032516"/>
    <w:rsid w:val="00057AB9"/>
    <w:rsid w:val="000A0F8C"/>
    <w:rsid w:val="000A25FE"/>
    <w:rsid w:val="000F7EA8"/>
    <w:rsid w:val="001166C7"/>
    <w:rsid w:val="00117669"/>
    <w:rsid w:val="00136494"/>
    <w:rsid w:val="00144D17"/>
    <w:rsid w:val="0015002F"/>
    <w:rsid w:val="00167217"/>
    <w:rsid w:val="00167D73"/>
    <w:rsid w:val="001862D2"/>
    <w:rsid w:val="001A50B5"/>
    <w:rsid w:val="00206C80"/>
    <w:rsid w:val="00261EF2"/>
    <w:rsid w:val="00282166"/>
    <w:rsid w:val="002875F9"/>
    <w:rsid w:val="002D36A7"/>
    <w:rsid w:val="003015EB"/>
    <w:rsid w:val="00341E6A"/>
    <w:rsid w:val="00363130"/>
    <w:rsid w:val="00374ADF"/>
    <w:rsid w:val="00396335"/>
    <w:rsid w:val="003C6CB8"/>
    <w:rsid w:val="0040403A"/>
    <w:rsid w:val="0042250E"/>
    <w:rsid w:val="0044372F"/>
    <w:rsid w:val="00451272"/>
    <w:rsid w:val="00495706"/>
    <w:rsid w:val="004E38FC"/>
    <w:rsid w:val="00530AA4"/>
    <w:rsid w:val="00595D59"/>
    <w:rsid w:val="005C4402"/>
    <w:rsid w:val="005C48D9"/>
    <w:rsid w:val="005C5AA0"/>
    <w:rsid w:val="006353AC"/>
    <w:rsid w:val="006809FE"/>
    <w:rsid w:val="006F0EC4"/>
    <w:rsid w:val="007570EC"/>
    <w:rsid w:val="00784812"/>
    <w:rsid w:val="00784AC2"/>
    <w:rsid w:val="00790BF1"/>
    <w:rsid w:val="007C196B"/>
    <w:rsid w:val="007E7F6B"/>
    <w:rsid w:val="007F68D9"/>
    <w:rsid w:val="00806B58"/>
    <w:rsid w:val="00831C11"/>
    <w:rsid w:val="00842261"/>
    <w:rsid w:val="008901CF"/>
    <w:rsid w:val="008A73E4"/>
    <w:rsid w:val="008E67FA"/>
    <w:rsid w:val="009410B2"/>
    <w:rsid w:val="00945B8C"/>
    <w:rsid w:val="00956C45"/>
    <w:rsid w:val="00960DBA"/>
    <w:rsid w:val="00973CF8"/>
    <w:rsid w:val="00986D55"/>
    <w:rsid w:val="009E4F41"/>
    <w:rsid w:val="00A003CC"/>
    <w:rsid w:val="00A0514A"/>
    <w:rsid w:val="00A56F44"/>
    <w:rsid w:val="00A60C20"/>
    <w:rsid w:val="00A96152"/>
    <w:rsid w:val="00AA6BE1"/>
    <w:rsid w:val="00AC7D1E"/>
    <w:rsid w:val="00B222DD"/>
    <w:rsid w:val="00B3743F"/>
    <w:rsid w:val="00B77F11"/>
    <w:rsid w:val="00BC4BCD"/>
    <w:rsid w:val="00BE319C"/>
    <w:rsid w:val="00BE4F2C"/>
    <w:rsid w:val="00BF4AF4"/>
    <w:rsid w:val="00C16F28"/>
    <w:rsid w:val="00C2302D"/>
    <w:rsid w:val="00C328CE"/>
    <w:rsid w:val="00C73AB2"/>
    <w:rsid w:val="00CD6A4F"/>
    <w:rsid w:val="00CF5702"/>
    <w:rsid w:val="00D157AE"/>
    <w:rsid w:val="00D35795"/>
    <w:rsid w:val="00D405D4"/>
    <w:rsid w:val="00D475EA"/>
    <w:rsid w:val="00D60CEA"/>
    <w:rsid w:val="00DA1161"/>
    <w:rsid w:val="00DD02E2"/>
    <w:rsid w:val="00DD05A8"/>
    <w:rsid w:val="00DF0166"/>
    <w:rsid w:val="00E076D8"/>
    <w:rsid w:val="00E07B33"/>
    <w:rsid w:val="00E14630"/>
    <w:rsid w:val="00E9386C"/>
    <w:rsid w:val="00EE3498"/>
    <w:rsid w:val="00F34E16"/>
    <w:rsid w:val="00F617A4"/>
    <w:rsid w:val="00F661CD"/>
    <w:rsid w:val="00F7098C"/>
    <w:rsid w:val="00F727AA"/>
    <w:rsid w:val="00F82580"/>
    <w:rsid w:val="00F86DAA"/>
    <w:rsid w:val="00FA4983"/>
    <w:rsid w:val="00FD53DA"/>
    <w:rsid w:val="00FE351B"/>
    <w:rsid w:val="00FF581B"/>
    <w:rsid w:val="00FF5C30"/>
    <w:rsid w:val="00FF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7799"/>
  <w15:chartTrackingRefBased/>
  <w15:docId w15:val="{51582F16-1804-4C40-A4E2-599BDB46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sid w:val="0042250E"/>
    <w:pPr>
      <w:spacing w:line="240" w:lineRule="exact"/>
    </w:pPr>
    <w:rPr>
      <w:rFonts w:ascii="Verdana" w:eastAsia="Times New Roman" w:hAnsi="Verdana" w:cs="Times New Roman"/>
      <w:noProof/>
      <w:sz w:val="3276"/>
      <w:szCs w:val="20"/>
    </w:rPr>
  </w:style>
  <w:style w:type="paragraph" w:styleId="ListParagraph">
    <w:name w:val="List Paragraph"/>
    <w:basedOn w:val="Normal"/>
    <w:uiPriority w:val="34"/>
    <w:qFormat/>
    <w:rsid w:val="00B37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4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4587-F127-4903-8F09-217DBCE3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24</cp:revision>
  <cp:lastPrinted>2025-12-16T03:14:00Z</cp:lastPrinted>
  <dcterms:created xsi:type="dcterms:W3CDTF">2025-12-16T02:54:00Z</dcterms:created>
  <dcterms:modified xsi:type="dcterms:W3CDTF">2025-12-18T11:36:00Z</dcterms:modified>
</cp:coreProperties>
</file>