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8" w:type="dxa"/>
        <w:tblInd w:w="-176" w:type="dxa"/>
        <w:tblLook w:val="04A0" w:firstRow="1" w:lastRow="0" w:firstColumn="1" w:lastColumn="0" w:noHBand="0" w:noVBand="1"/>
      </w:tblPr>
      <w:tblGrid>
        <w:gridCol w:w="3153"/>
        <w:gridCol w:w="142"/>
        <w:gridCol w:w="6633"/>
      </w:tblGrid>
      <w:tr w:rsidR="0099193B" w:rsidRPr="00A9364B" w14:paraId="6446DE05" w14:textId="77777777" w:rsidTr="00EE6583">
        <w:trPr>
          <w:trHeight w:val="331"/>
        </w:trPr>
        <w:tc>
          <w:tcPr>
            <w:tcW w:w="3153" w:type="dxa"/>
            <w:vMerge w:val="restart"/>
          </w:tcPr>
          <w:p w14:paraId="0FB51122" w14:textId="77777777" w:rsidR="0099193B" w:rsidRPr="00A9364B" w:rsidRDefault="0099193B" w:rsidP="005A3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364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UỶ BAN NHÂN DÂN </w:t>
            </w:r>
          </w:p>
          <w:p w14:paraId="1D7A6283" w14:textId="234F1014" w:rsidR="0099193B" w:rsidRPr="0099193B" w:rsidRDefault="00BA1534" w:rsidP="00991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4D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0B29F" wp14:editId="6EC15F0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214386</wp:posOffset>
                      </wp:positionV>
                      <wp:extent cx="503555" cy="0"/>
                      <wp:effectExtent l="0" t="0" r="0" b="0"/>
                      <wp:wrapNone/>
                      <wp:docPr id="10977030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3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E8A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53.4pt;margin-top:16.9pt;width:3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"/>
                  </w:pict>
                </mc:Fallback>
              </mc:AlternateContent>
            </w:r>
            <w:r w:rsidR="0099193B" w:rsidRPr="00A9364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XÃ </w:t>
            </w:r>
            <w:r w:rsidR="0099193B" w:rsidRPr="00A9364B">
              <w:rPr>
                <w:rFonts w:ascii="Times New Roman" w:hAnsi="Times New Roman"/>
                <w:b/>
                <w:bCs/>
                <w:spacing w:val="-16"/>
                <w:sz w:val="26"/>
                <w:szCs w:val="26"/>
              </w:rPr>
              <w:t>LÙNG PHÌNH</w:t>
            </w:r>
          </w:p>
        </w:tc>
        <w:tc>
          <w:tcPr>
            <w:tcW w:w="6775" w:type="dxa"/>
            <w:gridSpan w:val="2"/>
          </w:tcPr>
          <w:p w14:paraId="7B220C82" w14:textId="77777777" w:rsidR="0099193B" w:rsidRPr="00A9364B" w:rsidRDefault="0099193B" w:rsidP="000A3B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364B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99193B" w:rsidRPr="007B44D6" w14:paraId="6C095C7B" w14:textId="77777777" w:rsidTr="00EE6583">
        <w:trPr>
          <w:trHeight w:val="175"/>
        </w:trPr>
        <w:tc>
          <w:tcPr>
            <w:tcW w:w="3153" w:type="dxa"/>
            <w:vMerge/>
          </w:tcPr>
          <w:p w14:paraId="0DC05D55" w14:textId="77777777" w:rsidR="0099193B" w:rsidRPr="007B44D6" w:rsidRDefault="0099193B" w:rsidP="005A3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6775" w:type="dxa"/>
            <w:gridSpan w:val="2"/>
          </w:tcPr>
          <w:p w14:paraId="27C92E7E" w14:textId="77777777" w:rsidR="0099193B" w:rsidRPr="007B44D6" w:rsidRDefault="0099193B" w:rsidP="000A3B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  <w:tr w:rsidR="0099193B" w:rsidRPr="007B44D6" w14:paraId="3175C27D" w14:textId="77777777" w:rsidTr="00EE6583">
        <w:trPr>
          <w:trHeight w:val="179"/>
        </w:trPr>
        <w:tc>
          <w:tcPr>
            <w:tcW w:w="3153" w:type="dxa"/>
          </w:tcPr>
          <w:p w14:paraId="3E2DCA2D" w14:textId="13CC6518" w:rsidR="0099193B" w:rsidRPr="007B44D6" w:rsidRDefault="0099193B" w:rsidP="005A3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5" w:type="dxa"/>
            <w:gridSpan w:val="2"/>
          </w:tcPr>
          <w:p w14:paraId="7DB204F9" w14:textId="77777777" w:rsidR="0099193B" w:rsidRPr="007B44D6" w:rsidRDefault="0099193B" w:rsidP="000A3B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4D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1F83AA" wp14:editId="49C17A39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15875</wp:posOffset>
                      </wp:positionV>
                      <wp:extent cx="2124000" cy="0"/>
                      <wp:effectExtent l="0" t="0" r="0" b="0"/>
                      <wp:wrapNone/>
                      <wp:docPr id="69236932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51AE1" id="AutoShape 11" o:spid="_x0000_s1026" type="#_x0000_t32" style="position:absolute;margin-left:80.5pt;margin-top:1.25pt;width:16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"/>
                  </w:pict>
                </mc:Fallback>
              </mc:AlternateContent>
            </w:r>
          </w:p>
        </w:tc>
      </w:tr>
      <w:tr w:rsidR="0099193B" w:rsidRPr="007B44D6" w14:paraId="11593BEB" w14:textId="77777777" w:rsidTr="00EE6583">
        <w:trPr>
          <w:trHeight w:val="244"/>
        </w:trPr>
        <w:tc>
          <w:tcPr>
            <w:tcW w:w="3153" w:type="dxa"/>
          </w:tcPr>
          <w:p w14:paraId="0DB2FCF8" w14:textId="2D31B7B4" w:rsidR="0099193B" w:rsidRDefault="0099193B" w:rsidP="005A38EB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44D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7B44D6">
              <w:rPr>
                <w:rFonts w:ascii="Times New Roman" w:hAnsi="Times New Roman"/>
                <w:sz w:val="28"/>
                <w:szCs w:val="28"/>
              </w:rPr>
              <w:t>:       /</w:t>
            </w:r>
            <w:r>
              <w:rPr>
                <w:rFonts w:ascii="Times New Roman" w:hAnsi="Times New Roman"/>
                <w:sz w:val="28"/>
                <w:szCs w:val="28"/>
              </w:rPr>
              <w:t>UBND-PKT</w:t>
            </w:r>
          </w:p>
          <w:p w14:paraId="4F50D8CD" w14:textId="0E17A33E" w:rsidR="0099193B" w:rsidRPr="00A9364B" w:rsidRDefault="00D529A8" w:rsidP="0099193B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/v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xin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ý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kiến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vào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thảo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án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sắp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bố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trí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99193B" w:rsidRPr="00A9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93B" w:rsidRPr="00A9364B">
              <w:rPr>
                <w:rFonts w:ascii="Times New Roman" w:hAnsi="Times New Roman"/>
                <w:sz w:val="24"/>
                <w:szCs w:val="24"/>
              </w:rPr>
              <w:t>đất</w:t>
            </w:r>
            <w:proofErr w:type="spellEnd"/>
            <w:r w:rsidR="000A3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  <w:gridSpan w:val="2"/>
          </w:tcPr>
          <w:p w14:paraId="6B9A165F" w14:textId="14FDF3AE" w:rsidR="0099193B" w:rsidRPr="007B44D6" w:rsidRDefault="0099193B" w:rsidP="000A3B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Lùng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Phình</w:t>
            </w:r>
            <w:proofErr w:type="spellEnd"/>
            <w:r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="004E1EC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10 </w:t>
            </w:r>
            <w:proofErr w:type="spellStart"/>
            <w:r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  <w:tr w:rsidR="0099193B" w:rsidRPr="007B44D6" w14:paraId="7886A534" w14:textId="77777777" w:rsidTr="000A3B5B">
        <w:trPr>
          <w:trHeight w:val="244"/>
        </w:trPr>
        <w:tc>
          <w:tcPr>
            <w:tcW w:w="3295" w:type="dxa"/>
            <w:gridSpan w:val="2"/>
          </w:tcPr>
          <w:p w14:paraId="106A81CA" w14:textId="77777777" w:rsidR="003C779F" w:rsidRPr="00B331C6" w:rsidRDefault="003C779F" w:rsidP="0099193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14:paraId="12031C72" w14:textId="09F829DC" w:rsidR="0099193B" w:rsidRPr="003C779F" w:rsidRDefault="0099193B" w:rsidP="0099193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3C779F">
              <w:rPr>
                <w:rFonts w:ascii="Times New Roman" w:hAnsi="Times New Roman"/>
                <w:bCs/>
                <w:iCs/>
                <w:sz w:val="28"/>
                <w:szCs w:val="28"/>
              </w:rPr>
              <w:t>Kính</w:t>
            </w:r>
            <w:proofErr w:type="spellEnd"/>
            <w:r w:rsidRPr="003C779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C779F">
              <w:rPr>
                <w:rFonts w:ascii="Times New Roman" w:hAnsi="Times New Roman"/>
                <w:bCs/>
                <w:iCs/>
                <w:sz w:val="28"/>
                <w:szCs w:val="28"/>
              </w:rPr>
              <w:t>gửi</w:t>
            </w:r>
            <w:proofErr w:type="spellEnd"/>
            <w:r w:rsidRPr="003C779F">
              <w:rPr>
                <w:rFonts w:ascii="Times New Roman" w:hAnsi="Times New Roman"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2AA92F05" w14:textId="77777777" w:rsidR="003C779F" w:rsidRDefault="003C779F" w:rsidP="0099193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7EAAC64E" w14:textId="302596F2" w:rsidR="0099193B" w:rsidRPr="0099193B" w:rsidRDefault="0099193B" w:rsidP="0099193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99193B">
              <w:rPr>
                <w:rFonts w:ascii="Times New Roman" w:hAnsi="Times New Roman"/>
                <w:bCs/>
                <w:iCs/>
                <w:sz w:val="28"/>
                <w:szCs w:val="28"/>
              </w:rPr>
              <w:t>Thường</w:t>
            </w:r>
            <w:proofErr w:type="spellEnd"/>
            <w:r w:rsidRPr="0099193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9193B">
              <w:rPr>
                <w:rFonts w:ascii="Times New Roman" w:hAnsi="Times New Roman"/>
                <w:bCs/>
                <w:iCs/>
                <w:sz w:val="28"/>
                <w:szCs w:val="28"/>
              </w:rPr>
              <w:t>trực</w:t>
            </w:r>
            <w:proofErr w:type="spellEnd"/>
            <w:r w:rsidRPr="0099193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ĐU</w:t>
            </w:r>
            <w:r w:rsidR="003C779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99193B">
              <w:rPr>
                <w:rFonts w:ascii="Times New Roman" w:hAnsi="Times New Roman"/>
                <w:bCs/>
                <w:iCs/>
                <w:sz w:val="28"/>
                <w:szCs w:val="28"/>
              </w:rPr>
              <w:t>HĐND</w:t>
            </w:r>
            <w:r w:rsidR="003C779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99193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UBND </w:t>
            </w:r>
            <w:proofErr w:type="spellStart"/>
            <w:r w:rsidRPr="0099193B">
              <w:rPr>
                <w:rFonts w:ascii="Times New Roman" w:hAnsi="Times New Roman"/>
                <w:bCs/>
                <w:iCs/>
                <w:sz w:val="28"/>
                <w:szCs w:val="28"/>
              </w:rPr>
              <w:t>xã</w:t>
            </w:r>
            <w:proofErr w:type="spellEnd"/>
            <w:r w:rsidR="001A0E7D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14:paraId="60F12391" w14:textId="77777777" w:rsidR="001532D9" w:rsidRDefault="001532D9" w:rsidP="0099193B">
      <w:pPr>
        <w:widowControl w:val="0"/>
        <w:spacing w:before="60" w:after="60" w:line="264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B69A76" w14:textId="0001E948" w:rsidR="00D529A8" w:rsidRDefault="00D529A8" w:rsidP="0099193B">
      <w:pPr>
        <w:widowControl w:val="0"/>
        <w:spacing w:before="60" w:after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29A8">
        <w:rPr>
          <w:rFonts w:ascii="Times New Roman" w:hAnsi="Times New Roman"/>
          <w:sz w:val="28"/>
          <w:szCs w:val="28"/>
        </w:rPr>
        <w:t>Căn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cứ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Nghị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quyết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số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1673/NQ-UBTVQH15 </w:t>
      </w:r>
      <w:proofErr w:type="spellStart"/>
      <w:r w:rsidRPr="00D529A8">
        <w:rPr>
          <w:rFonts w:ascii="Times New Roman" w:hAnsi="Times New Roman"/>
          <w:sz w:val="28"/>
          <w:szCs w:val="28"/>
        </w:rPr>
        <w:t>ngày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22/5/2025 </w:t>
      </w:r>
      <w:proofErr w:type="spellStart"/>
      <w:r w:rsidRPr="00D529A8">
        <w:rPr>
          <w:rFonts w:ascii="Times New Roman" w:hAnsi="Times New Roman"/>
          <w:sz w:val="28"/>
          <w:szCs w:val="28"/>
        </w:rPr>
        <w:t>của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Quốc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hội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29A8">
        <w:rPr>
          <w:rFonts w:ascii="Times New Roman" w:hAnsi="Times New Roman"/>
          <w:sz w:val="28"/>
          <w:szCs w:val="28"/>
        </w:rPr>
        <w:t>về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việc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sắp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xếp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đơn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vị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hành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chính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cấp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xã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của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tỉnh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Lào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Cai </w:t>
      </w:r>
      <w:proofErr w:type="spellStart"/>
      <w:r w:rsidRPr="00D529A8">
        <w:rPr>
          <w:rFonts w:ascii="Times New Roman" w:hAnsi="Times New Roman"/>
          <w:sz w:val="28"/>
          <w:szCs w:val="28"/>
        </w:rPr>
        <w:t>năm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2025</w:t>
      </w:r>
      <w:r w:rsidR="00BA1534">
        <w:rPr>
          <w:rFonts w:ascii="Times New Roman" w:hAnsi="Times New Roman"/>
          <w:sz w:val="28"/>
          <w:szCs w:val="28"/>
        </w:rPr>
        <w:t>;</w:t>
      </w:r>
    </w:p>
    <w:p w14:paraId="42A6E31C" w14:textId="306D1647" w:rsidR="00715650" w:rsidRPr="00AB3C09" w:rsidRDefault="00715650" w:rsidP="00715650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bookmarkStart w:id="1" w:name="_Hlk210399584"/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Căn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cứ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Văn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bản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11120/BTC-QLCS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ngày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21/7/2025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Bộ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Tài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về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việc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rà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soát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đánh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giá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tình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hình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bố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trí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sắp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xếp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xử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lý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cải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tạo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trụ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khi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thực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hiện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sắp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xếp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đơn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vị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hành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và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Văn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bản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bookmarkEnd w:id="1"/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Công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văn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479/UBND-TH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ngày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22/7/2025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Ủy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ban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nhân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dân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tỉnh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Lào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Cai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về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việc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báo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cáo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tình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hình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triển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khai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thực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hiện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Nghị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định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03/2025/NĐ-CP,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Chỉ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thị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47/CT-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TTg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rà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soát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đánh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giá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tình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hình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bố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trí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sắp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xếp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xử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lý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cải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tạo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trụ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khi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thực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hiện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sắp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xếp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đơn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vị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hành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tham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gia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ý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kiến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dự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thảo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Nghị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định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thay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thế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Nghị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định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số165/2017/NĐ-CP</w:t>
      </w:r>
      <w:r w:rsidR="00BA1534">
        <w:rPr>
          <w:rFonts w:ascii="Times New Roman" w:hAnsi="Times New Roman"/>
          <w:spacing w:val="-2"/>
          <w:sz w:val="28"/>
          <w:szCs w:val="28"/>
        </w:rPr>
        <w:t>;</w:t>
      </w:r>
    </w:p>
    <w:p w14:paraId="7EFD1773" w14:textId="018A5E36" w:rsidR="001532D9" w:rsidRDefault="001532D9" w:rsidP="0099193B">
      <w:pPr>
        <w:widowControl w:val="0"/>
        <w:spacing w:before="60" w:after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UBND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Phình</w:t>
      </w:r>
      <w:proofErr w:type="spellEnd"/>
      <w:r w:rsidR="00BA1534">
        <w:rPr>
          <w:rFonts w:ascii="Times New Roman" w:hAnsi="Times New Roman"/>
          <w:sz w:val="28"/>
          <w:szCs w:val="28"/>
        </w:rPr>
        <w:t>;</w:t>
      </w:r>
    </w:p>
    <w:p w14:paraId="5E461FAD" w14:textId="77777777" w:rsidR="00BA1534" w:rsidRDefault="007D0484" w:rsidP="005D170F">
      <w:pPr>
        <w:widowControl w:val="0"/>
        <w:spacing w:before="60" w:after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0484">
        <w:rPr>
          <w:rFonts w:ascii="Times New Roman" w:hAnsi="Times New Roman"/>
          <w:sz w:val="28"/>
          <w:szCs w:val="28"/>
        </w:rPr>
        <w:t xml:space="preserve">Sau </w:t>
      </w:r>
      <w:proofErr w:type="spellStart"/>
      <w:r w:rsidRPr="007D0484">
        <w:rPr>
          <w:rFonts w:ascii="Times New Roman" w:hAnsi="Times New Roman"/>
          <w:sz w:val="28"/>
          <w:szCs w:val="28"/>
        </w:rPr>
        <w:t>khi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thực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hiện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hoàn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thành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công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tác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giao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nhận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kiểm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kê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tài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sản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từ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Pr="007D0484">
        <w:rPr>
          <w:rFonts w:ascii="Times New Roman" w:hAnsi="Times New Roman"/>
          <w:sz w:val="28"/>
          <w:szCs w:val="28"/>
        </w:rPr>
        <w:t>xã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7D0484">
        <w:rPr>
          <w:rFonts w:ascii="Times New Roman" w:hAnsi="Times New Roman"/>
          <w:sz w:val="28"/>
          <w:szCs w:val="28"/>
        </w:rPr>
        <w:t>xã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Lùng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Phình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D0484">
        <w:rPr>
          <w:rFonts w:ascii="Times New Roman" w:hAnsi="Times New Roman"/>
          <w:sz w:val="28"/>
          <w:szCs w:val="28"/>
        </w:rPr>
        <w:t>cũ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), UBND </w:t>
      </w:r>
      <w:proofErr w:type="spellStart"/>
      <w:r w:rsidRPr="007D0484">
        <w:rPr>
          <w:rFonts w:ascii="Times New Roman" w:hAnsi="Times New Roman"/>
          <w:sz w:val="28"/>
          <w:szCs w:val="28"/>
        </w:rPr>
        <w:t>xã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Tả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Van </w:t>
      </w:r>
      <w:proofErr w:type="spellStart"/>
      <w:r w:rsidRPr="007D0484">
        <w:rPr>
          <w:rFonts w:ascii="Times New Roman" w:hAnsi="Times New Roman"/>
          <w:sz w:val="28"/>
          <w:szCs w:val="28"/>
        </w:rPr>
        <w:t>Chư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D0484">
        <w:rPr>
          <w:rFonts w:ascii="Times New Roman" w:hAnsi="Times New Roman"/>
          <w:sz w:val="28"/>
          <w:szCs w:val="28"/>
        </w:rPr>
        <w:t>cũ</w:t>
      </w:r>
      <w:proofErr w:type="spellEnd"/>
      <w:r w:rsidRPr="007D0484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484">
        <w:rPr>
          <w:rFonts w:ascii="Times New Roman" w:hAnsi="Times New Roman"/>
          <w:sz w:val="28"/>
          <w:szCs w:val="28"/>
        </w:rPr>
        <w:t xml:space="preserve">UBND </w:t>
      </w:r>
      <w:proofErr w:type="spellStart"/>
      <w:r w:rsidRPr="007D0484">
        <w:rPr>
          <w:rFonts w:ascii="Times New Roman" w:hAnsi="Times New Roman"/>
          <w:sz w:val="28"/>
          <w:szCs w:val="28"/>
        </w:rPr>
        <w:t>xã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Lùng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Thẩn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D0484">
        <w:rPr>
          <w:rFonts w:ascii="Times New Roman" w:hAnsi="Times New Roman"/>
          <w:sz w:val="28"/>
          <w:szCs w:val="28"/>
        </w:rPr>
        <w:t>cũ</w:t>
      </w:r>
      <w:proofErr w:type="spellEnd"/>
      <w:r w:rsidRPr="007D0484">
        <w:rPr>
          <w:rFonts w:ascii="Times New Roman" w:hAnsi="Times New Roman"/>
          <w:sz w:val="28"/>
          <w:szCs w:val="28"/>
        </w:rPr>
        <w:t>)</w:t>
      </w:r>
      <w:r w:rsidR="00BA1534">
        <w:rPr>
          <w:rFonts w:ascii="Times New Roman" w:hAnsi="Times New Roman"/>
          <w:sz w:val="28"/>
          <w:szCs w:val="28"/>
        </w:rPr>
        <w:t>;</w:t>
      </w:r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Căn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cứ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nhu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cầu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thực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tế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sử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dụng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các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trụ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sở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nhà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đất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của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cơ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quan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0484">
        <w:rPr>
          <w:rFonts w:ascii="Times New Roman" w:hAnsi="Times New Roman"/>
          <w:sz w:val="28"/>
          <w:szCs w:val="28"/>
        </w:rPr>
        <w:t>tổ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chức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0484">
        <w:rPr>
          <w:rFonts w:ascii="Times New Roman" w:hAnsi="Times New Roman"/>
          <w:sz w:val="28"/>
          <w:szCs w:val="28"/>
        </w:rPr>
        <w:t>đơn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vị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trên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địa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bàn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xã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Lùng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Phình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D0484">
        <w:rPr>
          <w:rFonts w:ascii="Times New Roman" w:hAnsi="Times New Roman"/>
          <w:sz w:val="28"/>
          <w:szCs w:val="28"/>
        </w:rPr>
        <w:t>mới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7D0484">
        <w:rPr>
          <w:rFonts w:ascii="Times New Roman" w:hAnsi="Times New Roman"/>
          <w:sz w:val="28"/>
          <w:szCs w:val="28"/>
        </w:rPr>
        <w:t>sau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sáp</w:t>
      </w:r>
      <w:proofErr w:type="spellEnd"/>
      <w:r w:rsidRPr="007D0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484">
        <w:rPr>
          <w:rFonts w:ascii="Times New Roman" w:hAnsi="Times New Roman"/>
          <w:sz w:val="28"/>
          <w:szCs w:val="28"/>
        </w:rPr>
        <w:t>nhập</w:t>
      </w:r>
      <w:proofErr w:type="spellEnd"/>
      <w:r w:rsidR="00BA1534">
        <w:rPr>
          <w:rFonts w:ascii="Times New Roman" w:hAnsi="Times New Roman"/>
          <w:sz w:val="28"/>
          <w:szCs w:val="28"/>
        </w:rPr>
        <w:t>,</w:t>
      </w:r>
      <w:r w:rsidR="005D170F">
        <w:rPr>
          <w:rFonts w:ascii="Times New Roman" w:hAnsi="Times New Roman"/>
          <w:sz w:val="28"/>
          <w:szCs w:val="28"/>
        </w:rPr>
        <w:t xml:space="preserve"> </w:t>
      </w:r>
      <w:r w:rsidR="00A87D75">
        <w:rPr>
          <w:rFonts w:ascii="Times New Roman" w:hAnsi="Times New Roman"/>
          <w:sz w:val="28"/>
          <w:szCs w:val="28"/>
        </w:rPr>
        <w:t xml:space="preserve">UBND </w:t>
      </w:r>
      <w:proofErr w:type="spellStart"/>
      <w:r w:rsidR="00A87D75">
        <w:rPr>
          <w:rFonts w:ascii="Times New Roman" w:hAnsi="Times New Roman"/>
          <w:sz w:val="28"/>
          <w:szCs w:val="28"/>
        </w:rPr>
        <w:t>xã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Lùng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Phình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đã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xây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dựng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dự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thảo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phương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án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sắp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xếp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87D75">
        <w:rPr>
          <w:rFonts w:ascii="Times New Roman" w:hAnsi="Times New Roman"/>
          <w:sz w:val="28"/>
          <w:szCs w:val="28"/>
        </w:rPr>
        <w:t>bố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trí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87D75">
        <w:rPr>
          <w:rFonts w:ascii="Times New Roman" w:hAnsi="Times New Roman"/>
          <w:sz w:val="28"/>
          <w:szCs w:val="28"/>
        </w:rPr>
        <w:t>xử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lý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cơ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sở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nhà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đất</w:t>
      </w:r>
      <w:proofErr w:type="spellEnd"/>
      <w:r w:rsidR="00A87D75">
        <w:rPr>
          <w:rFonts w:ascii="Times New Roman" w:hAnsi="Times New Roman"/>
          <w:sz w:val="28"/>
          <w:szCs w:val="28"/>
        </w:rPr>
        <w:t xml:space="preserve">. </w:t>
      </w:r>
    </w:p>
    <w:p w14:paraId="0301DDD7" w14:textId="49A30C7B" w:rsidR="00A87D75" w:rsidRDefault="00A87D75" w:rsidP="005D170F">
      <w:pPr>
        <w:widowControl w:val="0"/>
        <w:spacing w:before="60" w:after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 w:rsidR="00BA15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55A5" w:rsidRPr="00D655A5">
        <w:rPr>
          <w:rFonts w:ascii="Times New Roman" w:hAnsi="Times New Roman"/>
          <w:sz w:val="28"/>
          <w:szCs w:val="28"/>
        </w:rPr>
        <w:t>Uỷ</w:t>
      </w:r>
      <w:proofErr w:type="spellEnd"/>
      <w:r w:rsidR="00D655A5" w:rsidRPr="00D655A5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D655A5" w:rsidRPr="00D655A5">
        <w:rPr>
          <w:rFonts w:ascii="Times New Roman" w:hAnsi="Times New Roman"/>
          <w:sz w:val="28"/>
          <w:szCs w:val="28"/>
        </w:rPr>
        <w:t>nhân</w:t>
      </w:r>
      <w:proofErr w:type="spellEnd"/>
      <w:r w:rsidR="00D655A5" w:rsidRPr="00D65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55A5" w:rsidRPr="00D655A5">
        <w:rPr>
          <w:rFonts w:ascii="Times New Roman" w:hAnsi="Times New Roman"/>
          <w:sz w:val="28"/>
          <w:szCs w:val="28"/>
        </w:rPr>
        <w:t>dân</w:t>
      </w:r>
      <w:proofErr w:type="spellEnd"/>
      <w:r w:rsidR="00D655A5" w:rsidRPr="00D65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55A5" w:rsidRPr="00D655A5">
        <w:rPr>
          <w:rFonts w:ascii="Times New Roman" w:hAnsi="Times New Roman"/>
          <w:sz w:val="28"/>
          <w:szCs w:val="28"/>
        </w:rPr>
        <w:t>xã</w:t>
      </w:r>
      <w:proofErr w:type="spellEnd"/>
      <w:r w:rsidR="00D655A5" w:rsidRPr="00D655A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xin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 w:rsidR="00D655A5" w:rsidRPr="00D655A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TTĐU, </w:t>
      </w:r>
      <w:r w:rsidR="00B30EC9">
        <w:rPr>
          <w:rFonts w:ascii="Times New Roman" w:hAnsi="Times New Roman"/>
          <w:sz w:val="28"/>
          <w:szCs w:val="28"/>
        </w:rPr>
        <w:t>HĐND</w:t>
      </w:r>
      <w:r>
        <w:rPr>
          <w:rFonts w:ascii="Times New Roman" w:hAnsi="Times New Roman"/>
          <w:sz w:val="28"/>
          <w:szCs w:val="28"/>
        </w:rPr>
        <w:t xml:space="preserve">, </w:t>
      </w:r>
      <w:r w:rsidR="00B30EC9">
        <w:rPr>
          <w:rFonts w:ascii="Times New Roman" w:hAnsi="Times New Roman"/>
          <w:sz w:val="28"/>
          <w:szCs w:val="28"/>
        </w:rPr>
        <w:t xml:space="preserve">UBND </w:t>
      </w:r>
      <w:proofErr w:type="spellStart"/>
      <w:r w:rsidR="00D655A5" w:rsidRPr="00D655A5">
        <w:rPr>
          <w:rFonts w:ascii="Times New Roman" w:hAnsi="Times New Roman"/>
          <w:sz w:val="28"/>
          <w:szCs w:val="28"/>
        </w:rPr>
        <w:t>xã</w:t>
      </w:r>
      <w:proofErr w:type="spellEnd"/>
      <w:r w:rsidR="00D655A5" w:rsidRPr="00D65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55A5" w:rsidRPr="00D655A5">
        <w:rPr>
          <w:rFonts w:ascii="Times New Roman" w:hAnsi="Times New Roman"/>
          <w:sz w:val="28"/>
          <w:szCs w:val="28"/>
        </w:rPr>
        <w:t>Lùng</w:t>
      </w:r>
      <w:proofErr w:type="spellEnd"/>
      <w:r w:rsidR="00D655A5" w:rsidRPr="00D65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55A5" w:rsidRPr="00D655A5">
        <w:rPr>
          <w:rFonts w:ascii="Times New Roman" w:hAnsi="Times New Roman"/>
          <w:sz w:val="28"/>
          <w:szCs w:val="28"/>
        </w:rPr>
        <w:t>Phình</w:t>
      </w:r>
      <w:proofErr w:type="spellEnd"/>
      <w:r w:rsidR="00D655A5" w:rsidRPr="00D655A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EC9">
        <w:rPr>
          <w:rFonts w:ascii="Times New Roman" w:hAnsi="Times New Roman"/>
          <w:sz w:val="28"/>
          <w:szCs w:val="28"/>
        </w:rPr>
        <w:t>dự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EC9">
        <w:rPr>
          <w:rFonts w:ascii="Times New Roman" w:hAnsi="Times New Roman"/>
          <w:sz w:val="28"/>
          <w:szCs w:val="28"/>
        </w:rPr>
        <w:t>thảo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EC9">
        <w:rPr>
          <w:rFonts w:ascii="Times New Roman" w:hAnsi="Times New Roman"/>
          <w:sz w:val="28"/>
          <w:szCs w:val="28"/>
        </w:rPr>
        <w:t>phương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EC9">
        <w:rPr>
          <w:rFonts w:ascii="Times New Roman" w:hAnsi="Times New Roman"/>
          <w:sz w:val="28"/>
          <w:szCs w:val="28"/>
        </w:rPr>
        <w:t>án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EC9">
        <w:rPr>
          <w:rFonts w:ascii="Times New Roman" w:hAnsi="Times New Roman"/>
          <w:sz w:val="28"/>
          <w:szCs w:val="28"/>
        </w:rPr>
        <w:t>sắp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EC9">
        <w:rPr>
          <w:rFonts w:ascii="Times New Roman" w:hAnsi="Times New Roman"/>
          <w:sz w:val="28"/>
          <w:szCs w:val="28"/>
        </w:rPr>
        <w:t>xếp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0EC9">
        <w:rPr>
          <w:rFonts w:ascii="Times New Roman" w:hAnsi="Times New Roman"/>
          <w:sz w:val="28"/>
          <w:szCs w:val="28"/>
        </w:rPr>
        <w:t>bố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EC9">
        <w:rPr>
          <w:rFonts w:ascii="Times New Roman" w:hAnsi="Times New Roman"/>
          <w:sz w:val="28"/>
          <w:szCs w:val="28"/>
        </w:rPr>
        <w:t>trí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0EC9">
        <w:rPr>
          <w:rFonts w:ascii="Times New Roman" w:hAnsi="Times New Roman"/>
          <w:sz w:val="28"/>
          <w:szCs w:val="28"/>
        </w:rPr>
        <w:t>xử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EC9">
        <w:rPr>
          <w:rFonts w:ascii="Times New Roman" w:hAnsi="Times New Roman"/>
          <w:sz w:val="28"/>
          <w:szCs w:val="28"/>
        </w:rPr>
        <w:t>lý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EC9">
        <w:rPr>
          <w:rFonts w:ascii="Times New Roman" w:hAnsi="Times New Roman"/>
          <w:sz w:val="28"/>
          <w:szCs w:val="28"/>
        </w:rPr>
        <w:t>cơ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EC9">
        <w:rPr>
          <w:rFonts w:ascii="Times New Roman" w:hAnsi="Times New Roman"/>
          <w:sz w:val="28"/>
          <w:szCs w:val="28"/>
        </w:rPr>
        <w:t>sở</w:t>
      </w:r>
      <w:proofErr w:type="spellEnd"/>
      <w:r w:rsidR="00B30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EC9">
        <w:rPr>
          <w:rFonts w:ascii="Times New Roman" w:hAnsi="Times New Roman"/>
          <w:sz w:val="28"/>
          <w:szCs w:val="28"/>
        </w:rPr>
        <w:t>nhà</w:t>
      </w:r>
      <w:proofErr w:type="spellEnd"/>
      <w:r w:rsidR="007C75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75BD"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A22415D" w14:textId="45C5007E" w:rsidR="00D655A5" w:rsidRDefault="004D17DC" w:rsidP="00BA1534">
      <w:pPr>
        <w:widowControl w:val="0"/>
        <w:spacing w:before="60" w:after="60" w:line="264" w:lineRule="auto"/>
        <w:jc w:val="center"/>
        <w:rPr>
          <w:rFonts w:ascii="Times New Roman" w:hAnsi="Times New Roman"/>
          <w:sz w:val="28"/>
          <w:szCs w:val="28"/>
        </w:rPr>
      </w:pPr>
      <w:r w:rsidRPr="004D17DC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4D17DC"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r w:rsidRPr="004D17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i/>
          <w:iCs/>
          <w:sz w:val="28"/>
          <w:szCs w:val="28"/>
        </w:rPr>
        <w:t>Phương</w:t>
      </w:r>
      <w:proofErr w:type="spellEnd"/>
      <w:r w:rsidRPr="004D17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i/>
          <w:iCs/>
          <w:sz w:val="28"/>
          <w:szCs w:val="28"/>
        </w:rPr>
        <w:t>án</w:t>
      </w:r>
      <w:proofErr w:type="spellEnd"/>
      <w:r w:rsidRPr="004D17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i/>
          <w:iCs/>
          <w:sz w:val="28"/>
          <w:szCs w:val="28"/>
        </w:rPr>
        <w:t>dự</w:t>
      </w:r>
      <w:proofErr w:type="spellEnd"/>
      <w:r w:rsidRPr="004D17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i/>
          <w:iCs/>
          <w:sz w:val="28"/>
          <w:szCs w:val="28"/>
        </w:rPr>
        <w:t>thảo</w:t>
      </w:r>
      <w:proofErr w:type="spellEnd"/>
      <w:r w:rsidRPr="004D17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i/>
          <w:iCs/>
          <w:sz w:val="28"/>
          <w:szCs w:val="28"/>
        </w:rPr>
        <w:t>kèm</w:t>
      </w:r>
      <w:proofErr w:type="spellEnd"/>
      <w:r w:rsidRPr="004D17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i/>
          <w:iCs/>
          <w:sz w:val="28"/>
          <w:szCs w:val="28"/>
        </w:rPr>
        <w:t>theo</w:t>
      </w:r>
      <w:proofErr w:type="spellEnd"/>
      <w:r w:rsidRPr="004D17DC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49F1B052" w14:textId="45EC06ED" w:rsidR="004D17DC" w:rsidRPr="004D17DC" w:rsidRDefault="004D17DC" w:rsidP="004D17DC">
      <w:pPr>
        <w:widowControl w:val="0"/>
        <w:spacing w:before="60" w:after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7DC">
        <w:rPr>
          <w:rFonts w:ascii="Times New Roman" w:hAnsi="Times New Roman"/>
          <w:sz w:val="28"/>
          <w:szCs w:val="28"/>
        </w:rPr>
        <w:t>Uỷ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4D17DC">
        <w:rPr>
          <w:rFonts w:ascii="Times New Roman" w:hAnsi="Times New Roman"/>
          <w:sz w:val="28"/>
          <w:szCs w:val="28"/>
        </w:rPr>
        <w:t>nhân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dân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xã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D75">
        <w:rPr>
          <w:rFonts w:ascii="Times New Roman" w:hAnsi="Times New Roman"/>
          <w:sz w:val="28"/>
          <w:szCs w:val="28"/>
        </w:rPr>
        <w:t>k</w:t>
      </w:r>
      <w:r w:rsidRPr="004D17DC">
        <w:rPr>
          <w:rFonts w:ascii="Times New Roman" w:hAnsi="Times New Roman"/>
          <w:sz w:val="28"/>
          <w:szCs w:val="28"/>
        </w:rPr>
        <w:t>ính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trình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r w:rsidR="00A87D75">
        <w:rPr>
          <w:rFonts w:ascii="Times New Roman" w:hAnsi="Times New Roman"/>
          <w:sz w:val="28"/>
          <w:szCs w:val="28"/>
        </w:rPr>
        <w:t>TTĐU, HĐND, UBND</w:t>
      </w:r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xã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xem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xét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và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cho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4D17DC">
        <w:rPr>
          <w:rFonts w:ascii="Times New Roman" w:hAnsi="Times New Roman"/>
          <w:sz w:val="28"/>
          <w:szCs w:val="28"/>
        </w:rPr>
        <w:t>kiến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để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4D17DC">
        <w:rPr>
          <w:rFonts w:ascii="Times New Roman" w:hAnsi="Times New Roman"/>
          <w:sz w:val="28"/>
          <w:szCs w:val="28"/>
        </w:rPr>
        <w:t>xã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có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cơ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sở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triển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khai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các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bước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tiếp</w:t>
      </w:r>
      <w:proofErr w:type="spellEnd"/>
      <w:r w:rsidRPr="004D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7DC">
        <w:rPr>
          <w:rFonts w:ascii="Times New Roman" w:hAnsi="Times New Roman"/>
          <w:sz w:val="28"/>
          <w:szCs w:val="28"/>
        </w:rPr>
        <w:t>theo</w:t>
      </w:r>
      <w:r w:rsidR="00753FCC">
        <w:rPr>
          <w:rFonts w:ascii="Times New Roman" w:hAnsi="Times New Roman"/>
          <w:sz w:val="28"/>
          <w:szCs w:val="28"/>
        </w:rPr>
        <w:t>.</w:t>
      </w:r>
      <w:proofErr w:type="spellEnd"/>
      <w:r w:rsidR="00753FCC">
        <w:rPr>
          <w:rFonts w:ascii="Times New Roman" w:hAnsi="Times New Roman"/>
          <w:sz w:val="28"/>
          <w:szCs w:val="28"/>
        </w:rPr>
        <w:t>/.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678"/>
        <w:gridCol w:w="4536"/>
      </w:tblGrid>
      <w:tr w:rsidR="004D17DC" w:rsidRPr="00BA1534" w14:paraId="4E09A3B1" w14:textId="77777777" w:rsidTr="00BA1534">
        <w:tc>
          <w:tcPr>
            <w:tcW w:w="4678" w:type="dxa"/>
          </w:tcPr>
          <w:p w14:paraId="15CF3366" w14:textId="77777777" w:rsidR="004D17DC" w:rsidRPr="00B770AF" w:rsidRDefault="004D17DC" w:rsidP="005A38EB">
            <w:pPr>
              <w:spacing w:after="0"/>
              <w:jc w:val="both"/>
              <w:rPr>
                <w:rFonts w:ascii="Times New Roman" w:hAnsi="Times New Roman"/>
                <w:i/>
                <w:sz w:val="2"/>
                <w:szCs w:val="2"/>
                <w:lang w:val="vi-VN"/>
              </w:rPr>
            </w:pPr>
          </w:p>
          <w:p w14:paraId="48F39D01" w14:textId="77777777" w:rsidR="004D17DC" w:rsidRPr="00306B86" w:rsidRDefault="004D17DC" w:rsidP="005A38EB">
            <w:pPr>
              <w:spacing w:after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</w:pPr>
            <w:r w:rsidRPr="00306B8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  <w:t>Nơi nhận:</w:t>
            </w:r>
          </w:p>
          <w:p w14:paraId="44DB1E1B" w14:textId="77777777" w:rsidR="004D17DC" w:rsidRPr="00BA1534" w:rsidRDefault="004D17DC" w:rsidP="005A38EB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lang w:val="vi-VN"/>
              </w:rPr>
            </w:pPr>
            <w:r w:rsidRPr="00B770AF">
              <w:rPr>
                <w:rFonts w:ascii="Times New Roman" w:hAnsi="Times New Roman"/>
                <w:lang w:val="vi-VN"/>
              </w:rPr>
              <w:t xml:space="preserve">- Như trên; </w:t>
            </w:r>
          </w:p>
          <w:p w14:paraId="2C239233" w14:textId="77777777" w:rsidR="004D17DC" w:rsidRPr="00BA1534" w:rsidRDefault="004D17DC" w:rsidP="005A38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770AF">
              <w:rPr>
                <w:rFonts w:ascii="Times New Roman" w:hAnsi="Times New Roman"/>
                <w:lang w:val="vi-VN"/>
              </w:rPr>
              <w:t>- Lưu VT</w:t>
            </w:r>
            <w:r w:rsidRPr="00BA1534">
              <w:rPr>
                <w:rFonts w:ascii="Times New Roman" w:hAnsi="Times New Roman"/>
                <w:lang w:val="vi-VN"/>
              </w:rPr>
              <w:t>, PKT.</w:t>
            </w:r>
          </w:p>
        </w:tc>
        <w:tc>
          <w:tcPr>
            <w:tcW w:w="4536" w:type="dxa"/>
          </w:tcPr>
          <w:p w14:paraId="6BAC722F" w14:textId="41E8DF76" w:rsidR="004D17DC" w:rsidRDefault="004D17DC" w:rsidP="00BA1534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TM. UỶ BAN NHÂN DÂN</w:t>
            </w:r>
          </w:p>
          <w:p w14:paraId="51A5761A" w14:textId="518F80E7" w:rsidR="004D17DC" w:rsidRDefault="004D17DC" w:rsidP="00BA1534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8D3A7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KT.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CHỦ TỊCH</w:t>
            </w:r>
          </w:p>
          <w:p w14:paraId="02B659B9" w14:textId="5F1A8C9B" w:rsidR="008D3A7A" w:rsidRDefault="008D3A7A" w:rsidP="00BA1534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PHÓ CHỦ TỊCH</w:t>
            </w:r>
          </w:p>
          <w:p w14:paraId="53B09531" w14:textId="77777777" w:rsidR="004D17DC" w:rsidRDefault="004D17DC" w:rsidP="00BA1534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38585929" w14:textId="77777777" w:rsidR="004D17DC" w:rsidRDefault="004D17DC" w:rsidP="00BA1534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30614400" w14:textId="77777777" w:rsidR="004D17DC" w:rsidRPr="00B40EF2" w:rsidRDefault="004D17DC" w:rsidP="00BA1534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1E7A8021" w14:textId="0AD29B9A" w:rsidR="004D17DC" w:rsidRDefault="004D17DC" w:rsidP="00BA1534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C923A71" w14:textId="77777777" w:rsidR="004D17DC" w:rsidRDefault="004D17DC" w:rsidP="00BA1534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70D8F3B0" w14:textId="031854D8" w:rsidR="004D17DC" w:rsidRPr="00306B86" w:rsidRDefault="004D17DC" w:rsidP="00BA1534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6B8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8D3A7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Hà Đức Thành</w:t>
            </w:r>
          </w:p>
        </w:tc>
      </w:tr>
    </w:tbl>
    <w:p w14:paraId="55DDB074" w14:textId="60245612" w:rsidR="00125A00" w:rsidRPr="00BA1534" w:rsidRDefault="00125A00" w:rsidP="00715650">
      <w:pPr>
        <w:tabs>
          <w:tab w:val="left" w:pos="1095"/>
        </w:tabs>
        <w:rPr>
          <w:lang w:val="pt-BR"/>
        </w:rPr>
      </w:pPr>
    </w:p>
    <w:sectPr w:rsidR="00125A00" w:rsidRPr="00BA1534" w:rsidSect="001A0E7D">
      <w:pgSz w:w="11907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3B"/>
    <w:rsid w:val="00061A76"/>
    <w:rsid w:val="000A3B5B"/>
    <w:rsid w:val="00125A00"/>
    <w:rsid w:val="00127EAA"/>
    <w:rsid w:val="001532D9"/>
    <w:rsid w:val="001A0E7D"/>
    <w:rsid w:val="003C779F"/>
    <w:rsid w:val="004073CA"/>
    <w:rsid w:val="004D17DC"/>
    <w:rsid w:val="004E1ECF"/>
    <w:rsid w:val="00533F4D"/>
    <w:rsid w:val="005D170F"/>
    <w:rsid w:val="006157EA"/>
    <w:rsid w:val="00715650"/>
    <w:rsid w:val="00753FCC"/>
    <w:rsid w:val="007C75BD"/>
    <w:rsid w:val="007D0484"/>
    <w:rsid w:val="008D3A7A"/>
    <w:rsid w:val="0099193B"/>
    <w:rsid w:val="00A87D75"/>
    <w:rsid w:val="00A9364B"/>
    <w:rsid w:val="00AB327C"/>
    <w:rsid w:val="00B30EC9"/>
    <w:rsid w:val="00B331C6"/>
    <w:rsid w:val="00B40EF2"/>
    <w:rsid w:val="00BA1534"/>
    <w:rsid w:val="00C2098D"/>
    <w:rsid w:val="00C37E18"/>
    <w:rsid w:val="00D529A8"/>
    <w:rsid w:val="00D655A5"/>
    <w:rsid w:val="00EE6583"/>
    <w:rsid w:val="00F7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0170"/>
  <w15:chartTrackingRefBased/>
  <w15:docId w15:val="{81FC352C-B2E5-4936-A86C-6EB2004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9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3B"/>
    <w:pPr>
      <w:spacing w:before="360" w:after="360" w:line="240" w:lineRule="auto"/>
      <w:ind w:left="720"/>
      <w:contextualSpacing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31</cp:revision>
  <dcterms:created xsi:type="dcterms:W3CDTF">2025-10-03T08:15:00Z</dcterms:created>
  <dcterms:modified xsi:type="dcterms:W3CDTF">2025-10-05T02:53:00Z</dcterms:modified>
</cp:coreProperties>
</file>