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0" w:type="dxa"/>
        <w:tblCellMar>
          <w:top w:w="15" w:type="dxa"/>
          <w:left w:w="15" w:type="dxa"/>
          <w:bottom w:w="15" w:type="dxa"/>
          <w:right w:w="15" w:type="dxa"/>
        </w:tblCellMar>
        <w:tblLook w:val="04A0" w:firstRow="1" w:lastRow="0" w:firstColumn="1" w:lastColumn="0" w:noHBand="0" w:noVBand="1"/>
      </w:tblPr>
      <w:tblGrid>
        <w:gridCol w:w="3648"/>
        <w:gridCol w:w="5687"/>
      </w:tblGrid>
      <w:tr w:rsidR="007951AC" w:rsidRPr="00634286" w14:paraId="3B0924C0" w14:textId="77777777" w:rsidTr="00633658">
        <w:tc>
          <w:tcPr>
            <w:tcW w:w="3690" w:type="dxa"/>
            <w:tcMar>
              <w:top w:w="15" w:type="dxa"/>
              <w:left w:w="100" w:type="dxa"/>
              <w:bottom w:w="15" w:type="dxa"/>
              <w:right w:w="100" w:type="dxa"/>
            </w:tcMar>
            <w:vAlign w:val="center"/>
            <w:hideMark/>
          </w:tcPr>
          <w:p w14:paraId="63A350FB" w14:textId="77777777" w:rsidR="007951AC" w:rsidRPr="00634286" w:rsidRDefault="007951AC" w:rsidP="00633658">
            <w:pPr>
              <w:spacing w:after="0" w:line="240" w:lineRule="auto"/>
              <w:jc w:val="center"/>
              <w:rPr>
                <w:rFonts w:eastAsia="Times New Roman"/>
                <w:sz w:val="24"/>
                <w:szCs w:val="24"/>
              </w:rPr>
            </w:pPr>
            <w:r w:rsidRPr="00634286">
              <w:rPr>
                <w:rFonts w:eastAsia="Times New Roman"/>
                <w:b/>
                <w:bCs/>
                <w:color w:val="000000"/>
                <w:sz w:val="26"/>
                <w:szCs w:val="26"/>
              </w:rPr>
              <w:t>HỘI ĐỒNG NHÂN DÂN</w:t>
            </w:r>
          </w:p>
          <w:p w14:paraId="0B669D6E" w14:textId="77777777" w:rsidR="007951AC" w:rsidRPr="00634286" w:rsidRDefault="007951AC" w:rsidP="00633658">
            <w:pPr>
              <w:spacing w:after="0" w:line="240" w:lineRule="auto"/>
              <w:jc w:val="center"/>
              <w:rPr>
                <w:rFonts w:eastAsia="Times New Roman"/>
                <w:sz w:val="24"/>
                <w:szCs w:val="24"/>
              </w:rPr>
            </w:pPr>
            <w:r w:rsidRPr="00634286">
              <w:rPr>
                <w:rFonts w:eastAsia="Times New Roman"/>
                <w:b/>
                <w:bCs/>
                <w:color w:val="000000"/>
                <w:sz w:val="26"/>
                <w:szCs w:val="26"/>
              </w:rPr>
              <w:t>XÃ BẮC HÀ</w:t>
            </w:r>
          </w:p>
          <w:p w14:paraId="7AB23C2E" w14:textId="629D5115" w:rsidR="007951AC" w:rsidRPr="00634286" w:rsidRDefault="007951AC" w:rsidP="00633658">
            <w:pPr>
              <w:spacing w:after="0" w:line="240" w:lineRule="auto"/>
              <w:jc w:val="center"/>
              <w:rPr>
                <w:rFonts w:eastAsia="Times New Roman"/>
                <w:color w:val="000000"/>
              </w:rPr>
            </w:pPr>
            <w:r>
              <w:rPr>
                <w:noProof/>
              </w:rPr>
              <mc:AlternateContent>
                <mc:Choice Requires="wps">
                  <w:drawing>
                    <wp:anchor distT="4294967295" distB="4294967295" distL="114300" distR="114300" simplePos="0" relativeHeight="251659264" behindDoc="0" locked="0" layoutInCell="1" allowOverlap="1" wp14:anchorId="74F2BD93" wp14:editId="42EB9419">
                      <wp:simplePos x="0" y="0"/>
                      <wp:positionH relativeFrom="column">
                        <wp:posOffset>814070</wp:posOffset>
                      </wp:positionH>
                      <wp:positionV relativeFrom="paragraph">
                        <wp:posOffset>31114</wp:posOffset>
                      </wp:positionV>
                      <wp:extent cx="457200" cy="0"/>
                      <wp:effectExtent l="0" t="0" r="0" b="0"/>
                      <wp:wrapNone/>
                      <wp:docPr id="17995932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BEE9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1pt,2.45pt" to="100.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" strokecolor="black [3213]" strokeweight=".5pt">
                      <v:stroke joinstyle="miter"/>
                      <o:lock v:ext="edit" shapetype="f"/>
                    </v:line>
                  </w:pict>
                </mc:Fallback>
              </mc:AlternateContent>
            </w:r>
            <w:r w:rsidRPr="00634286">
              <w:rPr>
                <w:rFonts w:eastAsia="Times New Roman"/>
                <w:color w:val="000000"/>
              </w:rPr>
              <w:t> </w:t>
            </w:r>
          </w:p>
          <w:p w14:paraId="22BBABE5" w14:textId="77777777" w:rsidR="007951AC" w:rsidRPr="00634286" w:rsidRDefault="007951AC" w:rsidP="00633658">
            <w:pPr>
              <w:spacing w:after="0" w:line="240" w:lineRule="auto"/>
              <w:jc w:val="center"/>
              <w:rPr>
                <w:rFonts w:eastAsia="Times New Roman"/>
              </w:rPr>
            </w:pPr>
            <w:r w:rsidRPr="00634286">
              <w:rPr>
                <w:rFonts w:eastAsia="Times New Roman"/>
                <w:color w:val="000000"/>
              </w:rPr>
              <w:t>Số:       /NQ-HĐND</w:t>
            </w:r>
          </w:p>
          <w:p w14:paraId="14BE3B59" w14:textId="77777777" w:rsidR="007951AC" w:rsidRPr="00634286" w:rsidRDefault="007951AC" w:rsidP="00633658">
            <w:pPr>
              <w:spacing w:after="0" w:line="240" w:lineRule="auto"/>
              <w:jc w:val="center"/>
              <w:rPr>
                <w:rFonts w:eastAsia="Times New Roman"/>
                <w:sz w:val="24"/>
                <w:szCs w:val="24"/>
                <w:lang w:val="vi-VN"/>
              </w:rPr>
            </w:pPr>
            <w:r w:rsidRPr="00634286">
              <w:rPr>
                <w:rFonts w:eastAsia="Times New Roman"/>
                <w:b/>
                <w:bCs/>
                <w:color w:val="000000"/>
                <w:lang w:val="vi-VN"/>
              </w:rPr>
              <w:t>(</w:t>
            </w:r>
            <w:r w:rsidRPr="00634286">
              <w:rPr>
                <w:rFonts w:eastAsia="Times New Roman"/>
                <w:b/>
                <w:bCs/>
                <w:color w:val="000000"/>
              </w:rPr>
              <w:t>Dự thảo</w:t>
            </w:r>
            <w:r w:rsidRPr="00634286">
              <w:rPr>
                <w:rFonts w:eastAsia="Times New Roman"/>
                <w:b/>
                <w:bCs/>
                <w:color w:val="000000"/>
                <w:lang w:val="vi-VN"/>
              </w:rPr>
              <w:t>)</w:t>
            </w:r>
          </w:p>
        </w:tc>
        <w:tc>
          <w:tcPr>
            <w:tcW w:w="5760" w:type="dxa"/>
            <w:tcMar>
              <w:top w:w="15" w:type="dxa"/>
              <w:left w:w="100" w:type="dxa"/>
              <w:bottom w:w="15" w:type="dxa"/>
              <w:right w:w="100" w:type="dxa"/>
            </w:tcMar>
            <w:hideMark/>
          </w:tcPr>
          <w:p w14:paraId="60F77FED" w14:textId="77777777" w:rsidR="007951AC" w:rsidRPr="00634286" w:rsidRDefault="007951AC" w:rsidP="00633658">
            <w:pPr>
              <w:spacing w:after="0" w:line="240" w:lineRule="auto"/>
              <w:rPr>
                <w:rFonts w:eastAsia="Times New Roman"/>
                <w:sz w:val="24"/>
                <w:szCs w:val="24"/>
              </w:rPr>
            </w:pPr>
            <w:r w:rsidRPr="00634286">
              <w:rPr>
                <w:rFonts w:eastAsia="Times New Roman"/>
                <w:b/>
                <w:bCs/>
                <w:color w:val="000000"/>
                <w:sz w:val="26"/>
                <w:szCs w:val="26"/>
              </w:rPr>
              <w:t>CỘNG HOÀ XÃ HỘI CHỦ NGHĨA VIỆT NAM</w:t>
            </w:r>
          </w:p>
          <w:p w14:paraId="11F38297" w14:textId="77777777" w:rsidR="007951AC" w:rsidRPr="00634286" w:rsidRDefault="007951AC" w:rsidP="00633658">
            <w:pPr>
              <w:spacing w:after="0" w:line="240" w:lineRule="auto"/>
              <w:jc w:val="center"/>
              <w:rPr>
                <w:rFonts w:eastAsia="Times New Roman"/>
                <w:sz w:val="24"/>
                <w:szCs w:val="24"/>
              </w:rPr>
            </w:pPr>
            <w:r w:rsidRPr="00634286">
              <w:rPr>
                <w:rFonts w:eastAsia="Times New Roman"/>
                <w:b/>
                <w:bCs/>
                <w:color w:val="000000"/>
              </w:rPr>
              <w:t>Độc lập - Tự do - Hạnh phúc</w:t>
            </w:r>
          </w:p>
          <w:p w14:paraId="45E58604" w14:textId="23A93B4E" w:rsidR="007951AC" w:rsidRPr="00634286" w:rsidRDefault="007951AC" w:rsidP="00633658">
            <w:pPr>
              <w:spacing w:after="0" w:line="240" w:lineRule="auto"/>
              <w:jc w:val="center"/>
              <w:rPr>
                <w:rFonts w:eastAsia="Times New Roman"/>
                <w:i/>
                <w:iCs/>
                <w:color w:val="000000"/>
              </w:rPr>
            </w:pPr>
            <w:r>
              <w:rPr>
                <w:noProof/>
              </w:rPr>
              <mc:AlternateContent>
                <mc:Choice Requires="wps">
                  <w:drawing>
                    <wp:anchor distT="4294967295" distB="4294967295" distL="114300" distR="114300" simplePos="0" relativeHeight="251660288" behindDoc="0" locked="0" layoutInCell="1" allowOverlap="1" wp14:anchorId="0EB009D6" wp14:editId="646F7A07">
                      <wp:simplePos x="0" y="0"/>
                      <wp:positionH relativeFrom="column">
                        <wp:posOffset>647700</wp:posOffset>
                      </wp:positionH>
                      <wp:positionV relativeFrom="paragraph">
                        <wp:posOffset>34924</wp:posOffset>
                      </wp:positionV>
                      <wp:extent cx="2171700" cy="0"/>
                      <wp:effectExtent l="0" t="0" r="0" b="0"/>
                      <wp:wrapNone/>
                      <wp:docPr id="6995953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2C8D5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2.75pt" to="22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" strokecolor="black [3213]" strokeweight=".5pt">
                      <v:stroke joinstyle="miter"/>
                      <o:lock v:ext="edit" shapetype="f"/>
                    </v:line>
                  </w:pict>
                </mc:Fallback>
              </mc:AlternateContent>
            </w:r>
          </w:p>
          <w:p w14:paraId="115312E9" w14:textId="655E8F63" w:rsidR="007951AC" w:rsidRPr="00634286" w:rsidRDefault="007951AC" w:rsidP="00633658">
            <w:pPr>
              <w:spacing w:after="0" w:line="240" w:lineRule="auto"/>
              <w:jc w:val="center"/>
              <w:rPr>
                <w:rFonts w:eastAsia="Times New Roman"/>
                <w:sz w:val="24"/>
                <w:szCs w:val="24"/>
              </w:rPr>
            </w:pPr>
            <w:r w:rsidRPr="00634286">
              <w:rPr>
                <w:rFonts w:eastAsia="Times New Roman"/>
                <w:i/>
                <w:iCs/>
                <w:color w:val="000000"/>
              </w:rPr>
              <w:t>Bắc Hà, ngày</w:t>
            </w:r>
            <w:r w:rsidRPr="00634286">
              <w:rPr>
                <w:rFonts w:eastAsia="Times New Roman"/>
                <w:i/>
                <w:iCs/>
                <w:color w:val="000000"/>
                <w:lang w:val="vi-VN"/>
              </w:rPr>
              <w:t xml:space="preserve"> </w:t>
            </w:r>
            <w:r w:rsidR="002347B6">
              <w:rPr>
                <w:rFonts w:eastAsia="Times New Roman"/>
                <w:i/>
                <w:iCs/>
                <w:color w:val="000000"/>
                <w:lang w:val="en-GB"/>
              </w:rPr>
              <w:t>15</w:t>
            </w:r>
            <w:r w:rsidRPr="00634286">
              <w:rPr>
                <w:rFonts w:eastAsia="Times New Roman"/>
                <w:i/>
                <w:iCs/>
                <w:color w:val="000000"/>
              </w:rPr>
              <w:t xml:space="preserve"> tháng 7 năm 2025</w:t>
            </w:r>
          </w:p>
        </w:tc>
      </w:tr>
    </w:tbl>
    <w:p w14:paraId="68D3A4C0" w14:textId="77777777" w:rsidR="007951AC" w:rsidRPr="00634286" w:rsidRDefault="007951AC" w:rsidP="007951AC">
      <w:pPr>
        <w:spacing w:after="0" w:line="240" w:lineRule="auto"/>
        <w:jc w:val="center"/>
        <w:rPr>
          <w:rFonts w:eastAsia="Times New Roman"/>
          <w:b/>
          <w:bCs/>
          <w:color w:val="000000"/>
          <w:lang w:val="vi-VN"/>
        </w:rPr>
      </w:pPr>
      <w:r w:rsidRPr="00634286">
        <w:rPr>
          <w:rFonts w:eastAsia="Times New Roman"/>
          <w:b/>
          <w:bCs/>
          <w:color w:val="000000"/>
          <w:lang w:val="vi-VN"/>
        </w:rPr>
        <w:t xml:space="preserve">  </w:t>
      </w:r>
      <w:r w:rsidRPr="00634286">
        <w:rPr>
          <w:rFonts w:eastAsia="Times New Roman"/>
          <w:b/>
          <w:bCs/>
          <w:color w:val="000000"/>
        </w:rPr>
        <w:t> </w:t>
      </w:r>
      <w:r w:rsidRPr="00634286">
        <w:rPr>
          <w:rFonts w:eastAsia="Times New Roman"/>
          <w:b/>
          <w:bCs/>
          <w:color w:val="000000"/>
          <w:lang w:val="vi-VN"/>
        </w:rPr>
        <w:t xml:space="preserve"> </w:t>
      </w:r>
    </w:p>
    <w:p w14:paraId="1A645323" w14:textId="77777777" w:rsidR="007951AC" w:rsidRPr="00634286" w:rsidRDefault="007951AC" w:rsidP="007951AC">
      <w:pPr>
        <w:spacing w:after="0" w:line="240" w:lineRule="auto"/>
        <w:jc w:val="center"/>
        <w:rPr>
          <w:rFonts w:eastAsia="Times New Roman"/>
          <w:color w:val="000000"/>
          <w:sz w:val="27"/>
          <w:szCs w:val="27"/>
        </w:rPr>
      </w:pPr>
      <w:r w:rsidRPr="00634286">
        <w:rPr>
          <w:rFonts w:eastAsia="Times New Roman"/>
          <w:b/>
          <w:bCs/>
          <w:color w:val="000000"/>
        </w:rPr>
        <w:t>NGHỊ QUYẾT</w:t>
      </w:r>
    </w:p>
    <w:p w14:paraId="15D62316" w14:textId="77777777" w:rsidR="007951AC" w:rsidRPr="00634286" w:rsidRDefault="007951AC" w:rsidP="007951AC">
      <w:pPr>
        <w:spacing w:after="0" w:line="240" w:lineRule="auto"/>
        <w:jc w:val="center"/>
        <w:rPr>
          <w:b/>
          <w:bCs/>
        </w:rPr>
      </w:pPr>
      <w:r w:rsidRPr="00634286">
        <w:rPr>
          <w:rFonts w:eastAsia="Times New Roman"/>
          <w:b/>
          <w:bCs/>
          <w:color w:val="000000"/>
        </w:rPr>
        <w:t xml:space="preserve">Về việc </w:t>
      </w:r>
      <w:r>
        <w:rPr>
          <w:rFonts w:eastAsia="Times New Roman"/>
          <w:b/>
          <w:bCs/>
          <w:color w:val="000000"/>
        </w:rPr>
        <w:t>giao</w:t>
      </w:r>
      <w:r w:rsidRPr="00634286">
        <w:rPr>
          <w:b/>
          <w:bCs/>
        </w:rPr>
        <w:t xml:space="preserve"> chỉ tiêu biên chế cán bộ, công chức, số lượng người làm việc và hợp đồng lao động theo Nghị định số 111/2022/NĐ-CP của Chính phủ tại các cơ quan khối chính</w:t>
      </w:r>
      <w:r w:rsidRPr="00634286">
        <w:rPr>
          <w:b/>
          <w:bCs/>
          <w:lang w:val="vi-VN"/>
        </w:rPr>
        <w:t xml:space="preserve"> quyền </w:t>
      </w:r>
      <w:r w:rsidRPr="00634286">
        <w:rPr>
          <w:b/>
          <w:bCs/>
        </w:rPr>
        <w:t xml:space="preserve">xã Bắc Hà năm 2025 </w:t>
      </w:r>
    </w:p>
    <w:p w14:paraId="530CAD67" w14:textId="39A116CB" w:rsidR="007951AC" w:rsidRPr="00634286" w:rsidRDefault="007951AC" w:rsidP="007951AC">
      <w:pPr>
        <w:spacing w:after="0" w:line="240" w:lineRule="auto"/>
        <w:jc w:val="center"/>
        <w:rPr>
          <w:rFonts w:eastAsia="Times New Roman"/>
          <w:b/>
          <w:bCs/>
          <w:color w:val="000000"/>
        </w:rPr>
      </w:pPr>
      <w:r>
        <w:rPr>
          <w:noProof/>
        </w:rPr>
        <mc:AlternateContent>
          <mc:Choice Requires="wps">
            <w:drawing>
              <wp:anchor distT="4294967295" distB="4294967295" distL="114300" distR="114300" simplePos="0" relativeHeight="251661312" behindDoc="0" locked="0" layoutInCell="1" allowOverlap="1" wp14:anchorId="11B1F037" wp14:editId="49681958">
                <wp:simplePos x="0" y="0"/>
                <wp:positionH relativeFrom="column">
                  <wp:posOffset>2590800</wp:posOffset>
                </wp:positionH>
                <wp:positionV relativeFrom="paragraph">
                  <wp:posOffset>39369</wp:posOffset>
                </wp:positionV>
                <wp:extent cx="779145" cy="0"/>
                <wp:effectExtent l="0" t="0" r="0" b="0"/>
                <wp:wrapNone/>
                <wp:docPr id="1800631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8A0C2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pt,3.1pt" to="265.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" strokecolor="black [3213]" strokeweight=".5pt">
                <v:stroke joinstyle="miter"/>
                <o:lock v:ext="edit" shapetype="f"/>
              </v:line>
            </w:pict>
          </mc:Fallback>
        </mc:AlternateContent>
      </w:r>
      <w:r w:rsidRPr="00634286">
        <w:rPr>
          <w:rFonts w:eastAsia="Times New Roman"/>
          <w:b/>
          <w:bCs/>
          <w:color w:val="000000"/>
        </w:rPr>
        <w:t> </w:t>
      </w:r>
    </w:p>
    <w:p w14:paraId="28651AEA" w14:textId="77777777" w:rsidR="007951AC" w:rsidRPr="00634286" w:rsidRDefault="007951AC" w:rsidP="007951AC">
      <w:pPr>
        <w:spacing w:before="120" w:after="0" w:line="240" w:lineRule="auto"/>
        <w:jc w:val="center"/>
        <w:rPr>
          <w:rFonts w:eastAsia="Times New Roman"/>
          <w:color w:val="000000"/>
          <w:sz w:val="27"/>
          <w:szCs w:val="27"/>
        </w:rPr>
      </w:pPr>
      <w:r w:rsidRPr="00634286">
        <w:rPr>
          <w:rFonts w:eastAsia="Times New Roman"/>
          <w:b/>
          <w:bCs/>
          <w:color w:val="000000"/>
        </w:rPr>
        <w:t>HỘI ĐỒNG NHÂN DÂN XÃ BẮC HÀ</w:t>
      </w:r>
    </w:p>
    <w:p w14:paraId="49C65C52" w14:textId="77777777" w:rsidR="007951AC" w:rsidRPr="00634286" w:rsidRDefault="007951AC" w:rsidP="007951AC">
      <w:pPr>
        <w:widowControl w:val="0"/>
        <w:spacing w:after="0" w:line="240" w:lineRule="auto"/>
        <w:jc w:val="center"/>
        <w:rPr>
          <w:rFonts w:eastAsia="Times New Roman"/>
          <w:color w:val="000000"/>
          <w:sz w:val="27"/>
          <w:szCs w:val="27"/>
        </w:rPr>
      </w:pPr>
      <w:r w:rsidRPr="00634286">
        <w:rPr>
          <w:rFonts w:eastAsia="Times New Roman"/>
          <w:b/>
          <w:bCs/>
          <w:color w:val="000000"/>
        </w:rPr>
        <w:t>KHÓA I - KỲ HỌP THỨ HAI</w:t>
      </w:r>
    </w:p>
    <w:p w14:paraId="59D0A368" w14:textId="77777777" w:rsidR="007951AC" w:rsidRPr="00634286" w:rsidRDefault="007951AC" w:rsidP="007951AC">
      <w:pPr>
        <w:spacing w:after="0" w:line="240" w:lineRule="auto"/>
        <w:rPr>
          <w:rFonts w:eastAsia="Times New Roman"/>
          <w:i/>
          <w:iCs/>
          <w:color w:val="000000"/>
        </w:rPr>
      </w:pPr>
      <w:r w:rsidRPr="00634286">
        <w:rPr>
          <w:rFonts w:eastAsia="Times New Roman"/>
          <w:b/>
          <w:bCs/>
          <w:color w:val="000000"/>
          <w:sz w:val="18"/>
          <w:szCs w:val="18"/>
        </w:rPr>
        <w:t> </w:t>
      </w:r>
      <w:r w:rsidRPr="00634286">
        <w:rPr>
          <w:rFonts w:eastAsia="Times New Roman"/>
          <w:i/>
          <w:iCs/>
          <w:color w:val="000000"/>
        </w:rPr>
        <w:t> </w:t>
      </w:r>
    </w:p>
    <w:p w14:paraId="3419C305" w14:textId="77777777" w:rsidR="007951AC" w:rsidRPr="00634286" w:rsidRDefault="007951AC" w:rsidP="007951AC">
      <w:pPr>
        <w:widowControl w:val="0"/>
        <w:spacing w:after="0" w:line="240" w:lineRule="auto"/>
        <w:ind w:firstLine="720"/>
        <w:jc w:val="both"/>
        <w:rPr>
          <w:rFonts w:eastAsia="Times New Roman"/>
          <w:color w:val="000000"/>
          <w:sz w:val="27"/>
          <w:szCs w:val="27"/>
        </w:rPr>
      </w:pPr>
      <w:r w:rsidRPr="00634286">
        <w:rPr>
          <w:rFonts w:eastAsia="Times New Roman"/>
          <w:i/>
          <w:iCs/>
          <w:color w:val="000000"/>
        </w:rPr>
        <w:t>Căn cứ Luật Tổ chức chính quyền địa phương ngày 16 tháng 6 năm 2025;</w:t>
      </w:r>
    </w:p>
    <w:p w14:paraId="5B5B626B" w14:textId="77777777" w:rsidR="007951AC" w:rsidRPr="00634286" w:rsidRDefault="007951AC" w:rsidP="007951AC">
      <w:pPr>
        <w:widowControl w:val="0"/>
        <w:spacing w:after="0" w:line="240" w:lineRule="auto"/>
        <w:ind w:firstLine="720"/>
        <w:jc w:val="both"/>
        <w:rPr>
          <w:rFonts w:eastAsia="Times New Roman"/>
          <w:i/>
          <w:iCs/>
          <w:color w:val="000000"/>
        </w:rPr>
      </w:pPr>
      <w:r w:rsidRPr="00634286">
        <w:rPr>
          <w:rFonts w:eastAsia="Times New Roman"/>
          <w:i/>
          <w:iCs/>
          <w:color w:val="000000"/>
        </w:rPr>
        <w:t>Căn cứ Luật Cán bộ, công chức ngày 24 tháng 6 năm 2025;</w:t>
      </w:r>
    </w:p>
    <w:p w14:paraId="5BDB8746" w14:textId="77777777" w:rsidR="007951AC" w:rsidRPr="00634286" w:rsidRDefault="007951AC" w:rsidP="007951AC">
      <w:pPr>
        <w:widowControl w:val="0"/>
        <w:spacing w:after="0" w:line="240" w:lineRule="auto"/>
        <w:ind w:firstLine="720"/>
        <w:jc w:val="both"/>
        <w:rPr>
          <w:rFonts w:eastAsia="Times New Roman"/>
          <w:i/>
          <w:iCs/>
          <w:color w:val="000000"/>
        </w:rPr>
      </w:pPr>
      <w:r w:rsidRPr="00634286">
        <w:rPr>
          <w:rFonts w:eastAsia="Times New Roman"/>
          <w:i/>
          <w:iCs/>
          <w:color w:val="000000"/>
        </w:rPr>
        <w:t>Căn cứ Luật Viên chức ngày 15 tháng 11 năm 2010;</w:t>
      </w:r>
    </w:p>
    <w:p w14:paraId="0FE1718F" w14:textId="77777777" w:rsidR="007951AC" w:rsidRPr="00634286" w:rsidRDefault="007951AC" w:rsidP="007951AC">
      <w:pPr>
        <w:widowControl w:val="0"/>
        <w:spacing w:after="0" w:line="240" w:lineRule="auto"/>
        <w:ind w:firstLine="720"/>
        <w:jc w:val="both"/>
        <w:rPr>
          <w:rFonts w:eastAsia="Times New Roman"/>
          <w:i/>
          <w:iCs/>
          <w:color w:val="000000"/>
        </w:rPr>
      </w:pPr>
      <w:r w:rsidRPr="00634286">
        <w:rPr>
          <w:rFonts w:eastAsia="Times New Roman"/>
          <w:i/>
          <w:iCs/>
          <w:color w:val="000000"/>
        </w:rPr>
        <w:t>Căn cứ Luật Sửa đổi, bổ sung một số điều của Luật Cán bộ, công chức và Luật viên chức ngày 25 tháng 11 năm 2019;</w:t>
      </w:r>
    </w:p>
    <w:p w14:paraId="56CE285B" w14:textId="77777777" w:rsidR="007951AC" w:rsidRPr="00634286" w:rsidRDefault="007951AC" w:rsidP="007951AC">
      <w:pPr>
        <w:widowControl w:val="0"/>
        <w:spacing w:after="0"/>
        <w:ind w:firstLine="720"/>
        <w:jc w:val="both"/>
        <w:rPr>
          <w:bCs/>
          <w:i/>
        </w:rPr>
      </w:pPr>
      <w:r w:rsidRPr="00634286">
        <w:rPr>
          <w:i/>
          <w:iCs/>
        </w:rPr>
        <w:t xml:space="preserve">Căn cứ Nghị quyết số 09/NĐ-HĐND ngày 08/7/2025 của HĐND tỉnh Lào Cai về việc tạm thời giao biên chế cán bộ, </w:t>
      </w:r>
      <w:r w:rsidRPr="00634286">
        <w:rPr>
          <w:bCs/>
          <w:i/>
        </w:rPr>
        <w:t>công chức trong cơ quan của chính quyền địa phương cấp tỉnh, cấp xã; số lượng người làm việc hưởng lương từ ngân sách nhà nước trong các đơn vị sự nghiệp công lập tỉnh Lào Cai năm 2025;</w:t>
      </w:r>
    </w:p>
    <w:p w14:paraId="3DEF07BF" w14:textId="77777777" w:rsidR="007951AC" w:rsidRPr="00634286" w:rsidRDefault="007951AC" w:rsidP="007951AC">
      <w:pPr>
        <w:widowControl w:val="0"/>
        <w:spacing w:after="0"/>
        <w:ind w:firstLine="720"/>
        <w:jc w:val="both"/>
        <w:rPr>
          <w:bCs/>
          <w:i/>
        </w:rPr>
      </w:pPr>
      <w:r w:rsidRPr="00634286">
        <w:rPr>
          <w:i/>
          <w:iCs/>
        </w:rPr>
        <w:t xml:space="preserve">Căn cứ Nghị quyết số 10/NĐ-HĐND ngày 08/7/2025 của HĐND tỉnh Lào Cai về việc giao số lượng hợp đồng theo Nghị định 111/2022/NĐ-CP trong các cơ quan hành chính, đơn vị sự nghiệp công lập cấp tỉnh, cấp xã thuộc tỉnh Lào Cai sau khi thực hiện hợp nhất tỉnh Yên Bái và tỉnh Lào Cai thành tỉnh Lào Cai; </w:t>
      </w:r>
    </w:p>
    <w:p w14:paraId="1608F851" w14:textId="5B9840F2" w:rsidR="007951AC" w:rsidRPr="00634286" w:rsidRDefault="007951AC" w:rsidP="007951AC">
      <w:pPr>
        <w:spacing w:after="0" w:line="240" w:lineRule="auto"/>
        <w:ind w:firstLine="720"/>
        <w:jc w:val="both"/>
        <w:rPr>
          <w:bCs/>
        </w:rPr>
      </w:pPr>
      <w:r w:rsidRPr="00634286">
        <w:rPr>
          <w:rFonts w:eastAsia="Times New Roman"/>
          <w:i/>
          <w:iCs/>
          <w:color w:val="000000"/>
          <w:lang w:val="vi-VN"/>
        </w:rPr>
        <w:t xml:space="preserve">Xét Tờ trình số </w:t>
      </w:r>
      <w:r w:rsidR="00B52969">
        <w:rPr>
          <w:rFonts w:eastAsia="Times New Roman"/>
          <w:i/>
          <w:iCs/>
          <w:color w:val="000000"/>
        </w:rPr>
        <w:t>15</w:t>
      </w:r>
      <w:r w:rsidRPr="00634286">
        <w:rPr>
          <w:rFonts w:eastAsia="Times New Roman"/>
          <w:i/>
          <w:iCs/>
          <w:color w:val="000000"/>
          <w:lang w:val="vi-VN"/>
        </w:rPr>
        <w:t xml:space="preserve">/TTr-UBND ngày </w:t>
      </w:r>
      <w:r w:rsidR="00B52969">
        <w:rPr>
          <w:rFonts w:eastAsia="Times New Roman"/>
          <w:i/>
          <w:iCs/>
          <w:color w:val="000000"/>
        </w:rPr>
        <w:t>14</w:t>
      </w:r>
      <w:r w:rsidRPr="00634286">
        <w:rPr>
          <w:rFonts w:eastAsia="Times New Roman"/>
          <w:i/>
          <w:iCs/>
          <w:color w:val="000000"/>
          <w:lang w:val="vi-VN"/>
        </w:rPr>
        <w:t xml:space="preserve"> tháng 7 năm 2025 của Ủy ban nhân dân xã Bắc Hà về </w:t>
      </w:r>
      <w:r w:rsidRPr="00634286">
        <w:rPr>
          <w:rFonts w:eastAsia="Times New Roman"/>
          <w:i/>
          <w:iCs/>
          <w:lang w:val="vi-VN"/>
        </w:rPr>
        <w:t>việc</w:t>
      </w:r>
      <w:r w:rsidRPr="00634286">
        <w:rPr>
          <w:rFonts w:eastAsia="Times New Roman"/>
          <w:i/>
          <w:iCs/>
          <w:lang w:val="en-GB"/>
        </w:rPr>
        <w:t xml:space="preserve"> </w:t>
      </w:r>
      <w:r w:rsidRPr="00634286">
        <w:rPr>
          <w:bCs/>
          <w:i/>
          <w:color w:val="000000"/>
        </w:rPr>
        <w:t xml:space="preserve">điều chỉnh </w:t>
      </w:r>
      <w:r w:rsidRPr="00634286">
        <w:rPr>
          <w:bCs/>
          <w:i/>
        </w:rPr>
        <w:t>giao chỉ tiêu biên chế cán bộ, công chức, số lượng người làm việc và hợp đồng lao động theo Nghị định số 111/2022/NĐ-CP của Chính phủ tại các cơ quan, đơn vị thuộc</w:t>
      </w:r>
      <w:r w:rsidRPr="00634286">
        <w:rPr>
          <w:bCs/>
          <w:i/>
          <w:lang w:val="vi-VN"/>
        </w:rPr>
        <w:t xml:space="preserve"> </w:t>
      </w:r>
      <w:r w:rsidRPr="00634286">
        <w:rPr>
          <w:bCs/>
          <w:i/>
        </w:rPr>
        <w:t>xã Bắc Hà năm 2025</w:t>
      </w:r>
      <w:r w:rsidRPr="00634286">
        <w:rPr>
          <w:bCs/>
          <w:i/>
          <w:lang w:val="vi-VN"/>
        </w:rPr>
        <w:t>;</w:t>
      </w:r>
      <w:r w:rsidRPr="00634286">
        <w:rPr>
          <w:rFonts w:eastAsia="Times New Roman"/>
          <w:i/>
          <w:iCs/>
          <w:color w:val="000000"/>
          <w:lang w:val="vi-VN"/>
        </w:rPr>
        <w:t xml:space="preserve"> Báo cáo thẩm tra số </w:t>
      </w:r>
      <w:r w:rsidR="00AD710A">
        <w:rPr>
          <w:rFonts w:eastAsia="Times New Roman"/>
          <w:i/>
          <w:iCs/>
          <w:color w:val="000000"/>
        </w:rPr>
        <w:t>05</w:t>
      </w:r>
      <w:r w:rsidRPr="00634286">
        <w:rPr>
          <w:rFonts w:eastAsia="Times New Roman"/>
          <w:i/>
          <w:iCs/>
          <w:color w:val="000000"/>
          <w:lang w:val="vi-VN"/>
        </w:rPr>
        <w:t xml:space="preserve">  /BC-BVHXH ngày</w:t>
      </w:r>
      <w:r w:rsidR="00AD710A">
        <w:rPr>
          <w:rFonts w:eastAsia="Times New Roman"/>
          <w:i/>
          <w:iCs/>
          <w:color w:val="000000"/>
        </w:rPr>
        <w:t xml:space="preserve"> 14</w:t>
      </w:r>
      <w:r w:rsidRPr="00634286">
        <w:rPr>
          <w:rFonts w:eastAsia="Times New Roman"/>
          <w:i/>
          <w:iCs/>
          <w:color w:val="000000"/>
          <w:lang w:val="vi-VN"/>
        </w:rPr>
        <w:t xml:space="preserve"> tháng </w:t>
      </w:r>
      <w:r w:rsidRPr="00634286">
        <w:rPr>
          <w:rFonts w:eastAsia="Times New Roman"/>
          <w:i/>
          <w:iCs/>
          <w:color w:val="000000"/>
          <w:lang w:val="en-GB"/>
        </w:rPr>
        <w:t>7</w:t>
      </w:r>
      <w:r w:rsidRPr="00634286">
        <w:rPr>
          <w:rFonts w:eastAsia="Times New Roman"/>
          <w:i/>
          <w:iCs/>
          <w:color w:val="000000"/>
          <w:lang w:val="vi-VN"/>
        </w:rPr>
        <w:t xml:space="preserve"> năm 2025 của Ban Văn hoá - Xã hội Hội đồng nhân dân xã; ý kiến thảo luận của đại biểu Hội đồng nhân dân tại kỳ họp.</w:t>
      </w:r>
    </w:p>
    <w:p w14:paraId="712AEB4D" w14:textId="77777777" w:rsidR="007951AC" w:rsidRPr="00634286" w:rsidRDefault="007951AC" w:rsidP="007951AC">
      <w:pPr>
        <w:widowControl w:val="0"/>
        <w:shd w:val="clear" w:color="auto" w:fill="FFFFFF"/>
        <w:spacing w:after="0" w:line="240" w:lineRule="auto"/>
        <w:ind w:firstLine="720"/>
        <w:jc w:val="both"/>
        <w:rPr>
          <w:rFonts w:eastAsia="Times New Roman"/>
          <w:color w:val="000000"/>
          <w:szCs w:val="18"/>
          <w:lang w:val="vi-VN"/>
        </w:rPr>
      </w:pPr>
    </w:p>
    <w:p w14:paraId="1691EBCD" w14:textId="77777777" w:rsidR="007951AC" w:rsidRPr="00634286" w:rsidRDefault="007951AC" w:rsidP="007951AC">
      <w:pPr>
        <w:widowControl w:val="0"/>
        <w:shd w:val="clear" w:color="auto" w:fill="FFFFFF"/>
        <w:spacing w:after="0" w:line="240" w:lineRule="auto"/>
        <w:ind w:firstLine="720"/>
        <w:jc w:val="center"/>
        <w:rPr>
          <w:rFonts w:eastAsia="Times New Roman"/>
          <w:color w:val="000000"/>
          <w:sz w:val="27"/>
          <w:szCs w:val="27"/>
        </w:rPr>
      </w:pPr>
      <w:r w:rsidRPr="00634286">
        <w:rPr>
          <w:rFonts w:eastAsia="Times New Roman"/>
          <w:b/>
          <w:bCs/>
          <w:color w:val="000000"/>
        </w:rPr>
        <w:t>QUYẾT NGHỊ:</w:t>
      </w:r>
    </w:p>
    <w:p w14:paraId="770FD0A4" w14:textId="77777777" w:rsidR="007951AC" w:rsidRPr="00634286" w:rsidRDefault="007951AC" w:rsidP="007951AC">
      <w:pPr>
        <w:widowControl w:val="0"/>
        <w:spacing w:after="0" w:line="240" w:lineRule="auto"/>
        <w:ind w:firstLine="720"/>
        <w:jc w:val="both"/>
        <w:rPr>
          <w:rFonts w:eastAsia="Times New Roman"/>
          <w:color w:val="000000"/>
          <w:sz w:val="26"/>
          <w:szCs w:val="26"/>
        </w:rPr>
      </w:pPr>
      <w:r w:rsidRPr="00634286">
        <w:rPr>
          <w:rFonts w:eastAsia="Times New Roman"/>
          <w:color w:val="000000"/>
          <w:sz w:val="20"/>
          <w:szCs w:val="20"/>
        </w:rPr>
        <w:t> </w:t>
      </w:r>
    </w:p>
    <w:p w14:paraId="34C4141F" w14:textId="77777777" w:rsidR="007951AC" w:rsidRDefault="007951AC" w:rsidP="007951AC">
      <w:pPr>
        <w:widowControl w:val="0"/>
        <w:spacing w:before="80"/>
        <w:ind w:firstLine="720"/>
        <w:jc w:val="both"/>
        <w:rPr>
          <w:bCs/>
          <w:lang w:val="en-GB"/>
        </w:rPr>
      </w:pPr>
      <w:r w:rsidRPr="00634286">
        <w:rPr>
          <w:rFonts w:eastAsia="Times New Roman"/>
          <w:b/>
          <w:bCs/>
          <w:color w:val="000000"/>
        </w:rPr>
        <w:t>Điều 1. </w:t>
      </w:r>
      <w:r>
        <w:rPr>
          <w:rFonts w:eastAsia="Times New Roman"/>
          <w:color w:val="000000"/>
        </w:rPr>
        <w:t>G</w:t>
      </w:r>
      <w:r w:rsidRPr="00634286">
        <w:rPr>
          <w:bCs/>
        </w:rPr>
        <w:t xml:space="preserve">iao chỉ tiêu biên chế cán bộ, công chức, số lượng người làm việc và hợp đồng lao động theo Nghị định số 111/2022/NĐ-CP của Chính phủ </w:t>
      </w:r>
      <w:r w:rsidRPr="00732905">
        <w:rPr>
          <w:bCs/>
        </w:rPr>
        <w:t>tại các cơ quan khối chính</w:t>
      </w:r>
      <w:r w:rsidRPr="00732905">
        <w:rPr>
          <w:bCs/>
          <w:lang w:val="vi-VN"/>
        </w:rPr>
        <w:t xml:space="preserve"> quyền </w:t>
      </w:r>
      <w:r w:rsidRPr="00732905">
        <w:rPr>
          <w:bCs/>
        </w:rPr>
        <w:t>xã Bắc Hà năm 2025</w:t>
      </w:r>
      <w:r w:rsidRPr="00732905">
        <w:rPr>
          <w:bCs/>
          <w:lang w:val="vi-VN"/>
        </w:rPr>
        <w:t xml:space="preserve"> là </w:t>
      </w:r>
      <w:r w:rsidRPr="005E444A">
        <w:rPr>
          <w:b/>
          <w:lang w:val="en-GB"/>
        </w:rPr>
        <w:t>81</w:t>
      </w:r>
      <w:r>
        <w:rPr>
          <w:b/>
          <w:lang w:val="en-GB"/>
        </w:rPr>
        <w:t>1</w:t>
      </w:r>
      <w:r w:rsidRPr="005E444A">
        <w:rPr>
          <w:bCs/>
          <w:lang w:val="en-GB"/>
        </w:rPr>
        <w:t xml:space="preserve"> chỉ tiêu</w:t>
      </w:r>
      <w:r>
        <w:rPr>
          <w:bCs/>
          <w:lang w:val="en-GB"/>
        </w:rPr>
        <w:t>, trong đó:</w:t>
      </w:r>
    </w:p>
    <w:p w14:paraId="6144BC81" w14:textId="77777777" w:rsidR="007951AC" w:rsidRPr="00AB5921" w:rsidRDefault="007951AC" w:rsidP="007951AC">
      <w:pPr>
        <w:widowControl w:val="0"/>
        <w:spacing w:before="80"/>
        <w:ind w:firstLine="720"/>
        <w:jc w:val="both"/>
        <w:rPr>
          <w:bCs/>
          <w:lang w:val="vi-VN"/>
        </w:rPr>
      </w:pPr>
      <w:r w:rsidRPr="00AB5921">
        <w:rPr>
          <w:bCs/>
          <w:lang w:val="en-GB"/>
        </w:rPr>
        <w:t>1.</w:t>
      </w:r>
      <w:r w:rsidRPr="00AB5921">
        <w:rPr>
          <w:bCs/>
          <w:lang w:val="vi-VN"/>
        </w:rPr>
        <w:t xml:space="preserve"> Biên chế công chức: </w:t>
      </w:r>
      <w:r w:rsidRPr="00AB5921">
        <w:rPr>
          <w:b/>
          <w:bCs/>
          <w:lang w:val="vi-VN"/>
        </w:rPr>
        <w:t>5</w:t>
      </w:r>
      <w:r w:rsidRPr="00AB5921">
        <w:rPr>
          <w:b/>
          <w:bCs/>
          <w:lang w:val="en-GB"/>
        </w:rPr>
        <w:t>2</w:t>
      </w:r>
      <w:r w:rsidRPr="00AB5921">
        <w:rPr>
          <w:bCs/>
          <w:lang w:val="vi-VN"/>
        </w:rPr>
        <w:t xml:space="preserve"> chỉ tiêu</w:t>
      </w:r>
      <w:r>
        <w:rPr>
          <w:bCs/>
          <w:lang w:val="en-GB"/>
        </w:rPr>
        <w:t>.</w:t>
      </w:r>
    </w:p>
    <w:p w14:paraId="25009980" w14:textId="77777777" w:rsidR="007951AC" w:rsidRPr="00F7601F" w:rsidRDefault="007951AC" w:rsidP="007951AC">
      <w:pPr>
        <w:widowControl w:val="0"/>
        <w:spacing w:before="80"/>
        <w:ind w:firstLine="720"/>
        <w:jc w:val="both"/>
        <w:rPr>
          <w:bCs/>
        </w:rPr>
      </w:pPr>
      <w:r w:rsidRPr="005E444A">
        <w:rPr>
          <w:bCs/>
          <w:lang w:val="en-GB"/>
        </w:rPr>
        <w:t>2.</w:t>
      </w:r>
      <w:r w:rsidRPr="005E444A">
        <w:rPr>
          <w:bCs/>
          <w:lang w:val="vi-VN"/>
        </w:rPr>
        <w:t xml:space="preserve"> </w:t>
      </w:r>
      <w:r w:rsidRPr="005E444A">
        <w:rPr>
          <w:bCs/>
          <w:lang w:val="en-GB"/>
        </w:rPr>
        <w:t>S</w:t>
      </w:r>
      <w:r w:rsidRPr="005E444A">
        <w:rPr>
          <w:bCs/>
          <w:lang w:val="vi-VN"/>
        </w:rPr>
        <w:t xml:space="preserve">ố lượng người làm việc </w:t>
      </w:r>
      <w:r w:rsidRPr="005E444A">
        <w:rPr>
          <w:bCs/>
          <w:lang w:val="en-GB"/>
        </w:rPr>
        <w:t>trong các đơn vị sự nghiệp công lập</w:t>
      </w:r>
      <w:r w:rsidRPr="005E444A">
        <w:rPr>
          <w:bCs/>
          <w:lang w:val="vi-VN"/>
        </w:rPr>
        <w:t xml:space="preserve">: </w:t>
      </w:r>
      <w:r w:rsidRPr="005E444A">
        <w:rPr>
          <w:b/>
          <w:bCs/>
          <w:lang w:val="en-GB"/>
        </w:rPr>
        <w:t>742</w:t>
      </w:r>
      <w:r w:rsidRPr="005E444A">
        <w:rPr>
          <w:bCs/>
          <w:lang w:val="vi-VN"/>
        </w:rPr>
        <w:t xml:space="preserve"> chỉ tiêu. </w:t>
      </w:r>
      <w:r>
        <w:rPr>
          <w:bCs/>
        </w:rPr>
        <w:t xml:space="preserve">   </w:t>
      </w:r>
    </w:p>
    <w:p w14:paraId="230D87E9" w14:textId="77777777" w:rsidR="007951AC" w:rsidRDefault="007951AC" w:rsidP="007951AC">
      <w:pPr>
        <w:widowControl w:val="0"/>
        <w:spacing w:before="80"/>
        <w:jc w:val="both"/>
        <w:rPr>
          <w:lang w:val="en-GB"/>
        </w:rPr>
      </w:pPr>
      <w:r w:rsidRPr="005E444A">
        <w:rPr>
          <w:bCs/>
          <w:lang w:val="vi-VN"/>
        </w:rPr>
        <w:tab/>
      </w:r>
      <w:r w:rsidRPr="005E444A">
        <w:rPr>
          <w:bCs/>
          <w:lang w:val="en-GB"/>
        </w:rPr>
        <w:t xml:space="preserve">3. </w:t>
      </w:r>
      <w:r w:rsidRPr="005E444A">
        <w:rPr>
          <w:lang w:val="en-GB"/>
        </w:rPr>
        <w:t xml:space="preserve">Hợp đồng lao động theo Nghị định số 111/2022/NĐ-CP: </w:t>
      </w:r>
      <w:r w:rsidRPr="005E444A">
        <w:rPr>
          <w:b/>
          <w:lang w:val="en-GB"/>
        </w:rPr>
        <w:t>1</w:t>
      </w:r>
      <w:r>
        <w:rPr>
          <w:b/>
          <w:lang w:val="en-GB"/>
        </w:rPr>
        <w:t>6</w:t>
      </w:r>
      <w:r w:rsidRPr="005E444A">
        <w:rPr>
          <w:b/>
          <w:lang w:val="en-GB"/>
        </w:rPr>
        <w:t xml:space="preserve"> </w:t>
      </w:r>
      <w:r w:rsidRPr="005E444A">
        <w:rPr>
          <w:lang w:val="en-GB"/>
        </w:rPr>
        <w:t>chỉ tiêu.</w:t>
      </w:r>
    </w:p>
    <w:p w14:paraId="5923C943" w14:textId="77777777" w:rsidR="007951AC" w:rsidRDefault="007951AC" w:rsidP="007951AC">
      <w:pPr>
        <w:widowControl w:val="0"/>
        <w:spacing w:before="80"/>
        <w:jc w:val="both"/>
        <w:rPr>
          <w:lang w:val="en-GB"/>
        </w:rPr>
      </w:pPr>
      <w:r>
        <w:rPr>
          <w:lang w:val="en-GB"/>
        </w:rPr>
        <w:lastRenderedPageBreak/>
        <w:tab/>
        <w:t xml:space="preserve">4. Hợp đồng lao động lái xe: </w:t>
      </w:r>
      <w:r w:rsidRPr="00312665">
        <w:rPr>
          <w:b/>
          <w:lang w:val="en-GB"/>
        </w:rPr>
        <w:t>01</w:t>
      </w:r>
      <w:r w:rsidRPr="005E444A">
        <w:rPr>
          <w:b/>
          <w:lang w:val="en-GB"/>
        </w:rPr>
        <w:t xml:space="preserve"> </w:t>
      </w:r>
      <w:r w:rsidRPr="005E444A">
        <w:rPr>
          <w:lang w:val="en-GB"/>
        </w:rPr>
        <w:t>chỉ tiêu</w:t>
      </w:r>
      <w:r>
        <w:rPr>
          <w:lang w:val="en-GB"/>
        </w:rPr>
        <w:t>.</w:t>
      </w:r>
    </w:p>
    <w:p w14:paraId="4CED0474" w14:textId="77777777" w:rsidR="007951AC" w:rsidRPr="00AB5921" w:rsidRDefault="007951AC" w:rsidP="007951AC">
      <w:pPr>
        <w:widowControl w:val="0"/>
        <w:autoSpaceDE w:val="0"/>
        <w:autoSpaceDN w:val="0"/>
        <w:spacing w:before="80"/>
        <w:ind w:right="141"/>
        <w:jc w:val="center"/>
        <w:rPr>
          <w:bCs/>
          <w:lang w:val="vi-VN"/>
        </w:rPr>
      </w:pPr>
      <w:r w:rsidRPr="00AB5921">
        <w:rPr>
          <w:bCs/>
          <w:i/>
          <w:iCs/>
          <w:lang w:val="vi-VN"/>
        </w:rPr>
        <w:t>(có phụ biểu số 01</w:t>
      </w:r>
      <w:r w:rsidRPr="00AB5921">
        <w:rPr>
          <w:bCs/>
          <w:i/>
          <w:iCs/>
          <w:lang w:val="en-GB"/>
        </w:rPr>
        <w:t>,</w:t>
      </w:r>
      <w:r>
        <w:rPr>
          <w:bCs/>
          <w:i/>
          <w:iCs/>
          <w:lang w:val="en-GB"/>
        </w:rPr>
        <w:t xml:space="preserve"> </w:t>
      </w:r>
      <w:r w:rsidRPr="00AB5921">
        <w:rPr>
          <w:bCs/>
          <w:i/>
          <w:iCs/>
          <w:lang w:val="en-GB"/>
        </w:rPr>
        <w:t>02</w:t>
      </w:r>
      <w:r w:rsidRPr="00AB5921">
        <w:rPr>
          <w:bCs/>
          <w:i/>
          <w:iCs/>
          <w:lang w:val="vi-VN"/>
        </w:rPr>
        <w:t xml:space="preserve"> kèm theo)</w:t>
      </w:r>
    </w:p>
    <w:p w14:paraId="3BD0AC4F" w14:textId="77777777" w:rsidR="007951AC" w:rsidRPr="00634286" w:rsidRDefault="007951AC" w:rsidP="007951AC">
      <w:pPr>
        <w:widowControl w:val="0"/>
        <w:spacing w:after="0" w:line="240" w:lineRule="auto"/>
        <w:ind w:firstLine="720"/>
        <w:jc w:val="both"/>
        <w:rPr>
          <w:rFonts w:eastAsia="Times New Roman"/>
          <w:color w:val="000000"/>
          <w:sz w:val="27"/>
          <w:szCs w:val="27"/>
        </w:rPr>
      </w:pPr>
      <w:r w:rsidRPr="00634286">
        <w:rPr>
          <w:rFonts w:eastAsia="Times New Roman"/>
          <w:b/>
          <w:bCs/>
          <w:color w:val="000000"/>
          <w:lang w:val="vi-VN"/>
        </w:rPr>
        <w:t>Điều 2.</w:t>
      </w:r>
      <w:r w:rsidRPr="00634286">
        <w:rPr>
          <w:rFonts w:eastAsia="Times New Roman"/>
          <w:color w:val="000000"/>
          <w:lang w:val="vi-VN"/>
        </w:rPr>
        <w:t> </w:t>
      </w:r>
      <w:r w:rsidRPr="00634286">
        <w:rPr>
          <w:rFonts w:eastAsia="Times New Roman"/>
          <w:b/>
          <w:bCs/>
          <w:color w:val="000000"/>
        </w:rPr>
        <w:t>Trách nhiệm tổ chức thực hiện</w:t>
      </w:r>
    </w:p>
    <w:p w14:paraId="4F6F2831" w14:textId="77777777" w:rsidR="007951AC" w:rsidRPr="00634286" w:rsidRDefault="007951AC" w:rsidP="007951AC">
      <w:pPr>
        <w:widowControl w:val="0"/>
        <w:shd w:val="clear" w:color="auto" w:fill="FFFFFF"/>
        <w:spacing w:before="60" w:after="0" w:line="240" w:lineRule="auto"/>
        <w:ind w:firstLine="720"/>
        <w:jc w:val="both"/>
        <w:rPr>
          <w:rFonts w:eastAsia="Times New Roman"/>
          <w:color w:val="000000"/>
          <w:sz w:val="27"/>
          <w:szCs w:val="27"/>
        </w:rPr>
      </w:pPr>
      <w:r w:rsidRPr="00634286">
        <w:rPr>
          <w:rFonts w:eastAsia="Times New Roman"/>
          <w:color w:val="000000"/>
        </w:rPr>
        <w:t>1. Ủy ban nhân dân xã Bắc Hà có trách nhiệm thực hiện Nghị quyết.</w:t>
      </w:r>
    </w:p>
    <w:p w14:paraId="7665C34D" w14:textId="77777777" w:rsidR="007951AC" w:rsidRPr="00634286" w:rsidRDefault="007951AC" w:rsidP="007951AC">
      <w:pPr>
        <w:widowControl w:val="0"/>
        <w:shd w:val="clear" w:color="auto" w:fill="FFFFFF"/>
        <w:spacing w:before="60" w:after="0" w:line="240" w:lineRule="auto"/>
        <w:ind w:firstLine="720"/>
        <w:jc w:val="both"/>
        <w:rPr>
          <w:rFonts w:eastAsia="Times New Roman"/>
          <w:color w:val="000000"/>
          <w:sz w:val="27"/>
          <w:szCs w:val="27"/>
        </w:rPr>
      </w:pPr>
      <w:r w:rsidRPr="00634286">
        <w:rPr>
          <w:rFonts w:eastAsia="Times New Roman"/>
          <w:color w:val="000000"/>
        </w:rPr>
        <w:t>2.</w:t>
      </w:r>
      <w:r w:rsidRPr="00634286">
        <w:rPr>
          <w:rFonts w:eastAsia="Times New Roman"/>
          <w:b/>
          <w:bCs/>
          <w:color w:val="000000"/>
        </w:rPr>
        <w:t xml:space="preserve"> </w:t>
      </w:r>
      <w:r w:rsidRPr="00634286">
        <w:rPr>
          <w:rFonts w:eastAsia="Times New Roman"/>
          <w:color w:val="000000"/>
        </w:rPr>
        <w:t>Thường trực Hội đồng nhân dân, các Ban Hội đồng nhân dân, các Tổ đại biểu Hội đồng nhân dân và đại biểu Hội đồng nhân dân xã có trách nhiệm giám sát việc thực hiện Nghị quyết.</w:t>
      </w:r>
    </w:p>
    <w:p w14:paraId="39026991" w14:textId="0F210DB6" w:rsidR="007951AC" w:rsidRPr="00634286" w:rsidRDefault="007951AC" w:rsidP="007951AC">
      <w:pPr>
        <w:widowControl w:val="0"/>
        <w:spacing w:before="60" w:after="0" w:line="240" w:lineRule="auto"/>
        <w:ind w:firstLine="720"/>
        <w:jc w:val="both"/>
        <w:rPr>
          <w:rFonts w:eastAsia="Times New Roman"/>
          <w:color w:val="000000"/>
          <w:spacing w:val="-4"/>
          <w:sz w:val="27"/>
          <w:szCs w:val="27"/>
        </w:rPr>
      </w:pPr>
      <w:r w:rsidRPr="00634286">
        <w:rPr>
          <w:rFonts w:eastAsia="Times New Roman"/>
          <w:color w:val="000000"/>
          <w:spacing w:val="-4"/>
        </w:rPr>
        <w:t>3. Nghị quyết này đã được Hội đồng nhân dân xã Bắc Hà khóa I, Kỳ họp thứ hai thông qua ngày</w:t>
      </w:r>
      <w:r w:rsidRPr="00634286">
        <w:rPr>
          <w:rFonts w:eastAsia="Times New Roman"/>
          <w:color w:val="000000"/>
          <w:spacing w:val="-4"/>
          <w:lang w:val="vi-VN"/>
        </w:rPr>
        <w:t xml:space="preserve"> </w:t>
      </w:r>
      <w:r w:rsidR="00805E27">
        <w:rPr>
          <w:rFonts w:eastAsia="Times New Roman"/>
          <w:color w:val="000000"/>
          <w:spacing w:val="-4"/>
        </w:rPr>
        <w:t>15</w:t>
      </w:r>
      <w:r w:rsidRPr="00634286">
        <w:rPr>
          <w:rFonts w:eastAsia="Times New Roman"/>
          <w:color w:val="000000"/>
          <w:spacing w:val="-4"/>
          <w:lang w:val="en-GB"/>
        </w:rPr>
        <w:t xml:space="preserve"> </w:t>
      </w:r>
      <w:r w:rsidRPr="00634286">
        <w:rPr>
          <w:rFonts w:eastAsia="Times New Roman"/>
          <w:color w:val="000000"/>
          <w:spacing w:val="-4"/>
        </w:rPr>
        <w:t xml:space="preserve"> tháng 7 năm 2025</w:t>
      </w:r>
      <w:r w:rsidR="00805E27">
        <w:rPr>
          <w:rFonts w:eastAsia="Times New Roman"/>
          <w:color w:val="000000"/>
          <w:spacing w:val="-4"/>
        </w:rPr>
        <w:t xml:space="preserve"> và có hiệu lực kể từ ngày thông qua</w:t>
      </w:r>
      <w:r w:rsidRPr="00634286">
        <w:rPr>
          <w:rFonts w:eastAsia="Times New Roman"/>
          <w:color w:val="000000"/>
          <w:spacing w:val="-4"/>
        </w:rPr>
        <w:t xml:space="preserve">./. </w:t>
      </w:r>
    </w:p>
    <w:p w14:paraId="2C98BE9D" w14:textId="77777777" w:rsidR="007951AC" w:rsidRPr="00634286" w:rsidRDefault="007951AC" w:rsidP="007951AC">
      <w:pPr>
        <w:widowControl w:val="0"/>
        <w:spacing w:after="0" w:line="240" w:lineRule="auto"/>
        <w:ind w:firstLine="566"/>
        <w:jc w:val="both"/>
        <w:rPr>
          <w:rFonts w:eastAsia="Times New Roman"/>
          <w:color w:val="000000"/>
          <w:sz w:val="2"/>
          <w:szCs w:val="2"/>
        </w:rPr>
      </w:pPr>
      <w:r w:rsidRPr="00634286">
        <w:rPr>
          <w:rFonts w:eastAsia="Times New Roman"/>
          <w:color w:val="000000"/>
          <w:sz w:val="16"/>
          <w:szCs w:val="16"/>
        </w:rPr>
        <w:t> </w:t>
      </w:r>
    </w:p>
    <w:tbl>
      <w:tblPr>
        <w:tblW w:w="9356" w:type="dxa"/>
        <w:tblCellMar>
          <w:top w:w="15" w:type="dxa"/>
          <w:left w:w="15" w:type="dxa"/>
          <w:bottom w:w="15" w:type="dxa"/>
          <w:right w:w="15" w:type="dxa"/>
        </w:tblCellMar>
        <w:tblLook w:val="04A0" w:firstRow="1" w:lastRow="0" w:firstColumn="1" w:lastColumn="0" w:noHBand="0" w:noVBand="1"/>
      </w:tblPr>
      <w:tblGrid>
        <w:gridCol w:w="4962"/>
        <w:gridCol w:w="4394"/>
      </w:tblGrid>
      <w:tr w:rsidR="007951AC" w:rsidRPr="00ED76BD" w14:paraId="7E77DBDA" w14:textId="77777777" w:rsidTr="00633658">
        <w:tc>
          <w:tcPr>
            <w:tcW w:w="4962" w:type="dxa"/>
            <w:tcBorders>
              <w:top w:val="nil"/>
              <w:left w:val="nil"/>
              <w:bottom w:val="nil"/>
              <w:right w:val="nil"/>
            </w:tcBorders>
            <w:tcMar>
              <w:top w:w="15" w:type="dxa"/>
              <w:left w:w="100" w:type="dxa"/>
              <w:bottom w:w="15" w:type="dxa"/>
              <w:right w:w="100" w:type="dxa"/>
            </w:tcMar>
            <w:hideMark/>
          </w:tcPr>
          <w:p w14:paraId="7AD545D4" w14:textId="77777777" w:rsidR="007951AC" w:rsidRPr="00634286" w:rsidRDefault="007951AC" w:rsidP="00633658">
            <w:pPr>
              <w:spacing w:after="0" w:line="240" w:lineRule="auto"/>
              <w:rPr>
                <w:rFonts w:eastAsia="Times New Roman"/>
                <w:sz w:val="24"/>
                <w:szCs w:val="24"/>
              </w:rPr>
            </w:pPr>
            <w:r w:rsidRPr="00634286">
              <w:rPr>
                <w:rFonts w:eastAsia="Times New Roman"/>
                <w:b/>
                <w:bCs/>
                <w:color w:val="000000"/>
                <w:sz w:val="24"/>
                <w:szCs w:val="24"/>
              </w:rPr>
              <w:t>Nơi nhận:</w:t>
            </w:r>
          </w:p>
          <w:p w14:paraId="62E4CA14" w14:textId="77777777" w:rsidR="007951AC" w:rsidRPr="00634286" w:rsidRDefault="007951AC" w:rsidP="00633658">
            <w:pPr>
              <w:spacing w:after="0" w:line="240" w:lineRule="auto"/>
              <w:rPr>
                <w:rFonts w:eastAsia="Times New Roman"/>
                <w:sz w:val="22"/>
                <w:szCs w:val="22"/>
              </w:rPr>
            </w:pPr>
            <w:r w:rsidRPr="00634286">
              <w:rPr>
                <w:rFonts w:eastAsia="Times New Roman"/>
                <w:color w:val="000000"/>
                <w:sz w:val="22"/>
                <w:szCs w:val="22"/>
              </w:rPr>
              <w:t>- TT. HĐND, UBND tỉnh Lào Cai;</w:t>
            </w:r>
          </w:p>
          <w:p w14:paraId="7E29490A" w14:textId="77777777" w:rsidR="007951AC" w:rsidRPr="00634286" w:rsidRDefault="007951AC" w:rsidP="00633658">
            <w:pPr>
              <w:spacing w:after="0" w:line="240" w:lineRule="auto"/>
              <w:rPr>
                <w:rFonts w:eastAsia="Times New Roman"/>
                <w:color w:val="000000"/>
                <w:sz w:val="22"/>
                <w:szCs w:val="22"/>
              </w:rPr>
            </w:pPr>
            <w:r w:rsidRPr="00634286">
              <w:rPr>
                <w:rFonts w:eastAsia="Times New Roman"/>
                <w:color w:val="000000"/>
                <w:sz w:val="22"/>
                <w:szCs w:val="22"/>
              </w:rPr>
              <w:t>- Sở Nội vụ tỉnh Lào Cai;</w:t>
            </w:r>
          </w:p>
          <w:p w14:paraId="10E3F46E" w14:textId="77777777" w:rsidR="007951AC" w:rsidRPr="00634286" w:rsidRDefault="007951AC" w:rsidP="00633658">
            <w:pPr>
              <w:spacing w:after="0" w:line="240" w:lineRule="auto"/>
              <w:rPr>
                <w:rFonts w:eastAsia="Times New Roman"/>
                <w:sz w:val="22"/>
                <w:szCs w:val="22"/>
              </w:rPr>
            </w:pPr>
            <w:r w:rsidRPr="00634286">
              <w:rPr>
                <w:rFonts w:eastAsia="Times New Roman"/>
                <w:color w:val="000000"/>
                <w:sz w:val="22"/>
                <w:szCs w:val="22"/>
              </w:rPr>
              <w:t>- TT. ĐU, HĐND, UBND xã;</w:t>
            </w:r>
          </w:p>
          <w:p w14:paraId="1424D3BD" w14:textId="77777777" w:rsidR="007951AC" w:rsidRPr="00634286" w:rsidRDefault="007951AC" w:rsidP="00633658">
            <w:pPr>
              <w:spacing w:after="0" w:line="240" w:lineRule="auto"/>
              <w:rPr>
                <w:rFonts w:eastAsia="Times New Roman"/>
                <w:sz w:val="22"/>
                <w:szCs w:val="22"/>
              </w:rPr>
            </w:pPr>
            <w:r w:rsidRPr="00634286">
              <w:rPr>
                <w:rFonts w:eastAsia="Times New Roman"/>
                <w:color w:val="000000"/>
                <w:sz w:val="22"/>
                <w:szCs w:val="22"/>
              </w:rPr>
              <w:t>- UBMTTQ Việt Nam và các tổ chức CTXH xã;</w:t>
            </w:r>
          </w:p>
          <w:p w14:paraId="63DBC0D7" w14:textId="77777777" w:rsidR="007951AC" w:rsidRPr="00634286" w:rsidRDefault="007951AC" w:rsidP="00633658">
            <w:pPr>
              <w:spacing w:after="0" w:line="240" w:lineRule="auto"/>
              <w:rPr>
                <w:rFonts w:eastAsia="Times New Roman"/>
                <w:color w:val="000000"/>
                <w:sz w:val="22"/>
                <w:szCs w:val="22"/>
              </w:rPr>
            </w:pPr>
            <w:r w:rsidRPr="00634286">
              <w:rPr>
                <w:rFonts w:eastAsia="Times New Roman"/>
                <w:color w:val="000000"/>
                <w:sz w:val="22"/>
                <w:szCs w:val="22"/>
              </w:rPr>
              <w:t>- Ban Xây dựng Đảng;</w:t>
            </w:r>
          </w:p>
          <w:p w14:paraId="0081E761" w14:textId="77777777" w:rsidR="007951AC" w:rsidRPr="00634286" w:rsidRDefault="007951AC" w:rsidP="00633658">
            <w:pPr>
              <w:spacing w:after="0" w:line="240" w:lineRule="auto"/>
              <w:rPr>
                <w:rFonts w:eastAsia="Times New Roman"/>
                <w:sz w:val="22"/>
                <w:szCs w:val="22"/>
              </w:rPr>
            </w:pPr>
            <w:r w:rsidRPr="00634286">
              <w:rPr>
                <w:rFonts w:eastAsia="Times New Roman"/>
                <w:sz w:val="22"/>
                <w:szCs w:val="22"/>
              </w:rPr>
              <w:t xml:space="preserve">- Các Ban, Tổ đại biểu HĐND xã; </w:t>
            </w:r>
          </w:p>
          <w:p w14:paraId="12961D9A" w14:textId="77777777" w:rsidR="007951AC" w:rsidRPr="00634286" w:rsidRDefault="007951AC" w:rsidP="00633658">
            <w:pPr>
              <w:spacing w:after="0" w:line="240" w:lineRule="auto"/>
              <w:rPr>
                <w:rFonts w:eastAsia="Times New Roman"/>
                <w:color w:val="000000"/>
                <w:sz w:val="22"/>
                <w:szCs w:val="22"/>
              </w:rPr>
            </w:pPr>
            <w:r w:rsidRPr="00634286">
              <w:rPr>
                <w:rFonts w:eastAsia="Times New Roman"/>
                <w:color w:val="000000"/>
                <w:sz w:val="22"/>
                <w:szCs w:val="22"/>
              </w:rPr>
              <w:t>- Các Đại biểu HĐND xã;</w:t>
            </w:r>
          </w:p>
          <w:p w14:paraId="23FA5A9D" w14:textId="77777777" w:rsidR="007951AC" w:rsidRPr="00634286" w:rsidRDefault="007951AC" w:rsidP="00633658">
            <w:pPr>
              <w:spacing w:after="0" w:line="240" w:lineRule="auto"/>
              <w:rPr>
                <w:rFonts w:eastAsia="Times New Roman"/>
                <w:sz w:val="22"/>
                <w:szCs w:val="22"/>
              </w:rPr>
            </w:pPr>
            <w:r w:rsidRPr="00634286">
              <w:rPr>
                <w:rFonts w:eastAsia="Times New Roman"/>
                <w:sz w:val="22"/>
                <w:szCs w:val="22"/>
              </w:rPr>
              <w:t>- Phòng Văn hóa - Xã hội;</w:t>
            </w:r>
          </w:p>
          <w:p w14:paraId="56730AD1" w14:textId="77777777" w:rsidR="007951AC" w:rsidRPr="00634286" w:rsidRDefault="007951AC" w:rsidP="00633658">
            <w:pPr>
              <w:spacing w:after="0" w:line="240" w:lineRule="auto"/>
              <w:rPr>
                <w:rFonts w:eastAsia="Times New Roman"/>
                <w:sz w:val="22"/>
                <w:szCs w:val="22"/>
              </w:rPr>
            </w:pPr>
            <w:r w:rsidRPr="00634286">
              <w:rPr>
                <w:rFonts w:eastAsia="Times New Roman"/>
                <w:color w:val="000000"/>
                <w:sz w:val="22"/>
                <w:szCs w:val="22"/>
              </w:rPr>
              <w:t>- Các cơ quan, đơn vị xã;</w:t>
            </w:r>
          </w:p>
          <w:p w14:paraId="1672EAF4" w14:textId="77777777" w:rsidR="007951AC" w:rsidRPr="00634286" w:rsidRDefault="007951AC" w:rsidP="00633658">
            <w:pPr>
              <w:spacing w:after="0" w:line="240" w:lineRule="auto"/>
              <w:rPr>
                <w:rFonts w:eastAsia="Times New Roman"/>
                <w:sz w:val="24"/>
                <w:szCs w:val="24"/>
              </w:rPr>
            </w:pPr>
            <w:r w:rsidRPr="00634286">
              <w:rPr>
                <w:rFonts w:eastAsia="Times New Roman"/>
                <w:color w:val="000000"/>
                <w:sz w:val="22"/>
                <w:szCs w:val="22"/>
              </w:rPr>
              <w:t>- Cổng TTĐT xã;</w:t>
            </w:r>
            <w:r w:rsidRPr="00634286">
              <w:rPr>
                <w:rFonts w:eastAsia="Times New Roman"/>
                <w:color w:val="000000"/>
                <w:sz w:val="22"/>
                <w:szCs w:val="22"/>
              </w:rPr>
              <w:br/>
              <w:t>- Lưu: VT, PC, TH.</w:t>
            </w:r>
          </w:p>
        </w:tc>
        <w:tc>
          <w:tcPr>
            <w:tcW w:w="4394" w:type="dxa"/>
            <w:tcBorders>
              <w:top w:val="nil"/>
              <w:left w:val="nil"/>
              <w:bottom w:val="nil"/>
              <w:right w:val="nil"/>
            </w:tcBorders>
            <w:tcMar>
              <w:top w:w="15" w:type="dxa"/>
              <w:left w:w="100" w:type="dxa"/>
              <w:bottom w:w="15" w:type="dxa"/>
              <w:right w:w="100" w:type="dxa"/>
            </w:tcMar>
            <w:hideMark/>
          </w:tcPr>
          <w:p w14:paraId="51AC478A" w14:textId="77777777" w:rsidR="007951AC" w:rsidRPr="00634286" w:rsidRDefault="007951AC" w:rsidP="00633658">
            <w:pPr>
              <w:spacing w:after="0" w:line="240" w:lineRule="auto"/>
              <w:jc w:val="center"/>
              <w:rPr>
                <w:rFonts w:eastAsia="Times New Roman"/>
              </w:rPr>
            </w:pPr>
            <w:r w:rsidRPr="00634286">
              <w:rPr>
                <w:rFonts w:eastAsia="Times New Roman"/>
                <w:b/>
                <w:bCs/>
                <w:color w:val="000000"/>
              </w:rPr>
              <w:t>CHỦ TỊCH</w:t>
            </w:r>
          </w:p>
          <w:p w14:paraId="59415C1D" w14:textId="77777777" w:rsidR="007951AC" w:rsidRPr="00634286" w:rsidRDefault="007951AC" w:rsidP="00633658">
            <w:pPr>
              <w:spacing w:after="0" w:line="240" w:lineRule="auto"/>
              <w:jc w:val="center"/>
              <w:rPr>
                <w:rFonts w:eastAsia="Times New Roman"/>
                <w:color w:val="000000"/>
                <w:sz w:val="26"/>
                <w:szCs w:val="26"/>
              </w:rPr>
            </w:pPr>
            <w:r w:rsidRPr="00634286">
              <w:rPr>
                <w:rFonts w:eastAsia="Times New Roman"/>
                <w:color w:val="000000"/>
                <w:sz w:val="26"/>
                <w:szCs w:val="26"/>
              </w:rPr>
              <w:t> </w:t>
            </w:r>
          </w:p>
          <w:p w14:paraId="3B779C5A" w14:textId="77777777" w:rsidR="007951AC" w:rsidRPr="00634286" w:rsidRDefault="007951AC" w:rsidP="00633658">
            <w:pPr>
              <w:spacing w:after="0" w:line="240" w:lineRule="auto"/>
              <w:jc w:val="center"/>
              <w:rPr>
                <w:rFonts w:eastAsia="Times New Roman"/>
                <w:color w:val="000000"/>
              </w:rPr>
            </w:pPr>
            <w:r w:rsidRPr="00634286">
              <w:rPr>
                <w:rFonts w:eastAsia="Times New Roman"/>
                <w:color w:val="000000"/>
              </w:rPr>
              <w:t> </w:t>
            </w:r>
          </w:p>
          <w:p w14:paraId="76B5FE09" w14:textId="77777777" w:rsidR="007951AC" w:rsidRPr="00634286" w:rsidRDefault="007951AC" w:rsidP="00633658">
            <w:pPr>
              <w:spacing w:after="0" w:line="240" w:lineRule="auto"/>
              <w:jc w:val="center"/>
              <w:rPr>
                <w:rFonts w:eastAsia="Times New Roman"/>
                <w:color w:val="000000"/>
              </w:rPr>
            </w:pPr>
            <w:r w:rsidRPr="00634286">
              <w:rPr>
                <w:rFonts w:eastAsia="Times New Roman"/>
                <w:color w:val="000000"/>
              </w:rPr>
              <w:t> </w:t>
            </w:r>
          </w:p>
          <w:p w14:paraId="3EDF9B34" w14:textId="77777777" w:rsidR="007951AC" w:rsidRPr="00634286" w:rsidRDefault="007951AC" w:rsidP="00633658">
            <w:pPr>
              <w:spacing w:after="0" w:line="240" w:lineRule="auto"/>
              <w:jc w:val="center"/>
              <w:rPr>
                <w:rFonts w:eastAsia="Times New Roman"/>
                <w:color w:val="000000"/>
              </w:rPr>
            </w:pPr>
            <w:r w:rsidRPr="00634286">
              <w:rPr>
                <w:rFonts w:eastAsia="Times New Roman"/>
                <w:color w:val="000000"/>
              </w:rPr>
              <w:t> </w:t>
            </w:r>
          </w:p>
          <w:p w14:paraId="2351DE27" w14:textId="77777777" w:rsidR="007951AC" w:rsidRPr="00634286" w:rsidRDefault="007951AC" w:rsidP="00633658">
            <w:pPr>
              <w:spacing w:after="0" w:line="240" w:lineRule="auto"/>
              <w:jc w:val="center"/>
              <w:rPr>
                <w:rFonts w:eastAsia="Times New Roman"/>
                <w:color w:val="000000"/>
              </w:rPr>
            </w:pPr>
            <w:r w:rsidRPr="00634286">
              <w:rPr>
                <w:rFonts w:eastAsia="Times New Roman"/>
                <w:color w:val="000000"/>
              </w:rPr>
              <w:t> </w:t>
            </w:r>
          </w:p>
          <w:p w14:paraId="16C443DB" w14:textId="77777777" w:rsidR="007951AC" w:rsidRPr="00634286" w:rsidRDefault="007951AC" w:rsidP="00633658">
            <w:pPr>
              <w:spacing w:after="0" w:line="240" w:lineRule="auto"/>
              <w:jc w:val="center"/>
              <w:rPr>
                <w:rFonts w:eastAsia="Times New Roman"/>
                <w:b/>
                <w:bCs/>
                <w:color w:val="000000"/>
              </w:rPr>
            </w:pPr>
            <w:r w:rsidRPr="00634286">
              <w:rPr>
                <w:rFonts w:eastAsia="Times New Roman"/>
                <w:b/>
                <w:bCs/>
                <w:color w:val="000000"/>
              </w:rPr>
              <w:t> </w:t>
            </w:r>
          </w:p>
          <w:p w14:paraId="026BD931" w14:textId="77777777" w:rsidR="007951AC" w:rsidRPr="00ED76BD" w:rsidRDefault="007951AC" w:rsidP="00633658">
            <w:pPr>
              <w:spacing w:after="0" w:line="240" w:lineRule="auto"/>
              <w:jc w:val="center"/>
              <w:rPr>
                <w:rFonts w:eastAsia="Times New Roman"/>
                <w:sz w:val="24"/>
                <w:szCs w:val="24"/>
              </w:rPr>
            </w:pPr>
            <w:r w:rsidRPr="00634286">
              <w:rPr>
                <w:rFonts w:eastAsia="Times New Roman"/>
                <w:b/>
                <w:bCs/>
                <w:color w:val="000000"/>
              </w:rPr>
              <w:t>Nguyễn Duy Hòa</w:t>
            </w:r>
          </w:p>
        </w:tc>
      </w:tr>
    </w:tbl>
    <w:p w14:paraId="573A3D19" w14:textId="77777777" w:rsidR="007951AC" w:rsidRPr="001C454D" w:rsidRDefault="007951AC" w:rsidP="007951AC">
      <w:pPr>
        <w:spacing w:after="0" w:line="240" w:lineRule="auto"/>
        <w:rPr>
          <w:sz w:val="2"/>
          <w:szCs w:val="2"/>
        </w:rPr>
      </w:pPr>
      <w:r w:rsidRPr="00ED76BD">
        <w:rPr>
          <w:rFonts w:eastAsia="Times New Roman"/>
          <w:b/>
          <w:bCs/>
          <w:color w:val="000000"/>
        </w:rPr>
        <w:t> </w:t>
      </w:r>
    </w:p>
    <w:p w14:paraId="283A36D4" w14:textId="77777777" w:rsidR="00246552" w:rsidRDefault="00246552"/>
    <w:sectPr w:rsidR="00246552" w:rsidSect="007951AC">
      <w:headerReference w:type="default" r:id="rId6"/>
      <w:pgSz w:w="11907" w:h="16840" w:code="9"/>
      <w:pgMar w:top="1134" w:right="851" w:bottom="1134" w:left="1701"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4264" w14:textId="77777777" w:rsidR="00B76DAF" w:rsidRDefault="00B76DAF">
      <w:pPr>
        <w:spacing w:after="0" w:line="240" w:lineRule="auto"/>
      </w:pPr>
      <w:r>
        <w:separator/>
      </w:r>
    </w:p>
  </w:endnote>
  <w:endnote w:type="continuationSeparator" w:id="0">
    <w:p w14:paraId="2F8EBC88" w14:textId="77777777" w:rsidR="00B76DAF" w:rsidRDefault="00B7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BF29" w14:textId="77777777" w:rsidR="00B76DAF" w:rsidRDefault="00B76DAF">
      <w:pPr>
        <w:spacing w:after="0" w:line="240" w:lineRule="auto"/>
      </w:pPr>
      <w:r>
        <w:separator/>
      </w:r>
    </w:p>
  </w:footnote>
  <w:footnote w:type="continuationSeparator" w:id="0">
    <w:p w14:paraId="7FD3E4DE" w14:textId="77777777" w:rsidR="00B76DAF" w:rsidRDefault="00B7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2225"/>
      <w:docPartObj>
        <w:docPartGallery w:val="Page Numbers (Top of Page)"/>
        <w:docPartUnique/>
      </w:docPartObj>
    </w:sdtPr>
    <w:sdtEndPr>
      <w:rPr>
        <w:noProof/>
      </w:rPr>
    </w:sdtEndPr>
    <w:sdtContent>
      <w:p w14:paraId="2AD3326D" w14:textId="77777777" w:rsidR="007B1599"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423EB1" w14:textId="77777777" w:rsidR="007B1599" w:rsidRDefault="007B1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AC"/>
    <w:rsid w:val="00126841"/>
    <w:rsid w:val="002347B6"/>
    <w:rsid w:val="00246552"/>
    <w:rsid w:val="002F3F8E"/>
    <w:rsid w:val="00304541"/>
    <w:rsid w:val="004776B9"/>
    <w:rsid w:val="00635CB8"/>
    <w:rsid w:val="007951AC"/>
    <w:rsid w:val="007B1599"/>
    <w:rsid w:val="00805E27"/>
    <w:rsid w:val="00864956"/>
    <w:rsid w:val="00A6197C"/>
    <w:rsid w:val="00AD710A"/>
    <w:rsid w:val="00B52969"/>
    <w:rsid w:val="00B76DAF"/>
    <w:rsid w:val="00BF48F5"/>
    <w:rsid w:val="00C32EEA"/>
    <w:rsid w:val="00CF163B"/>
    <w:rsid w:val="00EE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4F7D"/>
  <w15:chartTrackingRefBased/>
  <w15:docId w15:val="{3B502883-C6DF-442F-9F3A-219820C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AC"/>
    <w:rPr>
      <w:rFonts w:cs="Times New Roman"/>
      <w:kern w:val="0"/>
      <w:szCs w:val="28"/>
    </w:rPr>
  </w:style>
  <w:style w:type="paragraph" w:styleId="Heading1">
    <w:name w:val="heading 1"/>
    <w:basedOn w:val="Normal"/>
    <w:next w:val="Normal"/>
    <w:link w:val="Heading1Char"/>
    <w:uiPriority w:val="9"/>
    <w:qFormat/>
    <w:rsid w:val="00795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1A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951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51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51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51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51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51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1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951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51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51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51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51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51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A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951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51AC"/>
    <w:pPr>
      <w:spacing w:before="160"/>
      <w:jc w:val="center"/>
    </w:pPr>
    <w:rPr>
      <w:i/>
      <w:iCs/>
      <w:color w:val="404040" w:themeColor="text1" w:themeTint="BF"/>
    </w:rPr>
  </w:style>
  <w:style w:type="character" w:customStyle="1" w:styleId="QuoteChar">
    <w:name w:val="Quote Char"/>
    <w:basedOn w:val="DefaultParagraphFont"/>
    <w:link w:val="Quote"/>
    <w:uiPriority w:val="29"/>
    <w:rsid w:val="007951AC"/>
    <w:rPr>
      <w:i/>
      <w:iCs/>
      <w:color w:val="404040" w:themeColor="text1" w:themeTint="BF"/>
    </w:rPr>
  </w:style>
  <w:style w:type="paragraph" w:styleId="ListParagraph">
    <w:name w:val="List Paragraph"/>
    <w:basedOn w:val="Normal"/>
    <w:uiPriority w:val="34"/>
    <w:qFormat/>
    <w:rsid w:val="007951AC"/>
    <w:pPr>
      <w:ind w:left="720"/>
      <w:contextualSpacing/>
    </w:pPr>
  </w:style>
  <w:style w:type="character" w:styleId="IntenseEmphasis">
    <w:name w:val="Intense Emphasis"/>
    <w:basedOn w:val="DefaultParagraphFont"/>
    <w:uiPriority w:val="21"/>
    <w:qFormat/>
    <w:rsid w:val="007951AC"/>
    <w:rPr>
      <w:i/>
      <w:iCs/>
      <w:color w:val="0F4761" w:themeColor="accent1" w:themeShade="BF"/>
    </w:rPr>
  </w:style>
  <w:style w:type="paragraph" w:styleId="IntenseQuote">
    <w:name w:val="Intense Quote"/>
    <w:basedOn w:val="Normal"/>
    <w:next w:val="Normal"/>
    <w:link w:val="IntenseQuoteChar"/>
    <w:uiPriority w:val="30"/>
    <w:qFormat/>
    <w:rsid w:val="00795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AC"/>
    <w:rPr>
      <w:i/>
      <w:iCs/>
      <w:color w:val="0F4761" w:themeColor="accent1" w:themeShade="BF"/>
    </w:rPr>
  </w:style>
  <w:style w:type="character" w:styleId="IntenseReference">
    <w:name w:val="Intense Reference"/>
    <w:basedOn w:val="DefaultParagraphFont"/>
    <w:uiPriority w:val="32"/>
    <w:qFormat/>
    <w:rsid w:val="007951AC"/>
    <w:rPr>
      <w:b/>
      <w:bCs/>
      <w:smallCaps/>
      <w:color w:val="0F4761" w:themeColor="accent1" w:themeShade="BF"/>
      <w:spacing w:val="5"/>
    </w:rPr>
  </w:style>
  <w:style w:type="paragraph" w:styleId="Header">
    <w:name w:val="header"/>
    <w:basedOn w:val="Normal"/>
    <w:link w:val="HeaderChar"/>
    <w:uiPriority w:val="99"/>
    <w:unhideWhenUsed/>
    <w:rsid w:val="00795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AC"/>
    <w:rPr>
      <w:rFonts w:cs="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2025-07-14T13:37:00Z</dcterms:created>
  <dcterms:modified xsi:type="dcterms:W3CDTF">2025-07-14T16:00:00Z</dcterms:modified>
</cp:coreProperties>
</file>