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7" w:type="dxa"/>
        <w:tblInd w:w="-328" w:type="dxa"/>
        <w:tblLook w:val="01E0" w:firstRow="1" w:lastRow="1" w:firstColumn="1" w:lastColumn="1" w:noHBand="0" w:noVBand="0"/>
      </w:tblPr>
      <w:tblGrid>
        <w:gridCol w:w="4364"/>
        <w:gridCol w:w="5833"/>
      </w:tblGrid>
      <w:tr w:rsidR="00C64B68" w:rsidRPr="00A81B21" w14:paraId="252CDF90" w14:textId="77777777" w:rsidTr="008E647A">
        <w:tc>
          <w:tcPr>
            <w:tcW w:w="4364" w:type="dxa"/>
          </w:tcPr>
          <w:p w14:paraId="28468587" w14:textId="77777777" w:rsidR="00C64B68" w:rsidRPr="00A81B21" w:rsidRDefault="00C64B68" w:rsidP="008E647A">
            <w:pPr>
              <w:jc w:val="center"/>
              <w:rPr>
                <w:bCs/>
                <w:color w:val="000000"/>
                <w:sz w:val="28"/>
                <w:szCs w:val="28"/>
                <w:lang w:val="it-IT"/>
              </w:rPr>
            </w:pPr>
            <w:r w:rsidRPr="00A81B21">
              <w:rPr>
                <w:color w:val="000000"/>
                <w:sz w:val="28"/>
                <w:szCs w:val="28"/>
                <w:lang w:val="fr-FR"/>
              </w:rPr>
              <w:t xml:space="preserve">    </w:t>
            </w:r>
            <w:r w:rsidRPr="00A81B21">
              <w:rPr>
                <w:bCs/>
                <w:color w:val="000000"/>
                <w:sz w:val="28"/>
                <w:szCs w:val="28"/>
                <w:lang w:val="it-IT"/>
              </w:rPr>
              <w:t>HỘI LHPN XÃ LÙNG PHÌNH</w:t>
            </w:r>
          </w:p>
          <w:p w14:paraId="347D6549" w14:textId="77777777" w:rsidR="00C64B68" w:rsidRPr="00A81B21" w:rsidRDefault="00C64B68" w:rsidP="008E647A">
            <w:pPr>
              <w:jc w:val="center"/>
              <w:rPr>
                <w:b/>
                <w:bCs/>
                <w:color w:val="000000"/>
                <w:sz w:val="28"/>
                <w:szCs w:val="28"/>
              </w:rPr>
            </w:pPr>
            <w:r w:rsidRPr="00A81B21">
              <w:rPr>
                <w:b/>
                <w:bCs/>
                <w:color w:val="000000"/>
                <w:sz w:val="28"/>
                <w:szCs w:val="28"/>
              </w:rPr>
              <w:t>BAN CHẤP HÀNH</w:t>
            </w:r>
          </w:p>
          <w:p w14:paraId="49A361CF" w14:textId="0B25537F" w:rsidR="00C64B68" w:rsidRPr="00A81B21" w:rsidRDefault="00C64B68" w:rsidP="008E647A">
            <w:pPr>
              <w:rPr>
                <w:b/>
                <w:bCs/>
                <w:color w:val="000000"/>
                <w:sz w:val="28"/>
                <w:szCs w:val="28"/>
              </w:rPr>
            </w:pPr>
            <w:r w:rsidRPr="00A81B21">
              <w:rPr>
                <w:b/>
                <w:bCs/>
                <w:noProof/>
                <w:color w:val="000000"/>
                <w:sz w:val="28"/>
                <w:szCs w:val="28"/>
              </w:rPr>
              <mc:AlternateContent>
                <mc:Choice Requires="wps">
                  <w:drawing>
                    <wp:anchor distT="0" distB="0" distL="114300" distR="114300" simplePos="0" relativeHeight="251661312" behindDoc="0" locked="0" layoutInCell="1" allowOverlap="1" wp14:anchorId="1775C5FA" wp14:editId="11948E57">
                      <wp:simplePos x="0" y="0"/>
                      <wp:positionH relativeFrom="column">
                        <wp:posOffset>742950</wp:posOffset>
                      </wp:positionH>
                      <wp:positionV relativeFrom="paragraph">
                        <wp:posOffset>25400</wp:posOffset>
                      </wp:positionV>
                      <wp:extent cx="946150" cy="0"/>
                      <wp:effectExtent l="5080" t="10795" r="10795" b="8255"/>
                      <wp:wrapNone/>
                      <wp:docPr id="214304588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6A83B6" id="_x0000_t32" coordsize="21600,21600" o:spt="32" o:oned="t" path="m,l21600,21600e" filled="f">
                      <v:path arrowok="t" fillok="f" o:connecttype="none"/>
                      <o:lock v:ext="edit" shapetype="t"/>
                    </v:shapetype>
                    <v:shape id="Straight Arrow Connector 3" o:spid="_x0000_s1026" type="#_x0000_t32" style="position:absolute;margin-left:58.5pt;margin-top:2pt;width: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"/>
                  </w:pict>
                </mc:Fallback>
              </mc:AlternateContent>
            </w:r>
            <w:r w:rsidRPr="00A81B21">
              <w:rPr>
                <w:b/>
                <w:bCs/>
                <w:color w:val="000000"/>
                <w:sz w:val="28"/>
                <w:szCs w:val="28"/>
              </w:rPr>
              <w:t xml:space="preserve">                  </w:t>
            </w:r>
          </w:p>
          <w:p w14:paraId="1BEC1632" w14:textId="77777777" w:rsidR="00C64B68" w:rsidRPr="00A81B21" w:rsidRDefault="00C64B68" w:rsidP="008E647A">
            <w:pPr>
              <w:rPr>
                <w:color w:val="000000"/>
                <w:sz w:val="28"/>
                <w:szCs w:val="28"/>
              </w:rPr>
            </w:pPr>
            <w:r w:rsidRPr="00A81B21">
              <w:rPr>
                <w:bCs/>
                <w:color w:val="000000"/>
                <w:sz w:val="28"/>
                <w:szCs w:val="28"/>
              </w:rPr>
              <w:t xml:space="preserve">                 Số:       / BC-BCH</w:t>
            </w:r>
            <w:r w:rsidRPr="00A81B21">
              <w:rPr>
                <w:color w:val="000000"/>
                <w:sz w:val="28"/>
                <w:szCs w:val="28"/>
              </w:rPr>
              <w:t xml:space="preserve"> </w:t>
            </w:r>
          </w:p>
        </w:tc>
        <w:tc>
          <w:tcPr>
            <w:tcW w:w="5833" w:type="dxa"/>
          </w:tcPr>
          <w:p w14:paraId="4B1C4764" w14:textId="77777777" w:rsidR="00C64B68" w:rsidRPr="00A81B21" w:rsidRDefault="00C64B68" w:rsidP="008E647A">
            <w:pPr>
              <w:jc w:val="center"/>
              <w:rPr>
                <w:b/>
                <w:color w:val="000000"/>
                <w:sz w:val="28"/>
                <w:szCs w:val="28"/>
              </w:rPr>
            </w:pPr>
            <w:r w:rsidRPr="00A81B21">
              <w:rPr>
                <w:b/>
                <w:color w:val="000000"/>
                <w:sz w:val="28"/>
                <w:szCs w:val="28"/>
              </w:rPr>
              <w:t>CỘNG HOÀ XÃ HỘI CHỦ NGHĨA VIỆT NAM</w:t>
            </w:r>
          </w:p>
          <w:p w14:paraId="16EBAF42" w14:textId="77777777" w:rsidR="00C64B68" w:rsidRPr="00A81B21" w:rsidRDefault="00C64B68" w:rsidP="008E647A">
            <w:pPr>
              <w:jc w:val="center"/>
              <w:rPr>
                <w:b/>
                <w:color w:val="000000"/>
                <w:sz w:val="28"/>
                <w:szCs w:val="28"/>
              </w:rPr>
            </w:pPr>
            <w:r w:rsidRPr="00A81B21">
              <w:rPr>
                <w:b/>
                <w:color w:val="000000"/>
                <w:sz w:val="28"/>
                <w:szCs w:val="28"/>
              </w:rPr>
              <w:t>Độc lập - Tự do - Hạnh phúc</w:t>
            </w:r>
          </w:p>
          <w:p w14:paraId="6AAF27FA" w14:textId="0146EAC4" w:rsidR="00C64B68" w:rsidRPr="00A81B21" w:rsidRDefault="00C64B68" w:rsidP="008E647A">
            <w:pPr>
              <w:rPr>
                <w:color w:val="000000"/>
                <w:sz w:val="28"/>
                <w:szCs w:val="28"/>
              </w:rPr>
            </w:pPr>
            <w:r w:rsidRPr="00A81B21">
              <w:rPr>
                <w:noProof/>
                <w:color w:val="000000"/>
                <w:sz w:val="28"/>
                <w:szCs w:val="28"/>
              </w:rPr>
              <mc:AlternateContent>
                <mc:Choice Requires="wps">
                  <w:drawing>
                    <wp:anchor distT="0" distB="0" distL="114300" distR="114300" simplePos="0" relativeHeight="251659264" behindDoc="0" locked="0" layoutInCell="1" allowOverlap="1" wp14:anchorId="1C38B5D4" wp14:editId="7F79DE02">
                      <wp:simplePos x="0" y="0"/>
                      <wp:positionH relativeFrom="column">
                        <wp:posOffset>738505</wp:posOffset>
                      </wp:positionH>
                      <wp:positionV relativeFrom="paragraph">
                        <wp:posOffset>64135</wp:posOffset>
                      </wp:positionV>
                      <wp:extent cx="2145665" cy="0"/>
                      <wp:effectExtent l="9525" t="6985" r="6985" b="12065"/>
                      <wp:wrapNone/>
                      <wp:docPr id="16608403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E1D4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5pt,5.05pt" to="227.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"/>
                  </w:pict>
                </mc:Fallback>
              </mc:AlternateContent>
            </w:r>
          </w:p>
          <w:p w14:paraId="5C9D9A14" w14:textId="77777777" w:rsidR="00C64B68" w:rsidRPr="00A81B21" w:rsidRDefault="00C64B68" w:rsidP="008E647A">
            <w:pPr>
              <w:rPr>
                <w:i/>
                <w:color w:val="000000"/>
                <w:sz w:val="28"/>
                <w:szCs w:val="28"/>
                <w:lang w:val="fr-FR"/>
              </w:rPr>
            </w:pPr>
            <w:r w:rsidRPr="00A81B21">
              <w:rPr>
                <w:color w:val="000000"/>
                <w:sz w:val="28"/>
                <w:szCs w:val="28"/>
                <w:lang w:val="fr-FR"/>
              </w:rPr>
              <w:t xml:space="preserve">           </w:t>
            </w:r>
            <w:r w:rsidRPr="00A81B21">
              <w:rPr>
                <w:i/>
                <w:color w:val="000000"/>
                <w:sz w:val="28"/>
                <w:szCs w:val="28"/>
                <w:lang w:val="fr-FR"/>
              </w:rPr>
              <w:t>Lùng Phình, ngày       tháng  9  năm 2025</w:t>
            </w:r>
          </w:p>
        </w:tc>
      </w:tr>
    </w:tbl>
    <w:p w14:paraId="4589592D" w14:textId="77777777" w:rsidR="00C64B68" w:rsidRPr="00A81B21" w:rsidRDefault="00C64B68" w:rsidP="00C64B68">
      <w:pPr>
        <w:ind w:firstLine="567"/>
        <w:rPr>
          <w:b/>
          <w:i/>
          <w:color w:val="000000"/>
          <w:sz w:val="28"/>
          <w:szCs w:val="28"/>
          <w:lang w:val="fr-FR"/>
        </w:rPr>
      </w:pPr>
      <w:r w:rsidRPr="00A81B21">
        <w:rPr>
          <w:color w:val="000000"/>
          <w:sz w:val="28"/>
          <w:szCs w:val="28"/>
          <w:lang w:val="fr-FR"/>
        </w:rPr>
        <w:t xml:space="preserve">       </w:t>
      </w:r>
      <w:r w:rsidRPr="00A81B21">
        <w:rPr>
          <w:b/>
          <w:i/>
          <w:color w:val="000000"/>
          <w:sz w:val="28"/>
          <w:szCs w:val="28"/>
        </w:rPr>
        <w:t>(</w:t>
      </w:r>
      <w:r w:rsidRPr="00A81B21">
        <w:rPr>
          <w:b/>
          <w:i/>
          <w:color w:val="000000"/>
          <w:sz w:val="28"/>
          <w:szCs w:val="28"/>
          <w:lang w:val="fr-FR"/>
        </w:rPr>
        <w:t>Dự thảo)</w:t>
      </w:r>
    </w:p>
    <w:p w14:paraId="412EE039" w14:textId="77777777" w:rsidR="00C64B68" w:rsidRPr="00A81B21" w:rsidRDefault="00C64B68" w:rsidP="004D6006">
      <w:pPr>
        <w:jc w:val="both"/>
        <w:rPr>
          <w:color w:val="000000"/>
          <w:sz w:val="28"/>
          <w:szCs w:val="28"/>
          <w:lang w:val="fr-FR"/>
        </w:rPr>
      </w:pPr>
    </w:p>
    <w:p w14:paraId="3E5CD27C" w14:textId="77777777" w:rsidR="00C64B68" w:rsidRPr="00A81B21" w:rsidRDefault="00C64B68" w:rsidP="004D6006">
      <w:pPr>
        <w:jc w:val="center"/>
        <w:rPr>
          <w:b/>
          <w:color w:val="000000"/>
          <w:sz w:val="28"/>
          <w:szCs w:val="28"/>
        </w:rPr>
      </w:pPr>
      <w:r w:rsidRPr="00A81B21">
        <w:rPr>
          <w:b/>
          <w:color w:val="000000"/>
          <w:sz w:val="28"/>
          <w:szCs w:val="28"/>
        </w:rPr>
        <w:t>BÁO CÁO CHÍNH TRỊ</w:t>
      </w:r>
    </w:p>
    <w:p w14:paraId="0A03A87B" w14:textId="4EE05B65" w:rsidR="00C64B68" w:rsidRPr="00A81B21" w:rsidRDefault="00C64B68" w:rsidP="00C64B68">
      <w:pPr>
        <w:jc w:val="center"/>
        <w:rPr>
          <w:b/>
          <w:color w:val="000000"/>
          <w:sz w:val="28"/>
          <w:szCs w:val="28"/>
        </w:rPr>
      </w:pPr>
      <w:r w:rsidRPr="00A81B21">
        <w:rPr>
          <w:b/>
          <w:color w:val="000000"/>
          <w:sz w:val="28"/>
          <w:szCs w:val="28"/>
        </w:rPr>
        <w:t xml:space="preserve">của Ban Chấp hành Hội liên hiệp Phụ nữ xã Lùng Phình, </w:t>
      </w:r>
    </w:p>
    <w:p w14:paraId="49632A75" w14:textId="77777777" w:rsidR="00C64B68" w:rsidRPr="00A81B21" w:rsidRDefault="00C64B68" w:rsidP="00C64B68">
      <w:pPr>
        <w:ind w:firstLine="840"/>
        <w:jc w:val="center"/>
        <w:rPr>
          <w:b/>
          <w:color w:val="000000"/>
          <w:sz w:val="28"/>
          <w:szCs w:val="28"/>
        </w:rPr>
      </w:pPr>
      <w:r w:rsidRPr="00A81B21">
        <w:rPr>
          <w:b/>
          <w:color w:val="000000"/>
          <w:sz w:val="28"/>
          <w:szCs w:val="28"/>
        </w:rPr>
        <w:t>trình Đại hội đại biểu Phụ nữ xã lần thứ nhất, nhiệm kỳ 2025-2030</w:t>
      </w:r>
    </w:p>
    <w:p w14:paraId="7C60B80C" w14:textId="4C9F3C5D" w:rsidR="00C64B68" w:rsidRPr="00A81B21" w:rsidRDefault="00C64B68" w:rsidP="00C64B68">
      <w:pPr>
        <w:ind w:firstLine="840"/>
        <w:jc w:val="both"/>
        <w:rPr>
          <w:color w:val="000000"/>
          <w:sz w:val="28"/>
          <w:szCs w:val="28"/>
        </w:rPr>
      </w:pPr>
      <w:r w:rsidRPr="00A81B21">
        <w:rPr>
          <w:noProof/>
          <w:color w:val="000000"/>
          <w:sz w:val="28"/>
          <w:szCs w:val="28"/>
          <w:lang w:val="vi-VN" w:eastAsia="vi-VN"/>
        </w:rPr>
        <mc:AlternateContent>
          <mc:Choice Requires="wps">
            <w:drawing>
              <wp:anchor distT="0" distB="0" distL="114300" distR="114300" simplePos="0" relativeHeight="251660288" behindDoc="0" locked="0" layoutInCell="1" allowOverlap="1" wp14:anchorId="46A44DB9" wp14:editId="14DBBAF0">
                <wp:simplePos x="0" y="0"/>
                <wp:positionH relativeFrom="column">
                  <wp:posOffset>2133600</wp:posOffset>
                </wp:positionH>
                <wp:positionV relativeFrom="paragraph">
                  <wp:posOffset>38100</wp:posOffset>
                </wp:positionV>
                <wp:extent cx="2133600" cy="0"/>
                <wp:effectExtent l="13335" t="12065" r="5715" b="6985"/>
                <wp:wrapNone/>
                <wp:docPr id="15420923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2E6D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3pt" to="3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"/>
            </w:pict>
          </mc:Fallback>
        </mc:AlternateContent>
      </w:r>
    </w:p>
    <w:p w14:paraId="258193A1" w14:textId="77777777" w:rsidR="00C64B68" w:rsidRPr="00A81B21" w:rsidRDefault="00C64B68" w:rsidP="00C64B68">
      <w:pPr>
        <w:ind w:firstLine="840"/>
        <w:jc w:val="center"/>
        <w:rPr>
          <w:b/>
          <w:color w:val="000000"/>
          <w:sz w:val="28"/>
          <w:szCs w:val="28"/>
        </w:rPr>
      </w:pPr>
    </w:p>
    <w:p w14:paraId="77095749" w14:textId="1CC1F1C5" w:rsidR="00C64B68" w:rsidRPr="00A81B21" w:rsidRDefault="00C64B68" w:rsidP="00A81B21">
      <w:pPr>
        <w:ind w:firstLine="720"/>
        <w:jc w:val="both"/>
        <w:rPr>
          <w:sz w:val="28"/>
          <w:szCs w:val="28"/>
        </w:rPr>
      </w:pPr>
      <w:r w:rsidRPr="00A81B21">
        <w:rPr>
          <w:rFonts w:eastAsia="Calibri"/>
          <w:sz w:val="28"/>
          <w:szCs w:val="28"/>
          <w:lang w:val="fr-FR"/>
        </w:rPr>
        <w:t xml:space="preserve">Đại hội đại biểu </w:t>
      </w:r>
      <w:r w:rsidRPr="00A81B21">
        <w:rPr>
          <w:rFonts w:eastAsia="Calibri"/>
          <w:sz w:val="28"/>
          <w:szCs w:val="28"/>
        </w:rPr>
        <w:t xml:space="preserve">Phụ nữ xã Lùng Phình lần thứ I, nhiệm kỳ 2025-2030 có ý nghĩa đặc biệt quan trọng, là dấu mốc lịch sử ghi nhận kết quả bước đầu của quá trình sáp nhập, tổ chức thực hiện mô hình chính quyền địa phương 2 cấp theo tinh thần chỉ đạo của Trung ương. Đại hội có nhiệm vụ tổng kết, đánh giá khách quan, toàn diện việc thực hiện Nghị quyết Đại hội, </w:t>
      </w:r>
      <w:r w:rsidR="004D6006" w:rsidRPr="00A81B21">
        <w:rPr>
          <w:rFonts w:eastAsia="Calibri"/>
          <w:sz w:val="28"/>
          <w:szCs w:val="28"/>
        </w:rPr>
        <w:t>nhiệm kỳ 2021-2026</w:t>
      </w:r>
      <w:r w:rsidRPr="00A81B21">
        <w:rPr>
          <w:rFonts w:eastAsia="Calibri"/>
          <w:sz w:val="28"/>
          <w:szCs w:val="28"/>
        </w:rPr>
        <w:t xml:space="preserve"> của Hội LHPN 03 xã trước khi sáp nhập; xác định phương hướng, mục tiêu, nhiệm vụ, giải pháp nhiệm kỳ 2025-2030 nhằm phát huy vai trò, vị thế của phụ nữ trong kỷ nguyên mới, kỷ nguyên vươn mình của dân tộc. </w:t>
      </w:r>
      <w:r w:rsidRPr="00A81B21">
        <w:rPr>
          <w:sz w:val="28"/>
          <w:szCs w:val="28"/>
        </w:rPr>
        <w:t xml:space="preserve">Trước những thời cơ, thuận lợi, khó khăn trên, Đại hội đại biểu phụ nữ xã Lùng Phình lần thứ nhất với phương châm </w:t>
      </w:r>
      <w:r w:rsidRPr="00A81B21">
        <w:rPr>
          <w:b/>
          <w:i/>
          <w:sz w:val="28"/>
          <w:szCs w:val="28"/>
        </w:rPr>
        <w:t>“Đoàn kết - Dân chủ - Đổi mới - Phát triển”</w:t>
      </w:r>
      <w:r w:rsidRPr="00A81B21">
        <w:rPr>
          <w:i/>
          <w:sz w:val="28"/>
          <w:szCs w:val="28"/>
        </w:rPr>
        <w:t xml:space="preserve"> </w:t>
      </w:r>
      <w:r w:rsidRPr="00A81B21">
        <w:rPr>
          <w:sz w:val="28"/>
          <w:szCs w:val="28"/>
        </w:rPr>
        <w:t>và chủ</w:t>
      </w:r>
      <w:r w:rsidRPr="00A81B21">
        <w:rPr>
          <w:i/>
          <w:sz w:val="28"/>
          <w:szCs w:val="28"/>
        </w:rPr>
        <w:t xml:space="preserve"> </w:t>
      </w:r>
      <w:r w:rsidRPr="00A81B21">
        <w:rPr>
          <w:sz w:val="28"/>
          <w:szCs w:val="28"/>
        </w:rPr>
        <w:t xml:space="preserve">đề </w:t>
      </w:r>
      <w:r w:rsidRPr="00A81B21">
        <w:rPr>
          <w:b/>
          <w:bCs/>
          <w:i/>
          <w:iCs/>
          <w:sz w:val="28"/>
          <w:szCs w:val="28"/>
          <w:lang w:val="vi-VN"/>
        </w:rPr>
        <w:t xml:space="preserve">Phụ nữ </w:t>
      </w:r>
      <w:r w:rsidRPr="00A81B21">
        <w:rPr>
          <w:b/>
          <w:bCs/>
          <w:i/>
          <w:iCs/>
          <w:sz w:val="28"/>
          <w:szCs w:val="28"/>
        </w:rPr>
        <w:t>xã Lùng Phình</w:t>
      </w:r>
      <w:r w:rsidRPr="00A81B21">
        <w:rPr>
          <w:b/>
          <w:bCs/>
          <w:i/>
          <w:iCs/>
          <w:sz w:val="28"/>
          <w:szCs w:val="28"/>
          <w:lang w:val="vi-VN"/>
        </w:rPr>
        <w:t xml:space="preserve"> phát huy truyền thống, </w:t>
      </w:r>
      <w:r w:rsidRPr="00A81B21">
        <w:rPr>
          <w:b/>
          <w:bCs/>
          <w:i/>
          <w:iCs/>
          <w:sz w:val="28"/>
          <w:szCs w:val="28"/>
        </w:rPr>
        <w:t>bản lĩnh, trí tuệ, khát vọng vươn lên trong kỷ nguyên mới</w:t>
      </w:r>
      <w:r w:rsidRPr="00A81B21">
        <w:rPr>
          <w:b/>
          <w:bCs/>
          <w:i/>
          <w:iCs/>
          <w:sz w:val="28"/>
          <w:szCs w:val="28"/>
          <w:lang w:val="vi-VN"/>
        </w:rPr>
        <w:t>; xây dựng tổ chức Hội vững mạ</w:t>
      </w:r>
      <w:r w:rsidRPr="00A81B21">
        <w:rPr>
          <w:b/>
          <w:bCs/>
          <w:i/>
          <w:iCs/>
          <w:sz w:val="28"/>
          <w:szCs w:val="28"/>
        </w:rPr>
        <w:t>nh; góp phần thúc đẩy</w:t>
      </w:r>
      <w:r w:rsidRPr="00A81B21">
        <w:rPr>
          <w:b/>
          <w:bCs/>
          <w:i/>
          <w:iCs/>
          <w:sz w:val="28"/>
          <w:szCs w:val="28"/>
          <w:lang w:val="vi-VN"/>
        </w:rPr>
        <w:t xml:space="preserve"> bình đẳng giớ</w:t>
      </w:r>
      <w:r w:rsidRPr="00A81B21">
        <w:rPr>
          <w:b/>
          <w:bCs/>
          <w:i/>
          <w:iCs/>
          <w:sz w:val="28"/>
          <w:szCs w:val="28"/>
        </w:rPr>
        <w:t>i và xây dựng khối đại đoàn kết toàn dân tộc, chung sức</w:t>
      </w:r>
      <w:r w:rsidRPr="00A81B21">
        <w:rPr>
          <w:b/>
          <w:bCs/>
          <w:i/>
          <w:iCs/>
          <w:sz w:val="28"/>
          <w:szCs w:val="28"/>
          <w:lang w:val="vi-VN"/>
        </w:rPr>
        <w:t xml:space="preserve"> </w:t>
      </w:r>
      <w:r w:rsidRPr="00A81B21">
        <w:rPr>
          <w:b/>
          <w:bCs/>
          <w:i/>
          <w:iCs/>
          <w:sz w:val="28"/>
          <w:szCs w:val="28"/>
        </w:rPr>
        <w:t>xây dựng</w:t>
      </w:r>
      <w:r w:rsidRPr="00A81B21">
        <w:rPr>
          <w:bCs/>
          <w:i/>
          <w:iCs/>
          <w:sz w:val="28"/>
          <w:szCs w:val="28"/>
          <w:lang w:val="vi-VN"/>
        </w:rPr>
        <w:t xml:space="preserve"> </w:t>
      </w:r>
      <w:r w:rsidRPr="00A81B21">
        <w:rPr>
          <w:b/>
          <w:i/>
          <w:sz w:val="28"/>
          <w:szCs w:val="28"/>
        </w:rPr>
        <w:t>đưa xã Lùng Phình sớm ra khỏi xã nghèo</w:t>
      </w:r>
      <w:r w:rsidRPr="00A81B21">
        <w:rPr>
          <w:b/>
          <w:bCs/>
          <w:i/>
          <w:sz w:val="28"/>
          <w:szCs w:val="28"/>
          <w:lang w:val="da-DK"/>
        </w:rPr>
        <w:t>”.</w:t>
      </w:r>
      <w:r w:rsidRPr="00A81B21">
        <w:rPr>
          <w:sz w:val="28"/>
          <w:szCs w:val="28"/>
        </w:rPr>
        <w:t xml:space="preserve"> </w:t>
      </w:r>
    </w:p>
    <w:p w14:paraId="3C667685" w14:textId="77777777" w:rsidR="00C64B68" w:rsidRPr="00A81B21" w:rsidRDefault="00C64B68" w:rsidP="00A81B21">
      <w:pPr>
        <w:jc w:val="both"/>
        <w:rPr>
          <w:b/>
          <w:sz w:val="28"/>
          <w:szCs w:val="28"/>
          <w:lang w:val="nl-NL"/>
        </w:rPr>
      </w:pPr>
    </w:p>
    <w:p w14:paraId="41DD8E7A" w14:textId="77777777" w:rsidR="00C64B68" w:rsidRPr="00A81B21" w:rsidRDefault="00C64B68" w:rsidP="00A81B21">
      <w:pPr>
        <w:jc w:val="center"/>
        <w:rPr>
          <w:b/>
          <w:sz w:val="28"/>
          <w:szCs w:val="28"/>
        </w:rPr>
      </w:pPr>
      <w:r w:rsidRPr="00A81B21">
        <w:rPr>
          <w:b/>
          <w:sz w:val="28"/>
          <w:szCs w:val="28"/>
        </w:rPr>
        <w:t>PHẦN THỨ NHẤT</w:t>
      </w:r>
    </w:p>
    <w:p w14:paraId="6BAFC711" w14:textId="77777777" w:rsidR="00C64B68" w:rsidRPr="00A81B21" w:rsidRDefault="00C64B68" w:rsidP="00A81B21">
      <w:pPr>
        <w:jc w:val="center"/>
        <w:rPr>
          <w:b/>
          <w:sz w:val="28"/>
          <w:szCs w:val="28"/>
        </w:rPr>
      </w:pPr>
      <w:r w:rsidRPr="00A81B21">
        <w:rPr>
          <w:b/>
          <w:sz w:val="28"/>
          <w:szCs w:val="28"/>
        </w:rPr>
        <w:t>ĐÁNH GIÁ PHONG TRÀO PHỤ NỮ VÀ HOẠT ĐỘNG HỘI</w:t>
      </w:r>
    </w:p>
    <w:p w14:paraId="5174D4D4" w14:textId="77777777" w:rsidR="00C64B68" w:rsidRPr="00A81B21" w:rsidRDefault="00C64B68" w:rsidP="00A81B21">
      <w:pPr>
        <w:jc w:val="center"/>
        <w:rPr>
          <w:b/>
          <w:sz w:val="28"/>
          <w:szCs w:val="28"/>
        </w:rPr>
      </w:pPr>
      <w:r w:rsidRPr="00A81B21">
        <w:rPr>
          <w:b/>
          <w:sz w:val="28"/>
          <w:szCs w:val="28"/>
        </w:rPr>
        <w:t>GIAI ĐOẠN 2021 - 2025</w:t>
      </w:r>
    </w:p>
    <w:p w14:paraId="0A15BA63" w14:textId="77777777" w:rsidR="00C64B68" w:rsidRPr="00A81B21" w:rsidRDefault="00C64B68" w:rsidP="00A81B21">
      <w:pPr>
        <w:jc w:val="center"/>
        <w:rPr>
          <w:sz w:val="28"/>
          <w:szCs w:val="28"/>
        </w:rPr>
      </w:pPr>
    </w:p>
    <w:p w14:paraId="7E9C149E" w14:textId="77777777" w:rsidR="00C64B68" w:rsidRPr="00A81B21" w:rsidRDefault="00C64B68" w:rsidP="00A81B21">
      <w:pPr>
        <w:ind w:firstLine="720"/>
        <w:jc w:val="both"/>
        <w:rPr>
          <w:b/>
          <w:sz w:val="28"/>
          <w:szCs w:val="28"/>
        </w:rPr>
      </w:pPr>
      <w:r w:rsidRPr="00A81B21">
        <w:rPr>
          <w:b/>
          <w:sz w:val="28"/>
          <w:szCs w:val="28"/>
        </w:rPr>
        <w:t>I. KẾT QUẢ PHONG TRÀO PHỤ NỮ GIAI ĐOẠN 2021- 2025</w:t>
      </w:r>
    </w:p>
    <w:p w14:paraId="3D3ED5AB" w14:textId="03EC9FE3" w:rsidR="00EC2680" w:rsidRPr="00A81B21" w:rsidRDefault="00C64B68" w:rsidP="00A81B21">
      <w:pPr>
        <w:ind w:firstLine="720"/>
        <w:jc w:val="both"/>
        <w:rPr>
          <w:rFonts w:eastAsia="MS Mincho"/>
          <w:b/>
          <w:sz w:val="28"/>
          <w:szCs w:val="28"/>
        </w:rPr>
      </w:pPr>
      <w:r w:rsidRPr="00A81B21">
        <w:rPr>
          <w:rFonts w:eastAsia="MS Mincho"/>
          <w:b/>
          <w:sz w:val="28"/>
          <w:szCs w:val="28"/>
        </w:rPr>
        <w:t xml:space="preserve">1. Khái quát tình hình phụ nữ </w:t>
      </w:r>
      <w:r w:rsidR="00A81B21">
        <w:rPr>
          <w:rFonts w:eastAsia="MS Mincho"/>
          <w:b/>
          <w:sz w:val="28"/>
          <w:szCs w:val="28"/>
        </w:rPr>
        <w:t>xã</w:t>
      </w:r>
    </w:p>
    <w:p w14:paraId="4C963C63" w14:textId="77777777" w:rsidR="00EC2680" w:rsidRPr="00A81B21" w:rsidRDefault="00EC2680" w:rsidP="00A81B21">
      <w:pPr>
        <w:ind w:firstLine="720"/>
        <w:jc w:val="both"/>
        <w:rPr>
          <w:sz w:val="28"/>
          <w:szCs w:val="28"/>
        </w:rPr>
      </w:pPr>
      <w:r w:rsidRPr="00A81B21">
        <w:rPr>
          <w:sz w:val="28"/>
          <w:szCs w:val="28"/>
        </w:rPr>
        <w:t>Xã Lùng Phình là xã vùng cao đặc biệt khó khăn của tỉnh Lào Cai, được thành lập trên cơ sở sáp nhập ba xã: Lùng Phình, Tả Van Chư (huyện Bắc Hà cũ) và Lùng Thẩn (huyện Si Ma Cai cũ), với tổng diện tích tự nhiên 10.100,78 ha. Toàn xã có 20 thôn, dân số 11.866 người thuộc 12 dân tộc, trong đó dân tộc Mông chiếm 87,6%. Hội Liên hiệp Phụ nữ xã được thành lập theo Quyết định số 375/QĐ-BTV ngày 26/6/2025, gồm 20 chi hội với 1.719 hội viên trên tổng số 2.000 phụ nữ từ 18 tuổi trở lên, đạt tỷ lệ thu hút 86%. Hội viên dân tộc thiểu số chiếm khoảng 90%, hội viên tôn giáo có 42 người. Phụ nữ và nhân dân các dân tộc trên địa bàn luôn chấp hành tốt chủ trương, đường lối của Đảng, chính sách pháp luật của Nhà nước và tích cực tham gia các phong trào do Hội phát động.</w:t>
      </w:r>
    </w:p>
    <w:p w14:paraId="3F11B25E" w14:textId="77777777" w:rsidR="00EC2680" w:rsidRPr="00A81B21" w:rsidRDefault="00EC2680" w:rsidP="00A81B21">
      <w:pPr>
        <w:ind w:firstLine="720"/>
        <w:jc w:val="both"/>
        <w:rPr>
          <w:sz w:val="28"/>
          <w:szCs w:val="28"/>
        </w:rPr>
      </w:pPr>
      <w:r w:rsidRPr="00A81B21">
        <w:rPr>
          <w:rStyle w:val="Strong"/>
          <w:rFonts w:eastAsiaTheme="majorEastAsia"/>
          <w:sz w:val="28"/>
          <w:szCs w:val="28"/>
        </w:rPr>
        <w:t>Thuận lợi:</w:t>
      </w:r>
      <w:r w:rsidRPr="00A81B21">
        <w:rPr>
          <w:sz w:val="28"/>
          <w:szCs w:val="28"/>
        </w:rPr>
        <w:t xml:space="preserve"> Phong trào phụ nữ xã nhận được sự quan tâm lãnh đạo của Đảng ủy, sự chỉ đạo của Hội cấp trên và sự phối hợp chặt chẽ của MTTQ. Đội ngũ cán bộ, hội viên đoàn kết, chủ động triển khai các nhiệm vụ, hoàn thành tốt kế hoạch đề ra. </w:t>
      </w:r>
      <w:r w:rsidRPr="00A81B21">
        <w:rPr>
          <w:sz w:val="28"/>
          <w:szCs w:val="28"/>
        </w:rPr>
        <w:lastRenderedPageBreak/>
        <w:t>Sau sáp nhập, quy mô dân số và diện tích mở rộng tạo điều kiện thu hút nguồn lực đầu tư, củng cố hệ thống chính trị, giữ vững an ninh trật tự. Các phong trào thi đua phát triển sâu rộng, hiệu quả; nội dung, hình thức tuyên truyền được đổi mới, phù hợp thực tiễn. Phong trào “5 không, 3 sạch” cùng Dự án 8 về bình đẳng giới được đẩy mạnh, góp phần tích cực vào phát triển kinh tế - xã hội vùng đồng bào dân tộc thiểu số và miền núi.</w:t>
      </w:r>
    </w:p>
    <w:p w14:paraId="0745201D" w14:textId="60FF594C" w:rsidR="00EC2680" w:rsidRPr="00A81B21" w:rsidRDefault="00EC2680" w:rsidP="00A81B21">
      <w:pPr>
        <w:ind w:firstLine="720"/>
        <w:jc w:val="both"/>
        <w:rPr>
          <w:rFonts w:eastAsia="MS Mincho"/>
          <w:b/>
          <w:sz w:val="28"/>
          <w:szCs w:val="28"/>
        </w:rPr>
      </w:pPr>
      <w:r w:rsidRPr="00A81B21">
        <w:rPr>
          <w:rStyle w:val="Strong"/>
          <w:rFonts w:eastAsiaTheme="majorEastAsia"/>
          <w:sz w:val="28"/>
          <w:szCs w:val="28"/>
        </w:rPr>
        <w:t>Khó khăn:</w:t>
      </w:r>
      <w:r w:rsidRPr="00A81B21">
        <w:rPr>
          <w:sz w:val="28"/>
          <w:szCs w:val="28"/>
        </w:rPr>
        <w:t xml:space="preserve"> Thiên tai, dịch bệnh diễn biến phức tạp, đặc biệt là hoàn lưu bão số 3 gây thiệt hại nặng nề. Địa hình chia cắt, hạ tầng chưa đồng bộ, tài nguyên khoáng sản nghèo nàn, đất đai kém màu mỡ; sản xuất nhỏ lẻ, liên kết tiêu thụ còn yếu, năng suất và giá trị sản phẩm thấp. Tỷ lệ hộ nghèo cao (38,99%), cận nghèo 14,68%. Mô hình chính quyền hai cấp còn mới mẻ, đội ngũ chi hội trưởng thường xuyên thay đổi; một bộ phận người dân đi làm ăn xa ảnh hưởng đến việc triển khai các hoạt động của Hội.</w:t>
      </w:r>
    </w:p>
    <w:p w14:paraId="44C9D869" w14:textId="379F0FA6" w:rsidR="00C64B68" w:rsidRPr="00A81B21" w:rsidRDefault="00ED3297" w:rsidP="00A81B21">
      <w:pPr>
        <w:ind w:firstLine="720"/>
        <w:jc w:val="both"/>
        <w:rPr>
          <w:b/>
          <w:sz w:val="28"/>
          <w:szCs w:val="28"/>
        </w:rPr>
      </w:pPr>
      <w:r w:rsidRPr="00A81B21">
        <w:rPr>
          <w:b/>
          <w:sz w:val="28"/>
          <w:szCs w:val="28"/>
        </w:rPr>
        <w:t>2</w:t>
      </w:r>
      <w:r w:rsidR="00C64B68" w:rsidRPr="00A81B21">
        <w:rPr>
          <w:b/>
          <w:sz w:val="28"/>
          <w:szCs w:val="28"/>
        </w:rPr>
        <w:t>. Đánh giá tình hình và đóng góp của phụ nữ</w:t>
      </w:r>
    </w:p>
    <w:p w14:paraId="3BEEBD71" w14:textId="77777777" w:rsidR="00BF6F99" w:rsidRPr="00A81B21" w:rsidRDefault="00BF6F99" w:rsidP="00A81B21">
      <w:pPr>
        <w:jc w:val="both"/>
        <w:rPr>
          <w:rFonts w:ascii="Times" w:eastAsia="MS ??" w:hAnsi="Times"/>
          <w:sz w:val="28"/>
          <w:szCs w:val="28"/>
          <w:lang w:val="vi-VN"/>
        </w:rPr>
      </w:pPr>
      <w:r w:rsidRPr="00A81B21">
        <w:rPr>
          <w:rFonts w:ascii="Times" w:eastAsia="MS ??" w:hAnsi="Times"/>
          <w:sz w:val="28"/>
          <w:szCs w:val="28"/>
          <w:lang w:val="vi-VN"/>
        </w:rPr>
        <w:tab/>
        <w:t>Nhiệm kỳ qua, Hội Phụ nữ xã đoàn kết, sáng tạo, tích cực tham gia các phong trào, cuộc vận động và nhiệm vụ chính trị, đóng góp quan trọng vào phát triển địa phương. Phong trào thi đua “Xây dựng người phụ nữ Việt Nam thời đại mới” gắn với đẩy mạnh việc học tập và làm theo tư tưởng đạo đức phong cách Chủ tịch Hồ Chí Minh, thực hiện cuộc vận động “Xây dựng gia đình 5 không, 3 sạch”; rèn luyện phẩm chất đạo đức “Tự tin, tự trọng, trung hậu, đảm đang” được triển khai hiệu quả, tạo chuyển biến rõ nét trong công tác Hội.</w:t>
      </w:r>
    </w:p>
    <w:p w14:paraId="61B96D50" w14:textId="5ABE7310" w:rsidR="00C64B68" w:rsidRPr="00A81B21" w:rsidRDefault="00C64B68" w:rsidP="00A81B21">
      <w:pPr>
        <w:ind w:firstLine="720"/>
        <w:jc w:val="both"/>
        <w:rPr>
          <w:spacing w:val="-6"/>
          <w:sz w:val="28"/>
          <w:szCs w:val="28"/>
        </w:rPr>
      </w:pPr>
      <w:r w:rsidRPr="00A81B21">
        <w:rPr>
          <w:i/>
          <w:spacing w:val="-6"/>
          <w:sz w:val="28"/>
          <w:szCs w:val="28"/>
        </w:rPr>
        <w:t>Trong lĩnh vực chính trị:</w:t>
      </w:r>
      <w:r w:rsidRPr="00A81B21">
        <w:rPr>
          <w:spacing w:val="-6"/>
          <w:sz w:val="28"/>
          <w:szCs w:val="28"/>
        </w:rPr>
        <w:t xml:space="preserve"> Các tầng lớp phụ nữ trong xã tham gia có hiệu quả công tác xây dựng Đảng, xây dựng chính quyền trong sạch vững mạnh. </w:t>
      </w:r>
      <w:r w:rsidR="005151E5" w:rsidRPr="00A81B21">
        <w:rPr>
          <w:spacing w:val="-6"/>
          <w:sz w:val="28"/>
          <w:szCs w:val="28"/>
        </w:rPr>
        <w:t>T</w:t>
      </w:r>
      <w:r w:rsidR="004E5FAD" w:rsidRPr="00A81B21">
        <w:rPr>
          <w:spacing w:val="-6"/>
          <w:sz w:val="28"/>
          <w:szCs w:val="28"/>
        </w:rPr>
        <w:t xml:space="preserve">ỷ lệ cán bộ, đảng viên tham gia học tập thường xuyên đạt từ 98% trở lên. Công tác tuyên truyền, vận động đưa các chủ trương, đường lối của Đảng, chính sách, pháp luật của Nhà nước đến với Nhân dân được thực hiện kịp thời, linh hoạt, hiệu quả, góp phần tạo sự đồng thuận xã hội và phát huy sức mạnh đại đoàn kết toàn dân. </w:t>
      </w:r>
      <w:r w:rsidR="0099013A" w:rsidRPr="00A81B21">
        <w:rPr>
          <w:spacing w:val="-6"/>
          <w:sz w:val="28"/>
          <w:szCs w:val="28"/>
        </w:rPr>
        <w:t>Đ</w:t>
      </w:r>
      <w:r w:rsidR="00C45CA6" w:rsidRPr="00A81B21">
        <w:rPr>
          <w:spacing w:val="-6"/>
          <w:sz w:val="28"/>
          <w:szCs w:val="28"/>
        </w:rPr>
        <w:t xml:space="preserve">ến nay toàn xã có 18,75% nữ tham gia cấp ủy, nữ đại biểu hội đồng 36,8%, </w:t>
      </w:r>
      <w:r w:rsidR="0099013A" w:rsidRPr="00A81B21">
        <w:rPr>
          <w:spacing w:val="-6"/>
          <w:sz w:val="28"/>
          <w:szCs w:val="28"/>
        </w:rPr>
        <w:t>trong đó nhiều đồng chí đảm nhiệm chức vụ chủ trốt trong các cơ quan đảng, chính quyền, MTTQ và các tổ chức chính trị xã hội.</w:t>
      </w:r>
    </w:p>
    <w:p w14:paraId="016381AF" w14:textId="7F5780AC" w:rsidR="005151E5" w:rsidRPr="00865B3E" w:rsidRDefault="00C64B68" w:rsidP="00A81B21">
      <w:pPr>
        <w:ind w:firstLine="720"/>
        <w:jc w:val="both"/>
        <w:rPr>
          <w:color w:val="000000" w:themeColor="text1"/>
          <w:spacing w:val="-3"/>
          <w:sz w:val="28"/>
          <w:szCs w:val="28"/>
          <w:lang w:val="es-VE"/>
        </w:rPr>
      </w:pPr>
      <w:r w:rsidRPr="00A81B21">
        <w:rPr>
          <w:i/>
          <w:sz w:val="28"/>
          <w:szCs w:val="28"/>
        </w:rPr>
        <w:t>Trong lĩnh vực kinh tế:</w:t>
      </w:r>
      <w:r w:rsidRPr="00A81B21">
        <w:rPr>
          <w:sz w:val="28"/>
          <w:szCs w:val="28"/>
        </w:rPr>
        <w:t xml:space="preserve"> Phụ nữ các dân tộc trong toàn xã tiếp tục phát huy vai trò làm chủ, tích cực lao động sản xuất; chuyển đổi cơ cấu cây trồng, vật nuôi, mở rộng ngành nghề, góp phần quan trọng vào xóa đói giảm nghèo và xây dựng nông thôn mới, nhiều phụ nữ mạnh dạn khởi nghiệp, khởi sự kinh doanh. </w:t>
      </w:r>
      <w:r w:rsidR="002A7807" w:rsidRPr="00A81B21">
        <w:rPr>
          <w:iCs/>
          <w:sz w:val="28"/>
          <w:szCs w:val="28"/>
          <w:lang w:val="de-DE"/>
        </w:rPr>
        <w:t>T</w:t>
      </w:r>
      <w:r w:rsidR="00BF6F99" w:rsidRPr="00A81B21">
        <w:rPr>
          <w:iCs/>
          <w:sz w:val="28"/>
          <w:szCs w:val="28"/>
          <w:lang w:val="de-DE"/>
        </w:rPr>
        <w:t>hu nhập bình quân trên đầu người đạt 41,6 triệu đồng/người/năm.</w:t>
      </w:r>
      <w:r w:rsidR="004E5FAD" w:rsidRPr="00A81B21">
        <w:rPr>
          <w:color w:val="EE0000"/>
          <w:spacing w:val="-3"/>
          <w:sz w:val="28"/>
          <w:szCs w:val="28"/>
          <w:lang w:val="es-VE"/>
        </w:rPr>
        <w:t xml:space="preserve"> </w:t>
      </w:r>
      <w:r w:rsidR="004E5FAD" w:rsidRPr="00865B3E">
        <w:rPr>
          <w:color w:val="000000" w:themeColor="text1"/>
          <w:spacing w:val="-3"/>
          <w:sz w:val="28"/>
          <w:szCs w:val="28"/>
          <w:lang w:val="es-VE"/>
        </w:rPr>
        <w:t>Tỷ lệ giảm nghèo bình quân đạt 8,57%/năm.</w:t>
      </w:r>
    </w:p>
    <w:p w14:paraId="08660105" w14:textId="27BE6D4E" w:rsidR="00C64B68" w:rsidRPr="00A81B21" w:rsidRDefault="00C64B68" w:rsidP="00A81B21">
      <w:pPr>
        <w:ind w:firstLine="720"/>
        <w:jc w:val="both"/>
        <w:rPr>
          <w:color w:val="EE0000"/>
          <w:spacing w:val="-3"/>
          <w:sz w:val="28"/>
          <w:szCs w:val="28"/>
          <w:lang w:val="es-VE"/>
        </w:rPr>
      </w:pPr>
      <w:r w:rsidRPr="00A81B21">
        <w:rPr>
          <w:rFonts w:eastAsia="Batang"/>
          <w:i/>
          <w:iCs/>
          <w:sz w:val="28"/>
          <w:szCs w:val="28"/>
          <w:lang w:val="nl-NL" w:eastAsia="ko-KR"/>
        </w:rPr>
        <w:t xml:space="preserve"> Trong lĩnh vực Văn hóa - xã hội</w:t>
      </w:r>
      <w:r w:rsidR="00A81B21">
        <w:rPr>
          <w:rFonts w:eastAsia="Batang"/>
          <w:i/>
          <w:iCs/>
          <w:sz w:val="28"/>
          <w:szCs w:val="28"/>
          <w:lang w:val="nl-NL" w:eastAsia="ko-KR"/>
        </w:rPr>
        <w:t>:</w:t>
      </w:r>
    </w:p>
    <w:p w14:paraId="3C9CA5A4" w14:textId="605E74E0" w:rsidR="004E5FAD" w:rsidRPr="00A81B21" w:rsidRDefault="004E5FAD" w:rsidP="00A81B21">
      <w:pPr>
        <w:ind w:firstLine="720"/>
        <w:jc w:val="both"/>
        <w:rPr>
          <w:bCs/>
          <w:sz w:val="28"/>
          <w:szCs w:val="28"/>
          <w:lang w:eastAsia="vi-VN"/>
        </w:rPr>
      </w:pPr>
      <w:r w:rsidRPr="00A81B21">
        <w:rPr>
          <w:i/>
          <w:iCs/>
          <w:sz w:val="28"/>
          <w:szCs w:val="28"/>
        </w:rPr>
        <w:t>Văn hóa:</w:t>
      </w:r>
      <w:r w:rsidRPr="00A81B21">
        <w:rPr>
          <w:sz w:val="28"/>
          <w:szCs w:val="28"/>
        </w:rPr>
        <w:t xml:space="preserve"> </w:t>
      </w:r>
      <w:r w:rsidR="00C64B68" w:rsidRPr="00A81B21">
        <w:rPr>
          <w:sz w:val="28"/>
          <w:szCs w:val="28"/>
        </w:rPr>
        <w:t>Phụ nữ</w:t>
      </w:r>
      <w:r w:rsidR="0099013A" w:rsidRPr="00A81B21">
        <w:rPr>
          <w:sz w:val="28"/>
          <w:szCs w:val="28"/>
        </w:rPr>
        <w:t xml:space="preserve"> các dân tộc xã Lùng Phình giữ vai trò quan trọng trong việc bảo tồn, phát huy bản sắc văn hóa truyền thống, thông qua các hoạt động sinh hoạt hàng ngày</w:t>
      </w:r>
      <w:r w:rsidR="006721B6" w:rsidRPr="00A81B21">
        <w:rPr>
          <w:sz w:val="28"/>
          <w:szCs w:val="28"/>
        </w:rPr>
        <w:t xml:space="preserve"> như: ẩm thực</w:t>
      </w:r>
      <w:r w:rsidR="0099013A" w:rsidRPr="00A81B21">
        <w:rPr>
          <w:sz w:val="28"/>
          <w:szCs w:val="28"/>
        </w:rPr>
        <w:t xml:space="preserve">, trang phục, các lễ hội truyền thống, lời ca, tiếng hát, đã góp phần thúc đẩy phát triển du lịch văn hóa đậm đà bản sắc dân tộc </w:t>
      </w:r>
      <w:r w:rsidR="006721B6" w:rsidRPr="00A81B21">
        <w:rPr>
          <w:sz w:val="28"/>
          <w:szCs w:val="28"/>
        </w:rPr>
        <w:t xml:space="preserve">trên địa bàn. Phụ nữ xã </w:t>
      </w:r>
      <w:r w:rsidR="00C64B68" w:rsidRPr="00A81B21">
        <w:rPr>
          <w:sz w:val="28"/>
          <w:szCs w:val="28"/>
        </w:rPr>
        <w:t>tích cực tham gia phong trào “Toàn dân đoàn kết xây dựng đời sống văn hóa”, thực hiện có hiệu quả Cuộc vận động “Xây dựng gia đình 5 không, 3 sạch”.</w:t>
      </w:r>
      <w:r w:rsidRPr="00A81B21">
        <w:rPr>
          <w:bCs/>
          <w:sz w:val="28"/>
          <w:szCs w:val="28"/>
          <w:lang w:eastAsia="vi-VN"/>
        </w:rPr>
        <w:t xml:space="preserve"> Đến nay, toàn xã có 16/20 thôn giữ vững danh hiệu văn hóa giữ vững danh hiệu văn hóa, tỷ lệ gia đình văn hóa đạt 83,7%.</w:t>
      </w:r>
      <w:r w:rsidRPr="00A81B21">
        <w:rPr>
          <w:sz w:val="28"/>
          <w:szCs w:val="28"/>
          <w:lang w:val="de-DE" w:eastAsia="ar-SA"/>
        </w:rPr>
        <w:t xml:space="preserve"> Các hoạt động thể dục, thể thao, các câu lạc bộ dân ca, dân </w:t>
      </w:r>
      <w:r w:rsidR="00865B3E">
        <w:rPr>
          <w:sz w:val="28"/>
          <w:szCs w:val="28"/>
          <w:lang w:val="de-DE" w:eastAsia="ar-SA"/>
        </w:rPr>
        <w:t xml:space="preserve">vũ </w:t>
      </w:r>
      <w:r w:rsidRPr="00A81B21">
        <w:rPr>
          <w:sz w:val="28"/>
          <w:szCs w:val="28"/>
          <w:lang w:val="de-DE" w:eastAsia="ar-SA"/>
        </w:rPr>
        <w:t>được tổ chức sôi nổi, rộng khắp và đa dạng loại hình góp phần nâng cao sức khỏe, thể lực, tầm vóc và chất lượng cuộc sống của Nhân dân, đẩy lùi dịch bệnh.</w:t>
      </w:r>
    </w:p>
    <w:p w14:paraId="14DF3F56" w14:textId="5B26D4A5" w:rsidR="004E5FAD" w:rsidRPr="00A81B21" w:rsidRDefault="004E5FAD" w:rsidP="00865B3E">
      <w:pPr>
        <w:ind w:firstLine="720"/>
        <w:jc w:val="both"/>
        <w:rPr>
          <w:bCs/>
          <w:iCs/>
          <w:sz w:val="28"/>
          <w:szCs w:val="28"/>
          <w:lang w:eastAsia="vi-VN"/>
        </w:rPr>
      </w:pPr>
      <w:r w:rsidRPr="00865B3E">
        <w:rPr>
          <w:bCs/>
          <w:i/>
          <w:iCs/>
          <w:sz w:val="28"/>
          <w:szCs w:val="28"/>
          <w:lang w:eastAsia="vi-VN"/>
        </w:rPr>
        <w:lastRenderedPageBreak/>
        <w:t>Giáo dục</w:t>
      </w:r>
      <w:r w:rsidRPr="00A81B21">
        <w:rPr>
          <w:bCs/>
          <w:sz w:val="28"/>
          <w:szCs w:val="28"/>
          <w:lang w:eastAsia="vi-VN"/>
        </w:rPr>
        <w:t xml:space="preserve">: </w:t>
      </w:r>
      <w:r w:rsidR="00865B3E">
        <w:rPr>
          <w:sz w:val="28"/>
          <w:szCs w:val="28"/>
        </w:rPr>
        <w:t>H</w:t>
      </w:r>
      <w:r w:rsidR="0004227B" w:rsidRPr="00A81B21">
        <w:rPr>
          <w:sz w:val="28"/>
          <w:szCs w:val="28"/>
        </w:rPr>
        <w:t xml:space="preserve">ội viên phụ nữ còn là lực lượng nòng cốt trong việc </w:t>
      </w:r>
      <w:r w:rsidR="0004227B" w:rsidRPr="00A81B21">
        <w:rPr>
          <w:rStyle w:val="Strong"/>
          <w:rFonts w:eastAsiaTheme="majorEastAsia"/>
          <w:b w:val="0"/>
          <w:bCs w:val="0"/>
          <w:sz w:val="28"/>
          <w:szCs w:val="28"/>
        </w:rPr>
        <w:t>phối hợp chặt chẽ với nhà trường</w:t>
      </w:r>
      <w:r w:rsidR="0004227B" w:rsidRPr="00A81B21">
        <w:rPr>
          <w:sz w:val="28"/>
          <w:szCs w:val="28"/>
        </w:rPr>
        <w:t xml:space="preserve"> trong việc nuôi dậy trẻ, tham gia Ban đại diện cha mẹ học sinh, cùng chăm lo cho sự nghiệ</w:t>
      </w:r>
      <w:r w:rsidR="00865B3E">
        <w:rPr>
          <w:sz w:val="28"/>
          <w:szCs w:val="28"/>
        </w:rPr>
        <w:t>p giáo dục</w:t>
      </w:r>
      <w:r w:rsidR="0004227B" w:rsidRPr="00A81B21">
        <w:rPr>
          <w:sz w:val="28"/>
          <w:szCs w:val="28"/>
        </w:rPr>
        <w:t xml:space="preserve">. Nhiều hội viên tích cực tham gia các hoạt động </w:t>
      </w:r>
      <w:r w:rsidR="0004227B" w:rsidRPr="00A81B21">
        <w:rPr>
          <w:rStyle w:val="Strong"/>
          <w:rFonts w:eastAsiaTheme="majorEastAsia"/>
          <w:b w:val="0"/>
          <w:bCs w:val="0"/>
          <w:sz w:val="28"/>
          <w:szCs w:val="28"/>
        </w:rPr>
        <w:t>khuyến học, khuyến tài, xây dựng “gia đình học tập”</w:t>
      </w:r>
      <w:r w:rsidR="00865B3E" w:rsidRPr="00865B3E">
        <w:rPr>
          <w:sz w:val="28"/>
          <w:szCs w:val="28"/>
        </w:rPr>
        <w:t>.</w:t>
      </w:r>
      <w:r w:rsidR="0004227B" w:rsidRPr="00865B3E">
        <w:rPr>
          <w:sz w:val="28"/>
          <w:szCs w:val="28"/>
        </w:rPr>
        <w:t xml:space="preserve"> </w:t>
      </w:r>
      <w:r w:rsidR="0004227B" w:rsidRPr="00A81B21">
        <w:rPr>
          <w:bCs/>
          <w:iCs/>
          <w:sz w:val="28"/>
          <w:szCs w:val="28"/>
          <w:lang w:eastAsia="vi-VN"/>
        </w:rPr>
        <w:t xml:space="preserve">Tỷ lệ huy động học sinh trong độ tuổi đến trường đạt kết quả tốt, trong đó, bậc </w:t>
      </w:r>
      <w:r w:rsidR="00865B3E">
        <w:rPr>
          <w:bCs/>
          <w:iCs/>
          <w:sz w:val="28"/>
          <w:szCs w:val="28"/>
          <w:lang w:eastAsia="vi-VN"/>
        </w:rPr>
        <w:t>T</w:t>
      </w:r>
      <w:r w:rsidR="0004227B" w:rsidRPr="00A81B21">
        <w:rPr>
          <w:bCs/>
          <w:iCs/>
          <w:sz w:val="28"/>
          <w:szCs w:val="28"/>
          <w:lang w:eastAsia="vi-VN"/>
        </w:rPr>
        <w:t>iểu học và THCS đạt 99%, Mầm non trẻ 5 tuổi đến trường đạt 100%, kết quả tốt nghiệp THCS đạt 96%; 09/11 trường đạt chuẩn Quốc gia.</w:t>
      </w:r>
    </w:p>
    <w:p w14:paraId="00D74530" w14:textId="4B92EE4F" w:rsidR="0004227B" w:rsidRPr="00E760F5" w:rsidRDefault="0004227B" w:rsidP="00E760F5">
      <w:pPr>
        <w:ind w:firstLine="720"/>
        <w:jc w:val="both"/>
        <w:rPr>
          <w:sz w:val="28"/>
          <w:szCs w:val="28"/>
          <w:lang w:eastAsia="vi-VN"/>
        </w:rPr>
      </w:pPr>
      <w:r w:rsidRPr="00E760F5">
        <w:rPr>
          <w:bCs/>
          <w:i/>
          <w:sz w:val="28"/>
          <w:szCs w:val="28"/>
          <w:lang w:eastAsia="vi-VN"/>
        </w:rPr>
        <w:t>Y tế:</w:t>
      </w:r>
      <w:r w:rsidR="005151E5" w:rsidRPr="00E760F5">
        <w:rPr>
          <w:bCs/>
          <w:iCs/>
          <w:sz w:val="28"/>
          <w:szCs w:val="28"/>
          <w:lang w:eastAsia="vi-VN"/>
        </w:rPr>
        <w:t xml:space="preserve"> Hội Phụ nữ xã tích cực phối hợp với </w:t>
      </w:r>
      <w:r w:rsidR="00E760F5" w:rsidRPr="00E760F5">
        <w:rPr>
          <w:bCs/>
          <w:iCs/>
          <w:sz w:val="28"/>
          <w:szCs w:val="28"/>
          <w:lang w:eastAsia="vi-VN"/>
        </w:rPr>
        <w:t>Trạm Y tế</w:t>
      </w:r>
      <w:r w:rsidR="005151E5" w:rsidRPr="00E760F5">
        <w:rPr>
          <w:bCs/>
          <w:iCs/>
          <w:sz w:val="28"/>
          <w:szCs w:val="28"/>
          <w:lang w:eastAsia="vi-VN"/>
        </w:rPr>
        <w:t xml:space="preserve"> tuyên truyền đến hội viên phụ nữ, Nhân dân tham gia thực hiện</w:t>
      </w:r>
      <w:r w:rsidR="005151E5" w:rsidRPr="00E760F5">
        <w:rPr>
          <w:sz w:val="28"/>
          <w:szCs w:val="28"/>
          <w:lang w:val="vi-VN" w:eastAsia="vi-VN"/>
        </w:rPr>
        <w:t xml:space="preserve"> các chương trình y tế </w:t>
      </w:r>
      <w:r w:rsidR="00E760F5" w:rsidRPr="00E760F5">
        <w:rPr>
          <w:sz w:val="28"/>
          <w:szCs w:val="28"/>
          <w:lang w:eastAsia="vi-VN"/>
        </w:rPr>
        <w:t>Q</w:t>
      </w:r>
      <w:r w:rsidR="005151E5" w:rsidRPr="00E760F5">
        <w:rPr>
          <w:sz w:val="28"/>
          <w:szCs w:val="28"/>
          <w:lang w:val="vi-VN" w:eastAsia="vi-VN"/>
        </w:rPr>
        <w:t>uốc</w:t>
      </w:r>
      <w:r w:rsidR="00E760F5" w:rsidRPr="00E760F5">
        <w:rPr>
          <w:sz w:val="28"/>
          <w:szCs w:val="28"/>
          <w:lang w:eastAsia="vi-VN"/>
        </w:rPr>
        <w:t xml:space="preserve"> gia</w:t>
      </w:r>
      <w:r w:rsidR="005151E5" w:rsidRPr="00E760F5">
        <w:rPr>
          <w:sz w:val="28"/>
          <w:szCs w:val="28"/>
          <w:lang w:eastAsia="vi-VN"/>
        </w:rPr>
        <w:t>.</w:t>
      </w:r>
      <w:r w:rsidR="005151E5" w:rsidRPr="00E760F5">
        <w:rPr>
          <w:sz w:val="28"/>
          <w:szCs w:val="28"/>
          <w:lang w:val="de-DE" w:eastAsia="vi-VN"/>
        </w:rPr>
        <w:t xml:space="preserve"> Tỷ lệ trẻ em được tiêm chủng đầy đủ các loại vắcxin hàng năm đạt 97,7%;</w:t>
      </w:r>
      <w:r w:rsidR="005151E5" w:rsidRPr="00E760F5">
        <w:rPr>
          <w:sz w:val="28"/>
          <w:szCs w:val="28"/>
          <w:lang w:val="vi-VN" w:eastAsia="vi-VN"/>
        </w:rPr>
        <w:t xml:space="preserve"> </w:t>
      </w:r>
      <w:r w:rsidR="005151E5" w:rsidRPr="00E760F5">
        <w:rPr>
          <w:sz w:val="28"/>
          <w:szCs w:val="28"/>
          <w:lang w:eastAsia="vi-VN"/>
        </w:rPr>
        <w:t>Tỷ lệ</w:t>
      </w:r>
      <w:r w:rsidR="005151E5" w:rsidRPr="00E760F5">
        <w:rPr>
          <w:sz w:val="28"/>
          <w:szCs w:val="28"/>
          <w:lang w:val="vi-VN" w:eastAsia="vi-VN"/>
        </w:rPr>
        <w:t xml:space="preserve"> người dân tham gia BHYT đạt </w:t>
      </w:r>
      <w:r w:rsidR="005151E5" w:rsidRPr="00E760F5">
        <w:rPr>
          <w:sz w:val="28"/>
          <w:szCs w:val="28"/>
          <w:lang w:eastAsia="vi-VN"/>
        </w:rPr>
        <w:t>99,3</w:t>
      </w:r>
      <w:r w:rsidR="005151E5" w:rsidRPr="00E760F5">
        <w:rPr>
          <w:sz w:val="28"/>
          <w:szCs w:val="28"/>
          <w:lang w:val="vi-VN" w:eastAsia="vi-VN"/>
        </w:rPr>
        <w:t>%</w:t>
      </w:r>
      <w:r w:rsidR="00E760F5" w:rsidRPr="00E760F5">
        <w:rPr>
          <w:sz w:val="28"/>
          <w:szCs w:val="28"/>
          <w:lang w:eastAsia="vi-VN"/>
        </w:rPr>
        <w:t>, t</w:t>
      </w:r>
      <w:r w:rsidR="005151E5" w:rsidRPr="00E760F5">
        <w:rPr>
          <w:sz w:val="28"/>
          <w:szCs w:val="28"/>
          <w:lang w:eastAsia="vi-VN"/>
        </w:rPr>
        <w:t xml:space="preserve">ỷ </w:t>
      </w:r>
      <w:r w:rsidR="005151E5" w:rsidRPr="00E760F5">
        <w:rPr>
          <w:sz w:val="28"/>
          <w:szCs w:val="28"/>
          <w:lang w:val="vi-VN" w:eastAsia="vi-VN"/>
        </w:rPr>
        <w:t xml:space="preserve">lệ tăng dân số tự nhiên giảm xuống còn </w:t>
      </w:r>
      <w:r w:rsidR="005151E5" w:rsidRPr="00E760F5">
        <w:rPr>
          <w:sz w:val="28"/>
          <w:szCs w:val="28"/>
          <w:lang w:eastAsia="vi-VN"/>
        </w:rPr>
        <w:t>dưới 1,4</w:t>
      </w:r>
      <w:r w:rsidR="005151E5" w:rsidRPr="00E760F5">
        <w:rPr>
          <w:sz w:val="28"/>
          <w:szCs w:val="28"/>
          <w:lang w:val="vi-VN" w:eastAsia="vi-VN"/>
        </w:rPr>
        <w:t>%</w:t>
      </w:r>
      <w:r w:rsidR="005151E5" w:rsidRPr="00E760F5">
        <w:rPr>
          <w:sz w:val="28"/>
          <w:szCs w:val="28"/>
          <w:lang w:eastAsia="vi-VN"/>
        </w:rPr>
        <w:t>.</w:t>
      </w:r>
    </w:p>
    <w:p w14:paraId="53BFBD63" w14:textId="77777777" w:rsidR="00E760F5" w:rsidRPr="00E760F5" w:rsidRDefault="00E760F5" w:rsidP="00E760F5">
      <w:pPr>
        <w:ind w:firstLine="720"/>
        <w:jc w:val="both"/>
        <w:rPr>
          <w:sz w:val="28"/>
          <w:szCs w:val="28"/>
        </w:rPr>
      </w:pPr>
      <w:r w:rsidRPr="00E760F5">
        <w:rPr>
          <w:rStyle w:val="Strong"/>
          <w:rFonts w:eastAsiaTheme="majorEastAsia"/>
          <w:sz w:val="28"/>
          <w:szCs w:val="28"/>
        </w:rPr>
        <w:t>Trong lĩnh vực quốc phòng – an ninh:</w:t>
      </w:r>
      <w:r w:rsidRPr="00E760F5">
        <w:rPr>
          <w:sz w:val="28"/>
          <w:szCs w:val="28"/>
        </w:rPr>
        <w:t xml:space="preserve"> Hội viên phụ nữ đã có những đóng góp quan trọng trong việc thực hiện phong trào </w:t>
      </w:r>
      <w:r w:rsidRPr="00E760F5">
        <w:rPr>
          <w:rStyle w:val="Emphasis"/>
          <w:sz w:val="28"/>
          <w:szCs w:val="28"/>
        </w:rPr>
        <w:t>“Toàn dân bảo vệ an ninh Tổ quốc”</w:t>
      </w:r>
      <w:r w:rsidRPr="00E760F5">
        <w:rPr>
          <w:sz w:val="28"/>
          <w:szCs w:val="28"/>
        </w:rPr>
        <w:t>. Hội thường xuyên tổ chức thăm hỏi, động viên và tuyên truyền, vận động hội viên cũng như con em tích cực thực hiện nghĩa vụ quân sự. Nhờ đó, các chỉ tiêu và nhiệm vụ về quốc phòng – an ninh hằng năm đều đạt và vượt kế hoạch đề ra.</w:t>
      </w:r>
      <w:r w:rsidRPr="00E760F5">
        <w:rPr>
          <w:sz w:val="28"/>
          <w:szCs w:val="28"/>
        </w:rPr>
        <w:t xml:space="preserve"> </w:t>
      </w:r>
      <w:r w:rsidRPr="00E760F5">
        <w:rPr>
          <w:sz w:val="28"/>
          <w:szCs w:val="28"/>
        </w:rPr>
        <w:t xml:space="preserve">Bên cạnh đó, Hội còn phối hợp chặt chẽ với các tổ chức đoàn thể và lực lượng công an xã triển khai hiệu quả dự án </w:t>
      </w:r>
      <w:r w:rsidRPr="00E760F5">
        <w:rPr>
          <w:rStyle w:val="Emphasis"/>
          <w:sz w:val="28"/>
          <w:szCs w:val="28"/>
        </w:rPr>
        <w:t>Cơ sở dữ liệu quốc gia về dân cư</w:t>
      </w:r>
      <w:r w:rsidRPr="00E760F5">
        <w:rPr>
          <w:sz w:val="28"/>
          <w:szCs w:val="28"/>
        </w:rPr>
        <w:t xml:space="preserve">; hỗ trợ người dân làm căn cước công dân, kịp thời bổ sung, điều chỉnh và cập nhật thông tin vào hệ thống. Việc này giúp đảm bảo dữ liệu luôn chính xác, đầy đủ, tạo nền tảng quan trọng cho việc triển khai </w:t>
      </w:r>
      <w:r w:rsidRPr="00E760F5">
        <w:rPr>
          <w:rStyle w:val="Emphasis"/>
          <w:sz w:val="28"/>
          <w:szCs w:val="28"/>
        </w:rPr>
        <w:t>Đề án phát triển ứng dụng dữ liệu dân cư, định danh và xác thực điện tử</w:t>
      </w:r>
      <w:r w:rsidRPr="00E760F5">
        <w:rPr>
          <w:sz w:val="28"/>
          <w:szCs w:val="28"/>
        </w:rPr>
        <w:t xml:space="preserve"> phục vụ tiến trình chuyển đổi số quốc gia.</w:t>
      </w:r>
    </w:p>
    <w:p w14:paraId="0BBDEE2F" w14:textId="6397DB2A" w:rsidR="00B24368" w:rsidRPr="00E760F5" w:rsidRDefault="00B24368" w:rsidP="00E760F5">
      <w:pPr>
        <w:ind w:firstLine="720"/>
        <w:jc w:val="both"/>
        <w:rPr>
          <w:sz w:val="28"/>
          <w:szCs w:val="28"/>
        </w:rPr>
      </w:pPr>
      <w:r w:rsidRPr="00E760F5">
        <w:rPr>
          <w:sz w:val="28"/>
          <w:szCs w:val="28"/>
        </w:rPr>
        <w:t xml:space="preserve">Trong những năm qua, phụ nữ các dân tộc xã Lùng Phình đã khẳng định vai trò to lớn của mình trên mọi lĩnh vực của đời sống xã hội. Trong </w:t>
      </w:r>
      <w:r w:rsidRPr="00E760F5">
        <w:rPr>
          <w:rStyle w:val="Strong"/>
          <w:rFonts w:eastAsiaTheme="majorEastAsia"/>
          <w:sz w:val="28"/>
          <w:szCs w:val="28"/>
        </w:rPr>
        <w:t>chính trị</w:t>
      </w:r>
      <w:r w:rsidRPr="00E760F5">
        <w:rPr>
          <w:sz w:val="28"/>
          <w:szCs w:val="28"/>
        </w:rPr>
        <w:t xml:space="preserve">, họ tích cực tham gia công tác Đảng, chính quyền và các tổ chức đoàn thể; trong </w:t>
      </w:r>
      <w:r w:rsidRPr="00E760F5">
        <w:rPr>
          <w:rStyle w:val="Strong"/>
          <w:rFonts w:eastAsiaTheme="majorEastAsia"/>
          <w:sz w:val="28"/>
          <w:szCs w:val="28"/>
        </w:rPr>
        <w:t>kinh tế</w:t>
      </w:r>
      <w:r w:rsidRPr="00E760F5">
        <w:rPr>
          <w:sz w:val="28"/>
          <w:szCs w:val="28"/>
        </w:rPr>
        <w:t xml:space="preserve">, năng động, sáng tạo, góp phần phát triển kinh tế gia đình và địa phương. Ở lĩnh vực </w:t>
      </w:r>
      <w:r w:rsidRPr="00E760F5">
        <w:rPr>
          <w:rStyle w:val="Strong"/>
          <w:rFonts w:eastAsiaTheme="majorEastAsia"/>
          <w:sz w:val="28"/>
          <w:szCs w:val="28"/>
        </w:rPr>
        <w:t>giáo dục và y tế</w:t>
      </w:r>
      <w:r w:rsidRPr="00E760F5">
        <w:rPr>
          <w:sz w:val="28"/>
          <w:szCs w:val="28"/>
        </w:rPr>
        <w:t xml:space="preserve">, phụ nữ luôn tận tâm chăm lo cho thế hệ trẻ và sức khỏe cộng đồng; trong </w:t>
      </w:r>
      <w:r w:rsidRPr="00E760F5">
        <w:rPr>
          <w:rStyle w:val="Strong"/>
          <w:rFonts w:eastAsiaTheme="majorEastAsia"/>
          <w:sz w:val="28"/>
          <w:szCs w:val="28"/>
        </w:rPr>
        <w:t>văn hóa – xã hội</w:t>
      </w:r>
      <w:r w:rsidRPr="00E760F5">
        <w:rPr>
          <w:sz w:val="28"/>
          <w:szCs w:val="28"/>
        </w:rPr>
        <w:t xml:space="preserve">, họ giữ gìn, phát huy bản sắc truyền thống, xây dựng đời sống văn minh, đoàn kết. Đồng thời, phụ nữ còn góp phần quan trọng trong việc </w:t>
      </w:r>
      <w:r w:rsidRPr="00E760F5">
        <w:rPr>
          <w:rStyle w:val="Strong"/>
          <w:rFonts w:eastAsiaTheme="majorEastAsia"/>
          <w:sz w:val="28"/>
          <w:szCs w:val="28"/>
        </w:rPr>
        <w:t>giữ gìn an ninh trật tự</w:t>
      </w:r>
      <w:r w:rsidRPr="00E760F5">
        <w:rPr>
          <w:sz w:val="28"/>
          <w:szCs w:val="28"/>
        </w:rPr>
        <w:t>, tạo môi trường sống an toàn. Với những đóng góp toàn diện đó, phụ nữ xã Lùng Phình đã trở thành lực lượng nòng cốt trong công cuộc xây dựng quê hương ngày càng giàu đẹp, phát triển.</w:t>
      </w:r>
    </w:p>
    <w:p w14:paraId="68F9EE6F" w14:textId="5AAF4941" w:rsidR="00B24368" w:rsidRPr="00E760F5" w:rsidRDefault="00ED3297" w:rsidP="00E760F5">
      <w:pPr>
        <w:ind w:firstLine="720"/>
        <w:jc w:val="both"/>
        <w:rPr>
          <w:rFonts w:eastAsia="Calibri"/>
          <w:b/>
          <w:bCs/>
          <w:kern w:val="2"/>
          <w:sz w:val="28"/>
          <w:szCs w:val="28"/>
          <w14:ligatures w14:val="standardContextual"/>
        </w:rPr>
      </w:pPr>
      <w:r w:rsidRPr="00E760F5">
        <w:rPr>
          <w:rFonts w:eastAsia="Calibri"/>
          <w:b/>
          <w:bCs/>
          <w:kern w:val="2"/>
          <w:sz w:val="28"/>
          <w:szCs w:val="28"/>
          <w14:ligatures w14:val="standardContextual"/>
        </w:rPr>
        <w:t>3</w:t>
      </w:r>
      <w:r w:rsidR="006B4F9D" w:rsidRPr="00E760F5">
        <w:rPr>
          <w:rFonts w:eastAsia="Calibri"/>
          <w:b/>
          <w:bCs/>
          <w:kern w:val="2"/>
          <w:sz w:val="28"/>
          <w:szCs w:val="28"/>
          <w:lang w:val="vi-VN"/>
          <w14:ligatures w14:val="standardContextual"/>
        </w:rPr>
        <w:t>. Những vấn đề đặt ra với phụ nữ và phong trào phụ nữ</w:t>
      </w:r>
      <w:bookmarkStart w:id="0" w:name="_Hlk209084740"/>
    </w:p>
    <w:p w14:paraId="78C96033" w14:textId="59C0F44E" w:rsidR="00C64B68" w:rsidRPr="00A81B21" w:rsidRDefault="0043476A" w:rsidP="00F6600C">
      <w:pPr>
        <w:ind w:firstLine="720"/>
        <w:jc w:val="both"/>
        <w:rPr>
          <w:rFonts w:eastAsia="Calibri"/>
          <w:b/>
          <w:bCs/>
          <w:kern w:val="2"/>
          <w:sz w:val="28"/>
          <w:szCs w:val="28"/>
          <w14:ligatures w14:val="standardContextual"/>
        </w:rPr>
      </w:pPr>
      <w:r w:rsidRPr="00A81B21">
        <w:rPr>
          <w:rFonts w:ascii="Times" w:eastAsia="MS ??" w:hAnsi="Times"/>
          <w:sz w:val="28"/>
          <w:szCs w:val="28"/>
        </w:rPr>
        <w:t xml:space="preserve">Trong giai đoạn 2021 – 2025, phụ nữ và phong trào phụ nữ đứng trước nhiều thời cơ song cũng phải đối mặt với không ít khó khăn, thách thức mới. Quá trình công nghiệp hóa, hiện đại hóa, hội nhập quốc tế và chuyển đổi số diễn ra mạnh mẽ đòi hỏi phụ nữ phải không ngừng học tập, nâng cao trình độ chuyên môn, kỹ năng nghề nghiệp và khả năng thích ứng với thị trường lao động mới. Bên cạnh đó, phụ nữ vẫn phải gánh vác vai trò kép trong gia đình và xã hội, đối mặt với áp lực công việc, trách nhiệm chăm lo tổ ấm cũng như định kiến giới còn tồn tại ở nhiều nơi. Các vấn đề về bình đẳng giới, bạo lực gia đình vẫn diễn biến phức tạp, đòi hỏi phong trào phụ nữ phải đổi mới phương thức hoạt động để bảo vệ quyền và lợi ích chính đáng cho hội viên. Ngoài ra, trong bối cảnh cách mạng công nghiệp 4.0 và mạng xã hội phát triển, tổ chức Hội cần linh hoạt, hiện đại hơn để thu hút hội viên, đặc biệt là phụ nữ trẻ. Phụ nữ cũng phải đối diện với tác động của biến đổi khí hậu, dịch bệnh và các vấn đề xã hội mới, từ đó nâng cao năng lực ứng phó và bảo vệ sức khỏe. Tất </w:t>
      </w:r>
      <w:r w:rsidRPr="00A81B21">
        <w:rPr>
          <w:rFonts w:ascii="Times" w:eastAsia="MS ??" w:hAnsi="Times"/>
          <w:sz w:val="28"/>
          <w:szCs w:val="28"/>
        </w:rPr>
        <w:lastRenderedPageBreak/>
        <w:t>cả những điều này đặt ra yêu cầu phong trào phụ nữ phải đổi mới nội dung, phương thức hoạt động, khơi dậy ý chí tự lực, tự cường của mỗi phụ nữ nhằm đáp ứng yêu cầu phát triển của đất nước trong thời kỳ mới.</w:t>
      </w:r>
      <w:bookmarkEnd w:id="0"/>
    </w:p>
    <w:p w14:paraId="1FFA99ED" w14:textId="2BC86B81" w:rsidR="00C64B68" w:rsidRPr="00F6600C" w:rsidRDefault="00C64B68" w:rsidP="00A81B21">
      <w:pPr>
        <w:jc w:val="both"/>
        <w:rPr>
          <w:sz w:val="28"/>
          <w:szCs w:val="28"/>
        </w:rPr>
      </w:pPr>
      <w:r w:rsidRPr="00A81B21">
        <w:rPr>
          <w:color w:val="FF0000"/>
          <w:sz w:val="28"/>
          <w:szCs w:val="28"/>
        </w:rPr>
        <w:t xml:space="preserve">            </w:t>
      </w:r>
      <w:r w:rsidRPr="00A81B21">
        <w:rPr>
          <w:b/>
          <w:sz w:val="28"/>
          <w:szCs w:val="28"/>
        </w:rPr>
        <w:t>II. ĐÁNH GIÁ KẾT QUẢ HOẠT ĐỘNG HỘI LHPN CÁC CẤP GIAI ĐOẠN 2021-2025</w:t>
      </w:r>
    </w:p>
    <w:p w14:paraId="4894AFB0" w14:textId="77777777" w:rsidR="0043476A" w:rsidRPr="00A81B21" w:rsidRDefault="0043476A" w:rsidP="00F6600C">
      <w:pPr>
        <w:ind w:firstLine="720"/>
        <w:jc w:val="both"/>
        <w:rPr>
          <w:rFonts w:eastAsia="MS ??"/>
          <w:b/>
          <w:bCs/>
          <w:sz w:val="28"/>
          <w:szCs w:val="28"/>
          <w:lang w:val="vi-VN"/>
        </w:rPr>
      </w:pPr>
      <w:r w:rsidRPr="00A81B21">
        <w:rPr>
          <w:rFonts w:eastAsia="MS ??"/>
          <w:b/>
          <w:bCs/>
          <w:sz w:val="28"/>
          <w:szCs w:val="28"/>
          <w:lang w:val="vi-VN"/>
        </w:rPr>
        <w:t xml:space="preserve">1. Việc thực hiện các chỉ tiêu Đại hội đại biểu Phụ nữ </w:t>
      </w:r>
    </w:p>
    <w:p w14:paraId="0B24C67C" w14:textId="609517C5" w:rsidR="0043476A" w:rsidRPr="00A81B21" w:rsidRDefault="0043476A" w:rsidP="00F6600C">
      <w:pPr>
        <w:ind w:firstLine="720"/>
        <w:jc w:val="both"/>
        <w:rPr>
          <w:rFonts w:eastAsia="Calibri"/>
          <w:kern w:val="2"/>
          <w:sz w:val="28"/>
          <w:szCs w:val="28"/>
          <w:lang w:val="nl-NL"/>
          <w14:ligatures w14:val="standardContextual"/>
        </w:rPr>
      </w:pPr>
      <w:r w:rsidRPr="00A81B21">
        <w:rPr>
          <w:rFonts w:eastAsia="Calibri"/>
          <w:kern w:val="2"/>
          <w:sz w:val="28"/>
          <w:szCs w:val="28"/>
          <w:lang w:val="nl-NL"/>
          <w14:ligatures w14:val="standardContextual"/>
        </w:rPr>
        <w:t xml:space="preserve">Giai đoạn 2021 – 2025, Hội Liên hiệp Phụ nữ </w:t>
      </w:r>
      <w:r w:rsidR="00B24368" w:rsidRPr="00A81B21">
        <w:rPr>
          <w:rFonts w:eastAsia="Calibri"/>
          <w:kern w:val="2"/>
          <w:sz w:val="28"/>
          <w:szCs w:val="28"/>
          <w:lang w:val="nl-NL"/>
          <w14:ligatures w14:val="standardContextual"/>
        </w:rPr>
        <w:t>Lùng Phình</w:t>
      </w:r>
      <w:r w:rsidRPr="00A81B21">
        <w:rPr>
          <w:rFonts w:eastAsia="Calibri"/>
          <w:kern w:val="2"/>
          <w:sz w:val="28"/>
          <w:szCs w:val="28"/>
          <w:lang w:val="nl-NL"/>
          <w14:ligatures w14:val="standardContextual"/>
        </w:rPr>
        <w:t xml:space="preserve"> đã chủ động, sáng tạo tổ chức thực hiện hiệu quả các chỉ tiêu Nghị quyết đề ra. Đến nay, có 7/7 nhóm chỉ tiêu cơ bản đạt các chỉ tiêu nghị quyết. (</w:t>
      </w:r>
      <w:r w:rsidRPr="00A81B21">
        <w:rPr>
          <w:rFonts w:eastAsia="Calibri"/>
          <w:i/>
          <w:kern w:val="2"/>
          <w:sz w:val="28"/>
          <w:szCs w:val="28"/>
          <w:lang w:val="nl-NL"/>
          <w14:ligatures w14:val="standardContextual"/>
        </w:rPr>
        <w:t>số liệu chi tiết thể hiện trong biểu kèm theo)</w:t>
      </w:r>
      <w:r w:rsidRPr="00A81B21">
        <w:rPr>
          <w:rFonts w:eastAsia="Calibri"/>
          <w:kern w:val="2"/>
          <w:sz w:val="28"/>
          <w:szCs w:val="28"/>
          <w:lang w:val="nl-NL"/>
          <w14:ligatures w14:val="standardContextual"/>
        </w:rPr>
        <w:t>.</w:t>
      </w:r>
    </w:p>
    <w:p w14:paraId="140FBACB" w14:textId="7A8101BF" w:rsidR="007B2653" w:rsidRPr="00797D7A" w:rsidRDefault="007B2653" w:rsidP="00F6600C">
      <w:pPr>
        <w:ind w:firstLine="720"/>
        <w:jc w:val="both"/>
        <w:rPr>
          <w:rFonts w:eastAsia="Calibri"/>
          <w:kern w:val="2"/>
          <w:sz w:val="28"/>
          <w:szCs w:val="28"/>
          <w14:ligatures w14:val="standardContextual"/>
        </w:rPr>
      </w:pPr>
      <w:r w:rsidRPr="00A81B21">
        <w:rPr>
          <w:rFonts w:eastAsia="Calibri"/>
          <w:b/>
          <w:bCs/>
          <w:kern w:val="2"/>
          <w:sz w:val="28"/>
          <w:szCs w:val="28"/>
          <w:lang w:val="vi-VN"/>
          <w14:ligatures w14:val="standardContextual"/>
        </w:rPr>
        <w:t xml:space="preserve">2. </w:t>
      </w:r>
      <w:r w:rsidRPr="00A81B21">
        <w:rPr>
          <w:b/>
          <w:kern w:val="2"/>
          <w:sz w:val="28"/>
          <w:szCs w:val="28"/>
          <w:lang w:val="vi-VN"/>
          <w14:ligatures w14:val="standardContextual"/>
        </w:rPr>
        <w:t xml:space="preserve">Kết quả thực hiện phong trào thi đua </w:t>
      </w:r>
      <w:r w:rsidRPr="00A81B21">
        <w:rPr>
          <w:b/>
          <w:i/>
          <w:iCs/>
          <w:kern w:val="2"/>
          <w:sz w:val="28"/>
          <w:szCs w:val="28"/>
          <w:lang w:val="vi-VN"/>
          <w14:ligatures w14:val="standardContextual"/>
        </w:rPr>
        <w:t>“Xây dựng người phụ nữ Việt Nam thời đại mới”</w:t>
      </w:r>
      <w:r w:rsidR="00797D7A">
        <w:rPr>
          <w:b/>
          <w:kern w:val="2"/>
          <w:sz w:val="28"/>
          <w:szCs w:val="28"/>
          <w14:ligatures w14:val="standardContextual"/>
        </w:rPr>
        <w:t>.</w:t>
      </w:r>
    </w:p>
    <w:p w14:paraId="0C9A0906" w14:textId="66A502CF" w:rsidR="00687D65" w:rsidRPr="00A81B21" w:rsidRDefault="007B2653" w:rsidP="00F6600C">
      <w:pPr>
        <w:ind w:firstLine="720"/>
        <w:jc w:val="both"/>
        <w:rPr>
          <w:b/>
          <w:sz w:val="28"/>
          <w:szCs w:val="28"/>
          <w:lang w:val="vi-VN"/>
        </w:rPr>
      </w:pPr>
      <w:r w:rsidRPr="00A81B21">
        <w:rPr>
          <w:rFonts w:eastAsia="Calibri"/>
          <w:kern w:val="2"/>
          <w:sz w:val="28"/>
          <w:szCs w:val="28"/>
          <w:lang w:val="sq-AL"/>
          <w14:ligatures w14:val="standardContextual"/>
        </w:rPr>
        <w:t>Phong trào thi đua “Xây dựng người Phụ nữ Việt Nam thời đại mới” là sự</w:t>
      </w:r>
      <w:r w:rsidRPr="00A81B21">
        <w:rPr>
          <w:rFonts w:eastAsia="Calibri"/>
          <w:kern w:val="2"/>
          <w:sz w:val="28"/>
          <w:szCs w:val="28"/>
          <w:lang w:val="vi-VN"/>
          <w14:ligatures w14:val="standardContextual"/>
        </w:rPr>
        <w:t xml:space="preserve"> kế thừa và phát huy thành quả phong trào thi đua </w:t>
      </w:r>
      <w:r w:rsidRPr="00A81B21">
        <w:rPr>
          <w:rFonts w:eastAsia="Calibri"/>
          <w:kern w:val="2"/>
          <w:sz w:val="28"/>
          <w:szCs w:val="28"/>
          <w:lang w:val="sq-AL"/>
          <w14:ligatures w14:val="standardContextual"/>
        </w:rPr>
        <w:t xml:space="preserve">của các nhiệm kỳ trước và </w:t>
      </w:r>
      <w:r w:rsidRPr="00A81B21">
        <w:rPr>
          <w:rFonts w:eastAsia="Calibri"/>
          <w:bCs/>
          <w:kern w:val="2"/>
          <w:sz w:val="28"/>
          <w:szCs w:val="28"/>
          <w:lang w:val="vi-VN"/>
          <w14:ligatures w14:val="standardContextual"/>
        </w:rPr>
        <w:t xml:space="preserve">cụ thể hoá nội dung </w:t>
      </w:r>
      <w:r w:rsidRPr="00A81B21">
        <w:rPr>
          <w:rFonts w:eastAsia="Calibri"/>
          <w:kern w:val="2"/>
          <w:sz w:val="28"/>
          <w:szCs w:val="28"/>
          <w14:ligatures w14:val="standardContextual"/>
        </w:rPr>
        <w:t>v</w:t>
      </w:r>
      <w:r w:rsidRPr="00A81B21">
        <w:rPr>
          <w:rFonts w:eastAsia="Calibri"/>
          <w:kern w:val="2"/>
          <w:sz w:val="28"/>
          <w:szCs w:val="28"/>
          <w:lang w:val="vi-VN"/>
          <w14:ligatures w14:val="standardContextual"/>
        </w:rPr>
        <w:t>ăn kiện Đại hội Đảng toàn quốc</w:t>
      </w:r>
      <w:r w:rsidRPr="00A81B21">
        <w:rPr>
          <w:rFonts w:eastAsia="Calibri"/>
          <w:kern w:val="2"/>
          <w:sz w:val="28"/>
          <w:szCs w:val="28"/>
          <w:lang w:val="sq-AL"/>
          <w14:ligatures w14:val="standardContextual"/>
        </w:rPr>
        <w:t xml:space="preserve"> </w:t>
      </w:r>
      <w:r w:rsidRPr="00A81B21">
        <w:rPr>
          <w:rFonts w:eastAsia="Calibri"/>
          <w:kern w:val="2"/>
          <w:sz w:val="28"/>
          <w:szCs w:val="28"/>
          <w:lang w:val="vi-VN"/>
          <w14:ligatures w14:val="standardContextual"/>
        </w:rPr>
        <w:t>lần thứ XI</w:t>
      </w:r>
      <w:r w:rsidRPr="00A81B21">
        <w:rPr>
          <w:rFonts w:eastAsia="Calibri"/>
          <w:kern w:val="2"/>
          <w:sz w:val="28"/>
          <w:szCs w:val="28"/>
          <w:lang w:val="pt-BR"/>
          <w14:ligatures w14:val="standardContextual"/>
        </w:rPr>
        <w:t>V</w:t>
      </w:r>
      <w:r w:rsidRPr="00A81B21">
        <w:rPr>
          <w:rFonts w:eastAsia="Calibri"/>
          <w:kern w:val="2"/>
          <w:sz w:val="28"/>
          <w:szCs w:val="28"/>
          <w:lang w:val="sq-AL"/>
          <w14:ligatures w14:val="standardContextual"/>
        </w:rPr>
        <w:t>. Hội đã triển khai tạo sự đồng thuận, hưởng ứng của cán bộ, hội viên, phụ nữ;</w:t>
      </w:r>
      <w:r w:rsidRPr="00A81B21">
        <w:rPr>
          <w:rFonts w:eastAsia="Calibri"/>
          <w:bCs/>
          <w:kern w:val="2"/>
          <w:sz w:val="28"/>
          <w:szCs w:val="28"/>
          <w:lang w:val="sq-AL"/>
          <w14:ligatures w14:val="standardContextual"/>
        </w:rPr>
        <w:t xml:space="preserve"> </w:t>
      </w:r>
      <w:r w:rsidRPr="00A81B21">
        <w:rPr>
          <w:rFonts w:eastAsia="Calibri"/>
          <w:bCs/>
          <w:kern w:val="2"/>
          <w:sz w:val="28"/>
          <w:szCs w:val="28"/>
          <w:lang w:val="vi-VN"/>
          <w14:ligatures w14:val="standardContextual"/>
        </w:rPr>
        <w:t>cụ thể</w:t>
      </w:r>
      <w:r w:rsidRPr="00A81B21">
        <w:rPr>
          <w:rFonts w:eastAsia="Calibri"/>
          <w:bCs/>
          <w:kern w:val="2"/>
          <w:sz w:val="28"/>
          <w:szCs w:val="28"/>
          <w:lang w:val="sq-AL"/>
          <w14:ligatures w14:val="standardContextual"/>
        </w:rPr>
        <w:t xml:space="preserve"> hóa các</w:t>
      </w:r>
      <w:r w:rsidRPr="00A81B21">
        <w:rPr>
          <w:rFonts w:eastAsia="Calibri"/>
          <w:bCs/>
          <w:kern w:val="2"/>
          <w:sz w:val="28"/>
          <w:szCs w:val="28"/>
          <w:lang w:val="vi-VN"/>
          <w14:ligatures w14:val="standardContextual"/>
        </w:rPr>
        <w:t xml:space="preserve"> tiêu chí</w:t>
      </w:r>
      <w:r w:rsidRPr="00A81B21">
        <w:rPr>
          <w:rFonts w:eastAsia="Calibri"/>
          <w:bCs/>
          <w:kern w:val="2"/>
          <w:sz w:val="28"/>
          <w:szCs w:val="28"/>
          <w:lang w:val="sq-AL"/>
          <w14:ligatures w14:val="standardContextual"/>
        </w:rPr>
        <w:t xml:space="preserve"> cho </w:t>
      </w:r>
      <w:r w:rsidRPr="00A81B21">
        <w:rPr>
          <w:rFonts w:eastAsia="Calibri"/>
          <w:bCs/>
          <w:kern w:val="2"/>
          <w:sz w:val="28"/>
          <w:szCs w:val="28"/>
          <w:lang w:val="vi-VN"/>
          <w14:ligatures w14:val="standardContextual"/>
        </w:rPr>
        <w:t>phù hợp v</w:t>
      </w:r>
      <w:r w:rsidRPr="00A81B21">
        <w:rPr>
          <w:rFonts w:eastAsia="Calibri"/>
          <w:bCs/>
          <w:kern w:val="2"/>
          <w:sz w:val="28"/>
          <w:szCs w:val="28"/>
          <w:lang w:val="sq-AL"/>
          <w14:ligatures w14:val="standardContextual"/>
        </w:rPr>
        <w:t xml:space="preserve">ới </w:t>
      </w:r>
      <w:r w:rsidRPr="00A81B21">
        <w:rPr>
          <w:rFonts w:eastAsia="Calibri"/>
          <w:bCs/>
          <w:kern w:val="2"/>
          <w:sz w:val="28"/>
          <w:szCs w:val="28"/>
          <w:lang w:val="vi-VN"/>
          <w14:ligatures w14:val="standardContextual"/>
        </w:rPr>
        <w:t xml:space="preserve">điều kiện </w:t>
      </w:r>
      <w:r w:rsidRPr="00A81B21">
        <w:rPr>
          <w:rFonts w:eastAsia="Calibri"/>
          <w:bCs/>
          <w:kern w:val="2"/>
          <w:sz w:val="28"/>
          <w:szCs w:val="28"/>
          <w:lang w:val="sq-AL"/>
          <w14:ligatures w14:val="standardContextual"/>
        </w:rPr>
        <w:t>thực tế</w:t>
      </w:r>
      <w:r w:rsidRPr="00A81B21">
        <w:rPr>
          <w:rFonts w:eastAsia="Calibri"/>
          <w:bCs/>
          <w:kern w:val="2"/>
          <w:sz w:val="28"/>
          <w:szCs w:val="28"/>
          <w:lang w:val="vi-VN"/>
          <w14:ligatures w14:val="standardContextual"/>
        </w:rPr>
        <w:t xml:space="preserve"> của </w:t>
      </w:r>
      <w:r w:rsidRPr="00A81B21">
        <w:rPr>
          <w:rFonts w:eastAsia="Calibri"/>
          <w:bCs/>
          <w:kern w:val="2"/>
          <w:sz w:val="28"/>
          <w:szCs w:val="28"/>
          <w:lang w:val="sq-AL"/>
          <w14:ligatures w14:val="standardContextual"/>
        </w:rPr>
        <w:t xml:space="preserve">phụ nữ ở </w:t>
      </w:r>
      <w:r w:rsidRPr="00A81B21">
        <w:rPr>
          <w:rFonts w:eastAsia="Calibri"/>
          <w:bCs/>
          <w:kern w:val="2"/>
          <w:sz w:val="28"/>
          <w:szCs w:val="28"/>
          <w:lang w:val="vi-VN"/>
          <w14:ligatures w14:val="standardContextual"/>
        </w:rPr>
        <w:t>địa phương</w:t>
      </w:r>
      <w:r w:rsidRPr="00A81B21">
        <w:rPr>
          <w:rFonts w:eastAsia="Calibri"/>
          <w:bCs/>
          <w:kern w:val="2"/>
          <w:sz w:val="28"/>
          <w:szCs w:val="28"/>
          <w:lang w:val="sq-AL"/>
          <w14:ligatures w14:val="standardContextual"/>
        </w:rPr>
        <w:t>;</w:t>
      </w:r>
      <w:r w:rsidRPr="00A81B21">
        <w:rPr>
          <w:rFonts w:eastAsia="Calibri"/>
          <w:bCs/>
          <w:kern w:val="2"/>
          <w:sz w:val="28"/>
          <w:szCs w:val="28"/>
          <w:lang w:val="vi-VN"/>
          <w14:ligatures w14:val="standardContextual"/>
        </w:rPr>
        <w:t xml:space="preserve"> </w:t>
      </w:r>
      <w:r w:rsidRPr="00A81B21">
        <w:rPr>
          <w:rFonts w:eastAsia="Calibri"/>
          <w:kern w:val="2"/>
          <w:sz w:val="28"/>
          <w:szCs w:val="28"/>
          <w:lang w:val="sq-AL"/>
          <w14:ligatures w14:val="standardContextual"/>
        </w:rPr>
        <w:t>gắn kết</w:t>
      </w:r>
      <w:r w:rsidRPr="00A81B21">
        <w:rPr>
          <w:rFonts w:eastAsia="Calibri"/>
          <w:kern w:val="2"/>
          <w:sz w:val="28"/>
          <w:szCs w:val="28"/>
          <w:lang w:val="vi-VN"/>
          <w14:ligatures w14:val="standardContextual"/>
        </w:rPr>
        <w:t xml:space="preserve"> việc thực hiện </w:t>
      </w:r>
      <w:r w:rsidRPr="00A81B21">
        <w:rPr>
          <w:rFonts w:eastAsia="Calibri"/>
          <w:kern w:val="2"/>
          <w:sz w:val="28"/>
          <w:szCs w:val="28"/>
          <w:lang w:val="sq-AL"/>
          <w14:ligatures w14:val="standardContextual"/>
        </w:rPr>
        <w:t>phong trào</w:t>
      </w:r>
      <w:r w:rsidRPr="00A81B21">
        <w:rPr>
          <w:rFonts w:eastAsia="Calibri"/>
          <w:kern w:val="2"/>
          <w:sz w:val="28"/>
          <w:szCs w:val="28"/>
          <w:lang w:val="vi-VN"/>
          <w14:ligatures w14:val="standardContextual"/>
        </w:rPr>
        <w:t xml:space="preserve"> </w:t>
      </w:r>
      <w:r w:rsidRPr="00A81B21">
        <w:rPr>
          <w:rFonts w:eastAsia="Calibri"/>
          <w:kern w:val="2"/>
          <w:sz w:val="28"/>
          <w:szCs w:val="28"/>
          <w:lang w:val="sq-AL"/>
          <w14:ligatures w14:val="standardContextual"/>
        </w:rPr>
        <w:t xml:space="preserve">thi đua </w:t>
      </w:r>
      <w:r w:rsidRPr="00A81B21">
        <w:rPr>
          <w:rFonts w:eastAsia="Calibri"/>
          <w:kern w:val="2"/>
          <w:sz w:val="28"/>
          <w:szCs w:val="28"/>
          <w:lang w:val="vi-VN"/>
          <w14:ligatures w14:val="standardContextual"/>
        </w:rPr>
        <w:t xml:space="preserve">với </w:t>
      </w:r>
      <w:r w:rsidRPr="00A81B21">
        <w:rPr>
          <w:rFonts w:eastAsia="Calibri"/>
          <w:kern w:val="2"/>
          <w:sz w:val="28"/>
          <w:szCs w:val="28"/>
          <w:lang w:val="sq-AL"/>
          <w14:ligatures w14:val="standardContextual"/>
        </w:rPr>
        <w:t>việc</w:t>
      </w:r>
      <w:r w:rsidRPr="00A81B21">
        <w:rPr>
          <w:rFonts w:eastAsia="Calibri"/>
          <w:kern w:val="2"/>
          <w:sz w:val="28"/>
          <w:szCs w:val="28"/>
          <w:lang w:val="vi-VN"/>
          <w14:ligatures w14:val="standardContextual"/>
        </w:rPr>
        <w:t xml:space="preserve"> học tập và làm theo tư tưởng, đạo đức, phong cách Hồ Chí Minh</w:t>
      </w:r>
      <w:r w:rsidRPr="00A81B21">
        <w:rPr>
          <w:rFonts w:eastAsia="Calibri"/>
          <w:iCs/>
          <w:kern w:val="2"/>
          <w:sz w:val="28"/>
          <w:szCs w:val="28"/>
          <w:lang w:val="sq-AL"/>
          <w14:ligatures w14:val="standardContextual"/>
        </w:rPr>
        <w:t>.</w:t>
      </w:r>
      <w:r w:rsidRPr="00A81B21">
        <w:rPr>
          <w:rFonts w:eastAsia="Calibri"/>
          <w:kern w:val="2"/>
          <w:sz w:val="28"/>
          <w:szCs w:val="28"/>
          <w:lang w:val="sq-AL"/>
          <w14:ligatures w14:val="standardContextual"/>
        </w:rPr>
        <w:t xml:space="preserve"> </w:t>
      </w:r>
      <w:r w:rsidR="00687D65" w:rsidRPr="00A81B21">
        <w:rPr>
          <w:sz w:val="28"/>
          <w:szCs w:val="28"/>
          <w:lang w:eastAsia="vi-VN" w:bidi="vi-VN"/>
        </w:rPr>
        <w:t>100</w:t>
      </w:r>
      <w:r w:rsidR="00687D65" w:rsidRPr="00A81B21">
        <w:rPr>
          <w:sz w:val="28"/>
          <w:szCs w:val="28"/>
          <w:lang w:val="vi-VN" w:eastAsia="vi-VN" w:bidi="vi-VN"/>
        </w:rPr>
        <w:t>% các chi hội đưa nội dung thực hiện PTTĐ và</w:t>
      </w:r>
      <w:r w:rsidR="00687D65" w:rsidRPr="00A81B21">
        <w:rPr>
          <w:sz w:val="28"/>
          <w:szCs w:val="28"/>
          <w:lang w:eastAsia="vi-VN" w:bidi="vi-VN"/>
        </w:rPr>
        <w:t>o</w:t>
      </w:r>
      <w:r w:rsidR="00687D65" w:rsidRPr="00A81B21">
        <w:rPr>
          <w:sz w:val="28"/>
          <w:szCs w:val="28"/>
          <w:lang w:val="vi-VN" w:eastAsia="vi-VN" w:bidi="vi-VN"/>
        </w:rPr>
        <w:t xml:space="preserve"> sinh hoạt định kỳ. </w:t>
      </w:r>
      <w:r w:rsidR="00687D65" w:rsidRPr="00A81B21">
        <w:rPr>
          <w:sz w:val="28"/>
          <w:szCs w:val="28"/>
          <w:lang w:val="vi-VN"/>
        </w:rPr>
        <w:t>100% cán bộ Hội các cấp xây dựng bản cam kết nêu gương, tu dưỡng, rèn luyện, phấn đấu và xây dựng kế hoạch tu dưỡng, rèn luyện; tích cực nghiên cứu học tập chuyên đề toàn khóa và chuyên đề “</w:t>
      </w:r>
      <w:r w:rsidR="00687D65" w:rsidRPr="00A81B21">
        <w:rPr>
          <w:i/>
          <w:sz w:val="28"/>
          <w:szCs w:val="28"/>
          <w:lang w:val="vi-VN"/>
        </w:rPr>
        <w:t>Vai trò nêu gương của cán bộ, đảng viên</w:t>
      </w:r>
      <w:r w:rsidR="00687D65" w:rsidRPr="00A81B21">
        <w:rPr>
          <w:sz w:val="28"/>
          <w:szCs w:val="28"/>
          <w:lang w:val="vi-VN"/>
        </w:rPr>
        <w:t>”. Các hoạt động của các c</w:t>
      </w:r>
      <w:r w:rsidR="002668FE" w:rsidRPr="00A81B21">
        <w:rPr>
          <w:sz w:val="28"/>
          <w:szCs w:val="28"/>
        </w:rPr>
        <w:t xml:space="preserve">hi </w:t>
      </w:r>
      <w:r w:rsidR="00687D65" w:rsidRPr="00A81B21">
        <w:rPr>
          <w:sz w:val="28"/>
          <w:szCs w:val="28"/>
          <w:lang w:val="vi-VN"/>
        </w:rPr>
        <w:t>hội đã và đang tiếp tục lan tỏa sâu rộng việc học tập và làm theo Bác, góp phần củng cố, làm sáng rõ thêm phẩm chất người phụ nữ trong thời kỳ mới “</w:t>
      </w:r>
      <w:r w:rsidR="00687D65" w:rsidRPr="00A81B21">
        <w:rPr>
          <w:i/>
          <w:sz w:val="28"/>
          <w:szCs w:val="28"/>
          <w:lang w:val="vi-VN"/>
        </w:rPr>
        <w:t>Tự tin - tự trọng - trung hậu - đảm đang</w:t>
      </w:r>
      <w:r w:rsidR="00687D65" w:rsidRPr="00A81B21">
        <w:rPr>
          <w:sz w:val="28"/>
          <w:szCs w:val="28"/>
          <w:lang w:val="vi-VN"/>
        </w:rPr>
        <w:t>”.</w:t>
      </w:r>
    </w:p>
    <w:p w14:paraId="3A7DC920" w14:textId="7A84C72A" w:rsidR="007B2653" w:rsidRPr="00A81B21" w:rsidRDefault="00687D65" w:rsidP="00F6600C">
      <w:pPr>
        <w:ind w:firstLine="720"/>
        <w:jc w:val="both"/>
        <w:rPr>
          <w:sz w:val="28"/>
          <w:szCs w:val="28"/>
        </w:rPr>
      </w:pPr>
      <w:r w:rsidRPr="00A81B21">
        <w:rPr>
          <w:sz w:val="28"/>
          <w:szCs w:val="28"/>
          <w:lang w:val="sq-AL"/>
        </w:rPr>
        <w:t xml:space="preserve">Thực hiện phong trào thi đua gắn với các hoạt động chào mừng </w:t>
      </w:r>
      <w:r w:rsidRPr="00A81B21">
        <w:rPr>
          <w:sz w:val="28"/>
          <w:szCs w:val="28"/>
          <w:lang w:val="vi-VN"/>
        </w:rPr>
        <w:t>kỷ niệm các ngày lễ lớn trong năm như:</w:t>
      </w:r>
      <w:r w:rsidRPr="00A81B21">
        <w:rPr>
          <w:sz w:val="28"/>
          <w:szCs w:val="28"/>
        </w:rPr>
        <w:t xml:space="preserve"> ngày thành lập Đảng cộng sản Việt Nam 3/2; ngày Quốc tế phụ nữ 8/3, ngày quốc tế Lao động</w:t>
      </w:r>
      <w:r w:rsidR="00F373DD">
        <w:rPr>
          <w:sz w:val="28"/>
          <w:szCs w:val="28"/>
        </w:rPr>
        <w:t>1/5, Ngày giải phóng miền Nam</w:t>
      </w:r>
      <w:r w:rsidRPr="00A81B21">
        <w:rPr>
          <w:sz w:val="28"/>
          <w:szCs w:val="28"/>
        </w:rPr>
        <w:t xml:space="preserve"> 30/4,</w:t>
      </w:r>
      <w:r w:rsidR="00F373DD">
        <w:rPr>
          <w:sz w:val="28"/>
          <w:szCs w:val="28"/>
        </w:rPr>
        <w:t xml:space="preserve"> Quốc khánh 2/9, </w:t>
      </w:r>
      <w:r w:rsidRPr="00A81B21">
        <w:rPr>
          <w:sz w:val="28"/>
          <w:szCs w:val="28"/>
          <w:lang w:val="vi-VN"/>
        </w:rPr>
        <w:t xml:space="preserve"> </w:t>
      </w:r>
      <w:r w:rsidR="00F373DD">
        <w:rPr>
          <w:sz w:val="28"/>
          <w:szCs w:val="28"/>
          <w:lang w:bidi="en-US"/>
        </w:rPr>
        <w:t>N</w:t>
      </w:r>
      <w:r w:rsidRPr="00A81B21">
        <w:rPr>
          <w:sz w:val="28"/>
          <w:szCs w:val="28"/>
          <w:lang w:val="vi-VN" w:bidi="en-US"/>
        </w:rPr>
        <w:t xml:space="preserve">gày thành lập Hội LHPN Việt Nam </w:t>
      </w:r>
      <w:r w:rsidRPr="00A81B21">
        <w:rPr>
          <w:sz w:val="28"/>
          <w:szCs w:val="28"/>
          <w:lang w:bidi="en-US"/>
        </w:rPr>
        <w:t>20/10…</w:t>
      </w:r>
      <w:r w:rsidRPr="00A81B21">
        <w:rPr>
          <w:sz w:val="28"/>
          <w:szCs w:val="28"/>
          <w:lang w:val="vi-VN" w:bidi="en-US"/>
        </w:rPr>
        <w:t xml:space="preserve">với nhiều hình thức </w:t>
      </w:r>
      <w:r w:rsidRPr="00A81B21">
        <w:rPr>
          <w:sz w:val="28"/>
          <w:szCs w:val="28"/>
          <w:lang w:val="pt-BR"/>
        </w:rPr>
        <w:t xml:space="preserve">phong phú, đa dạng </w:t>
      </w:r>
      <w:r w:rsidRPr="00A81B21">
        <w:rPr>
          <w:sz w:val="28"/>
          <w:szCs w:val="28"/>
          <w:lang w:val="vi-VN" w:bidi="en-US"/>
        </w:rPr>
        <w:t>như</w:t>
      </w:r>
      <w:r w:rsidRPr="00A81B21">
        <w:rPr>
          <w:sz w:val="28"/>
          <w:szCs w:val="28"/>
          <w:lang w:val="sq-AL"/>
        </w:rPr>
        <w:t>:</w:t>
      </w:r>
      <w:r w:rsidRPr="00A81B21">
        <w:rPr>
          <w:sz w:val="28"/>
          <w:szCs w:val="28"/>
          <w:lang w:val="vi-VN"/>
        </w:rPr>
        <w:t xml:space="preserve"> Tổ chức biểu dương </w:t>
      </w:r>
      <w:r w:rsidRPr="00A81B21">
        <w:rPr>
          <w:sz w:val="28"/>
          <w:szCs w:val="28"/>
          <w:lang w:val="pt-BR"/>
        </w:rPr>
        <w:t>phụ nữ tiêu biểu trong công tác hội, hưởng ứng tuần lễ áo dài, giao lưu dân vũ thể thao, thi nấu ăn, hái hoa dân chủ, tọa đàm, gặp mặt, giao lưu văn hóa, văn</w:t>
      </w:r>
      <w:r w:rsidRPr="00A81B21">
        <w:rPr>
          <w:sz w:val="28"/>
          <w:szCs w:val="28"/>
          <w:lang w:val="es-ES"/>
        </w:rPr>
        <w:t xml:space="preserve"> nghệ, thể dục, thể thao, </w:t>
      </w:r>
      <w:r w:rsidRPr="00A81B21">
        <w:rPr>
          <w:sz w:val="28"/>
          <w:szCs w:val="28"/>
          <w:lang w:val="vi-VN"/>
        </w:rPr>
        <w:t xml:space="preserve">giao lưu Chi hội trưởng, tổ chức các hoạt động </w:t>
      </w:r>
      <w:bookmarkStart w:id="1" w:name="_Hlk148600390"/>
      <w:r w:rsidRPr="00A81B21">
        <w:rPr>
          <w:sz w:val="28"/>
          <w:szCs w:val="28"/>
          <w:lang w:val="vi-VN"/>
        </w:rPr>
        <w:t xml:space="preserve">chia sẻ kinh nghiệm trong công tác Hội, </w:t>
      </w:r>
      <w:bookmarkEnd w:id="1"/>
      <w:r w:rsidRPr="00A81B21">
        <w:rPr>
          <w:sz w:val="28"/>
          <w:szCs w:val="28"/>
          <w:lang w:val="vi-VN"/>
        </w:rPr>
        <w:t xml:space="preserve">tổ chức Hội thi...thu hút </w:t>
      </w:r>
      <w:r w:rsidRPr="00A81B21">
        <w:rPr>
          <w:sz w:val="28"/>
          <w:szCs w:val="28"/>
        </w:rPr>
        <w:t>4</w:t>
      </w:r>
      <w:r w:rsidRPr="00A81B21">
        <w:rPr>
          <w:sz w:val="28"/>
          <w:szCs w:val="28"/>
          <w:lang w:val="vi-VN"/>
        </w:rPr>
        <w:t>.</w:t>
      </w:r>
      <w:r w:rsidRPr="00A81B21">
        <w:rPr>
          <w:sz w:val="28"/>
          <w:szCs w:val="28"/>
        </w:rPr>
        <w:t xml:space="preserve">256 </w:t>
      </w:r>
      <w:r w:rsidRPr="00A81B21">
        <w:rPr>
          <w:sz w:val="28"/>
          <w:szCs w:val="28"/>
          <w:lang w:val="vi-VN"/>
        </w:rPr>
        <w:t>lượt cán bộ, hội viên phụ nữ và nhân dân tham gia.</w:t>
      </w:r>
    </w:p>
    <w:p w14:paraId="17EF986B" w14:textId="0DDA8B56" w:rsidR="007D3DFF" w:rsidRPr="00A81B21" w:rsidRDefault="007D3DFF" w:rsidP="00F6600C">
      <w:pPr>
        <w:ind w:firstLine="720"/>
        <w:jc w:val="both"/>
        <w:rPr>
          <w:spacing w:val="-4"/>
          <w:sz w:val="28"/>
          <w:szCs w:val="28"/>
        </w:rPr>
      </w:pPr>
      <w:r w:rsidRPr="00A81B21">
        <w:rPr>
          <w:sz w:val="28"/>
          <w:szCs w:val="28"/>
        </w:rPr>
        <w:t>Phong trào thi đua “Xây dựng người phụ nữ Việt Nam thời đại mới” đã được triển khai sâu rộng và đạt nhiều kết quả tích cực. Phụ nữ ngày càng chủ động học tập, nâng cao trình độ, ứng dụng khoa học – công nghệ vào lao động sản xuất, góp phần phát triển kinh tế – xã hội. Nhiều tấm gương tiêu biểu trong học tập, lao động sáng tạo, khởi nghiệp, giữ gìn môi trường và xây dựng gia đình hạnh phúc đã xuất hiện, tạo sức lan tỏa mạnh mẽ. Phong trào đã góp phần xây dựng hình ảnh người phụ nữ Việt Nam “có tri thức, có đạo đức, có sức khỏe, có trách nhiệm”, đáp ứng yêu cầu của thời kỳ mới.</w:t>
      </w:r>
      <w:r w:rsidR="00687D65" w:rsidRPr="00A81B21">
        <w:rPr>
          <w:spacing w:val="-4"/>
          <w:sz w:val="28"/>
          <w:szCs w:val="28"/>
          <w:lang w:val="sq-AL"/>
        </w:rPr>
        <w:t xml:space="preserve"> Từ phong trào thi đua</w:t>
      </w:r>
      <w:r w:rsidR="00EF6AA6" w:rsidRPr="00A81B21">
        <w:rPr>
          <w:spacing w:val="-4"/>
          <w:sz w:val="28"/>
          <w:szCs w:val="28"/>
          <w:lang w:val="sq-AL"/>
        </w:rPr>
        <w:t xml:space="preserve"> </w:t>
      </w:r>
      <w:r w:rsidR="00EF6AA6" w:rsidRPr="00A81B21">
        <w:rPr>
          <w:spacing w:val="-4"/>
          <w:sz w:val="28"/>
          <w:szCs w:val="28"/>
          <w:lang w:val="vi-VN"/>
        </w:rPr>
        <w:t>có 06</w:t>
      </w:r>
      <w:r w:rsidR="00EF6AA6" w:rsidRPr="00A81B21">
        <w:rPr>
          <w:spacing w:val="-4"/>
          <w:sz w:val="28"/>
          <w:szCs w:val="28"/>
          <w:lang w:val="sq-AL"/>
        </w:rPr>
        <w:t xml:space="preserve"> tập thể, </w:t>
      </w:r>
      <w:r w:rsidR="00EF6AA6" w:rsidRPr="00A81B21">
        <w:rPr>
          <w:spacing w:val="-4"/>
          <w:sz w:val="28"/>
          <w:szCs w:val="28"/>
          <w:lang w:val="vi-VN"/>
        </w:rPr>
        <w:t>12 gương cá nhân điển hình</w:t>
      </w:r>
      <w:r w:rsidR="00EF6AA6" w:rsidRPr="00A81B21">
        <w:rPr>
          <w:spacing w:val="-4"/>
          <w:sz w:val="28"/>
          <w:szCs w:val="28"/>
        </w:rPr>
        <w:t xml:space="preserve"> đã được biểu dương khen thưởng. Như mô hình</w:t>
      </w:r>
      <w:r w:rsidR="00EF6AA6" w:rsidRPr="00A81B21">
        <w:rPr>
          <w:spacing w:val="-4"/>
          <w:sz w:val="28"/>
          <w:szCs w:val="28"/>
          <w:lang w:val="vi-VN"/>
        </w:rPr>
        <w:t xml:space="preserve"> cây ăn quả ôn đới tại thôn Seng Sui, Lả Dì Thàng có diện tích gần 85ha, gồm 30 hộ gia đình tham gia, là mô hình điển hình tiêu biểu về phát triển kinh tế, cho thu nhập 70-100 trđ/năm.</w:t>
      </w:r>
      <w:r w:rsidR="00EF6AA6" w:rsidRPr="00A81B21">
        <w:rPr>
          <w:spacing w:val="-4"/>
          <w:sz w:val="28"/>
          <w:szCs w:val="28"/>
        </w:rPr>
        <w:t xml:space="preserve"> </w:t>
      </w:r>
      <w:r w:rsidR="00EF6AA6" w:rsidRPr="00A81B21">
        <w:rPr>
          <w:spacing w:val="-4"/>
          <w:sz w:val="28"/>
          <w:szCs w:val="28"/>
          <w:lang w:val="vi-VN"/>
        </w:rPr>
        <w:t xml:space="preserve">Tập thể chi hội Lử Thẩn là tập thể chi hội tiêu biểu trong công tác tổ chức sinh hoạt </w:t>
      </w:r>
      <w:r w:rsidR="00F373DD">
        <w:rPr>
          <w:spacing w:val="-4"/>
          <w:sz w:val="28"/>
          <w:szCs w:val="28"/>
        </w:rPr>
        <w:t>C</w:t>
      </w:r>
      <w:r w:rsidR="00EF6AA6" w:rsidRPr="00A81B21">
        <w:rPr>
          <w:spacing w:val="-4"/>
          <w:sz w:val="28"/>
          <w:szCs w:val="28"/>
          <w:lang w:val="vi-VN"/>
        </w:rPr>
        <w:t xml:space="preserve">hi </w:t>
      </w:r>
      <w:r w:rsidR="00F373DD">
        <w:rPr>
          <w:spacing w:val="-4"/>
          <w:sz w:val="28"/>
          <w:szCs w:val="28"/>
        </w:rPr>
        <w:t>h</w:t>
      </w:r>
      <w:r w:rsidR="00EF6AA6" w:rsidRPr="00A81B21">
        <w:rPr>
          <w:spacing w:val="-4"/>
          <w:sz w:val="28"/>
          <w:szCs w:val="28"/>
          <w:lang w:val="vi-VN"/>
        </w:rPr>
        <w:t xml:space="preserve">ội và triển khai </w:t>
      </w:r>
      <w:r w:rsidR="00EF6AA6" w:rsidRPr="00A81B21">
        <w:rPr>
          <w:spacing w:val="-4"/>
          <w:sz w:val="28"/>
          <w:szCs w:val="28"/>
          <w:lang w:val="vi-VN"/>
        </w:rPr>
        <w:lastRenderedPageBreak/>
        <w:t xml:space="preserve">việc gây quỹ cho Chi </w:t>
      </w:r>
      <w:r w:rsidR="00F373DD">
        <w:rPr>
          <w:spacing w:val="-4"/>
          <w:sz w:val="28"/>
          <w:szCs w:val="28"/>
        </w:rPr>
        <w:t>h</w:t>
      </w:r>
      <w:r w:rsidR="00EF6AA6" w:rsidRPr="00A81B21">
        <w:rPr>
          <w:spacing w:val="-4"/>
          <w:sz w:val="28"/>
          <w:szCs w:val="28"/>
          <w:lang w:val="vi-VN"/>
        </w:rPr>
        <w:t xml:space="preserve">ội, </w:t>
      </w:r>
      <w:r w:rsidR="00F373DD">
        <w:rPr>
          <w:spacing w:val="-4"/>
          <w:sz w:val="28"/>
          <w:szCs w:val="28"/>
        </w:rPr>
        <w:t>C</w:t>
      </w:r>
      <w:r w:rsidR="00EF6AA6" w:rsidRPr="00A81B21">
        <w:rPr>
          <w:spacing w:val="-4"/>
          <w:sz w:val="28"/>
          <w:szCs w:val="28"/>
          <w:lang w:val="vi-VN"/>
        </w:rPr>
        <w:t xml:space="preserve">hi </w:t>
      </w:r>
      <w:r w:rsidR="00F373DD">
        <w:rPr>
          <w:spacing w:val="-4"/>
          <w:sz w:val="28"/>
          <w:szCs w:val="28"/>
        </w:rPr>
        <w:t>h</w:t>
      </w:r>
      <w:r w:rsidR="00EF6AA6" w:rsidRPr="00A81B21">
        <w:rPr>
          <w:spacing w:val="-4"/>
          <w:sz w:val="28"/>
          <w:szCs w:val="28"/>
          <w:lang w:val="vi-VN"/>
        </w:rPr>
        <w:t xml:space="preserve">ội có quỹ là 2.500.000 </w:t>
      </w:r>
      <w:r w:rsidR="00EF6AA6" w:rsidRPr="00A81B21">
        <w:rPr>
          <w:rFonts w:hint="eastAsia"/>
          <w:spacing w:val="-4"/>
          <w:sz w:val="28"/>
          <w:szCs w:val="28"/>
          <w:lang w:val="vi-VN"/>
        </w:rPr>
        <w:t>đ</w:t>
      </w:r>
      <w:r w:rsidR="00EF6AA6" w:rsidRPr="00A81B21">
        <w:rPr>
          <w:spacing w:val="-4"/>
          <w:sz w:val="28"/>
          <w:szCs w:val="28"/>
          <w:lang w:val="vi-VN"/>
        </w:rPr>
        <w:t>ồng. Gia đình chị Sùng Thị Vế, Giàng Thị Sáng- Hội viên tiêu biểu thôn Lử Thẩn, Nà Chí Phàng là g</w:t>
      </w:r>
      <w:r w:rsidR="00EF6AA6" w:rsidRPr="00A81B21">
        <w:rPr>
          <w:rFonts w:hint="eastAsia"/>
          <w:spacing w:val="-4"/>
          <w:sz w:val="28"/>
          <w:szCs w:val="28"/>
          <w:lang w:val="vi-VN"/>
        </w:rPr>
        <w:t>ươ</w:t>
      </w:r>
      <w:r w:rsidR="00EF6AA6" w:rsidRPr="00A81B21">
        <w:rPr>
          <w:spacing w:val="-4"/>
          <w:sz w:val="28"/>
          <w:szCs w:val="28"/>
          <w:lang w:val="vi-VN"/>
        </w:rPr>
        <w:t xml:space="preserve">ng </w:t>
      </w:r>
      <w:r w:rsidR="00EF6AA6" w:rsidRPr="00A81B21">
        <w:rPr>
          <w:rFonts w:hint="eastAsia"/>
          <w:spacing w:val="-4"/>
          <w:sz w:val="28"/>
          <w:szCs w:val="28"/>
          <w:lang w:val="vi-VN"/>
        </w:rPr>
        <w:t>đ</w:t>
      </w:r>
      <w:r w:rsidR="00EF6AA6" w:rsidRPr="00A81B21">
        <w:rPr>
          <w:spacing w:val="-4"/>
          <w:sz w:val="28"/>
          <w:szCs w:val="28"/>
          <w:lang w:val="vi-VN"/>
        </w:rPr>
        <w:t xml:space="preserve">iển hình tiêu biểu về may quần áo trang phục dân tộc Mông trong tháng giáp tết thu nhập trung bình của chị từ 20 </w:t>
      </w:r>
      <w:r w:rsidR="00EF6AA6" w:rsidRPr="00A81B21">
        <w:rPr>
          <w:rFonts w:hint="eastAsia"/>
          <w:spacing w:val="-4"/>
          <w:sz w:val="28"/>
          <w:szCs w:val="28"/>
          <w:lang w:val="vi-VN"/>
        </w:rPr>
        <w:t>đ</w:t>
      </w:r>
      <w:r w:rsidR="00EF6AA6" w:rsidRPr="00A81B21">
        <w:rPr>
          <w:spacing w:val="-4"/>
          <w:sz w:val="28"/>
          <w:szCs w:val="28"/>
          <w:lang w:val="vi-VN"/>
        </w:rPr>
        <w:t xml:space="preserve">ến 30 triệu </w:t>
      </w:r>
      <w:r w:rsidR="00EF6AA6" w:rsidRPr="00A81B21">
        <w:rPr>
          <w:rFonts w:hint="eastAsia"/>
          <w:spacing w:val="-4"/>
          <w:sz w:val="28"/>
          <w:szCs w:val="28"/>
          <w:lang w:val="vi-VN"/>
        </w:rPr>
        <w:t>đ</w:t>
      </w:r>
      <w:r w:rsidR="00EF6AA6" w:rsidRPr="00A81B21">
        <w:rPr>
          <w:spacing w:val="-4"/>
          <w:sz w:val="28"/>
          <w:szCs w:val="28"/>
          <w:lang w:val="vi-VN"/>
        </w:rPr>
        <w:t>ồng</w:t>
      </w:r>
      <w:r w:rsidR="00EF6AA6" w:rsidRPr="00A81B21">
        <w:rPr>
          <w:spacing w:val="-4"/>
          <w:sz w:val="28"/>
          <w:szCs w:val="28"/>
        </w:rPr>
        <w:t>/ tháng</w:t>
      </w:r>
      <w:r w:rsidR="00EF6AA6" w:rsidRPr="00A81B21">
        <w:rPr>
          <w:spacing w:val="-4"/>
          <w:sz w:val="28"/>
          <w:szCs w:val="28"/>
          <w:lang w:val="vi-VN"/>
        </w:rPr>
        <w:t xml:space="preserve">. Chị Giàng Thị Gầu - Hội viên tiêu biểu thôn Lùng Sán, là hội viên tiêu biểu về trồng gừng địa phương mỗi năm cho thu nhập từ 80 </w:t>
      </w:r>
      <w:r w:rsidR="00EF6AA6" w:rsidRPr="00A81B21">
        <w:rPr>
          <w:spacing w:val="-4"/>
          <w:sz w:val="28"/>
          <w:szCs w:val="28"/>
        </w:rPr>
        <w:t>-</w:t>
      </w:r>
      <w:r w:rsidR="00EF6AA6" w:rsidRPr="00A81B21">
        <w:rPr>
          <w:spacing w:val="-4"/>
          <w:sz w:val="28"/>
          <w:szCs w:val="28"/>
          <w:lang w:val="vi-VN"/>
        </w:rPr>
        <w:t xml:space="preserve"> 100 triệu; Chị Vàng Thị Về - Thôn Lử Thẩn chăn nuôi lợn đen bản địa, chị có 05 con lợn nái sinh sản, hơn 20 con lợn béo chuẩn bị bán ra thị trường, tổng thu nhập trong 1 năm của gia đình chị từ 80 đến 100 triệu đồng.</w:t>
      </w:r>
      <w:r w:rsidR="00F373DD">
        <w:rPr>
          <w:spacing w:val="-4"/>
          <w:sz w:val="28"/>
          <w:szCs w:val="28"/>
        </w:rPr>
        <w:t xml:space="preserve"> Gia đình chị Giàng Thị Chứ đồng sở hữu Fantay a Lềnh; Chị Thào Thị Hồng Phượng – đồng sở hữu trang trại KaleFan và còn rất nhiều tấm gương tiêu biểu của hội viên phụ nữ. </w:t>
      </w:r>
      <w:r w:rsidR="00EF6AA6" w:rsidRPr="00A81B21">
        <w:rPr>
          <w:spacing w:val="-4"/>
          <w:sz w:val="28"/>
          <w:szCs w:val="28"/>
        </w:rPr>
        <w:t xml:space="preserve"> Các </w:t>
      </w:r>
      <w:r w:rsidR="00687D65" w:rsidRPr="00A81B21">
        <w:rPr>
          <w:spacing w:val="-4"/>
          <w:sz w:val="28"/>
          <w:szCs w:val="28"/>
          <w:lang w:val="sq-AL"/>
        </w:rPr>
        <w:t>cá nhân được biểu dương khen thưởng, những tấm gương điển hình trong phong trào thi đua góp phần lan tỏa tinh thần yêu nước, khơi dậy ý chí phấn đấu rèn luyện trong các tầng lớp phụ nữ.</w:t>
      </w:r>
    </w:p>
    <w:p w14:paraId="3CEE7B3A" w14:textId="77777777" w:rsidR="00ED3297" w:rsidRPr="00A81B21" w:rsidRDefault="00ED3297" w:rsidP="00F6600C">
      <w:pPr>
        <w:ind w:firstLine="720"/>
        <w:jc w:val="both"/>
        <w:rPr>
          <w:rFonts w:eastAsia="Calibri"/>
          <w:kern w:val="2"/>
          <w:sz w:val="28"/>
          <w:szCs w:val="28"/>
          <w:lang w:val="sv-SE"/>
          <w14:ligatures w14:val="standardContextual"/>
        </w:rPr>
      </w:pPr>
      <w:r w:rsidRPr="00A81B21">
        <w:rPr>
          <w:rFonts w:eastAsia="Calibri"/>
          <w:kern w:val="2"/>
          <w:sz w:val="28"/>
          <w:szCs w:val="28"/>
          <w:lang w:val="sv-SE"/>
          <w14:ligatures w14:val="standardContextual"/>
        </w:rPr>
        <w:t>3</w:t>
      </w:r>
      <w:r w:rsidR="00C64B68" w:rsidRPr="00A81B21">
        <w:rPr>
          <w:b/>
          <w:sz w:val="28"/>
          <w:szCs w:val="28"/>
          <w:lang w:val="vi-VN"/>
        </w:rPr>
        <w:t xml:space="preserve">. Kết quả thực hiện nhiệm vụ </w:t>
      </w:r>
    </w:p>
    <w:p w14:paraId="71037A0E" w14:textId="77777777" w:rsidR="00ED3297" w:rsidRPr="00A81B21" w:rsidRDefault="00ED3297" w:rsidP="00F6600C">
      <w:pPr>
        <w:ind w:firstLine="720"/>
        <w:jc w:val="both"/>
        <w:rPr>
          <w:rFonts w:eastAsia="Calibri"/>
          <w:kern w:val="2"/>
          <w:sz w:val="28"/>
          <w:szCs w:val="28"/>
          <w:lang w:val="sv-SE"/>
          <w14:ligatures w14:val="standardContextual"/>
        </w:rPr>
      </w:pPr>
      <w:r w:rsidRPr="00A81B21">
        <w:rPr>
          <w:b/>
          <w:i/>
          <w:sz w:val="28"/>
          <w:szCs w:val="28"/>
        </w:rPr>
        <w:t>3</w:t>
      </w:r>
      <w:r w:rsidR="00C64B68" w:rsidRPr="00A81B21">
        <w:rPr>
          <w:b/>
          <w:i/>
          <w:sz w:val="28"/>
          <w:szCs w:val="28"/>
          <w:lang w:val="vi-VN"/>
        </w:rPr>
        <w:t>.1: Kết quả thực hiện nhiệm vụ 1: Hỗ trợ phụ nữ phát triển toàn diện, xây dựng gia đình Việt Nam ấm no, hạnh phúc, tiến bộ, văn minh.</w:t>
      </w:r>
    </w:p>
    <w:p w14:paraId="56E4DA62" w14:textId="0605A04B" w:rsidR="00295EB7" w:rsidRDefault="00295EB7" w:rsidP="00800C02">
      <w:pPr>
        <w:ind w:firstLine="720"/>
        <w:jc w:val="both"/>
        <w:rPr>
          <w:sz w:val="28"/>
          <w:szCs w:val="28"/>
        </w:rPr>
      </w:pPr>
      <w:r>
        <w:rPr>
          <w:sz w:val="28"/>
          <w:szCs w:val="28"/>
        </w:rPr>
        <w:t>Trong nhiệm kỳ qua, công tác tuyên truyền, giáo dục chính trị tư tưởng và giáo dục truyền thống được Hội triển khai đồng bộ, gắn với các ngày lễ lớn của đất nước và của Hội</w:t>
      </w:r>
      <w:r w:rsidR="00FD4CE0" w:rsidRPr="00A81B21">
        <w:rPr>
          <w:rFonts w:eastAsia="Calibri"/>
          <w:sz w:val="28"/>
          <w:szCs w:val="28"/>
          <w:lang w:val="nl-NL"/>
        </w:rPr>
        <w:t>: ngày Quốc tế phụ nữ (8/3) và Khởi nghĩa Hai Bà Trưng; Ngày thành lập Hội LHPN Việt Nam 20/10;</w:t>
      </w:r>
      <w:r w:rsidR="00FD4CE0">
        <w:rPr>
          <w:rFonts w:eastAsia="Calibri"/>
          <w:sz w:val="28"/>
          <w:szCs w:val="28"/>
          <w:lang w:val="nl-NL"/>
        </w:rPr>
        <w:t xml:space="preserve"> Ngày giải phóng miền Nam 30/4; Ngày Quốc khánh 2/9 và nhiều ngày lễ lớn của tỉnh, của huyện và xã.</w:t>
      </w:r>
      <w:r w:rsidR="00800C02">
        <w:rPr>
          <w:rFonts w:eastAsia="Calibri"/>
          <w:sz w:val="28"/>
          <w:szCs w:val="28"/>
          <w:lang w:val="nl-NL"/>
        </w:rPr>
        <w:t xml:space="preserve"> Các hoạt động tôn vinh giá trị văn hóa truyền thống đặc biệt là Áo dài, được triển khai</w:t>
      </w:r>
      <w:r w:rsidR="00F373DD">
        <w:rPr>
          <w:rFonts w:eastAsia="Calibri"/>
          <w:sz w:val="28"/>
          <w:szCs w:val="28"/>
          <w:lang w:val="nl-NL"/>
        </w:rPr>
        <w:t xml:space="preserve"> rộng khắp, Hội</w:t>
      </w:r>
      <w:r w:rsidR="00800C02">
        <w:rPr>
          <w:rFonts w:eastAsia="Calibri"/>
          <w:sz w:val="28"/>
          <w:szCs w:val="28"/>
          <w:lang w:val="nl-NL"/>
        </w:rPr>
        <w:t xml:space="preserve"> tham gia các cuộc thi “duyên dáng áo dài” do huyện tổ chức,</w:t>
      </w:r>
      <w:r w:rsidR="00F373DD">
        <w:rPr>
          <w:rFonts w:eastAsia="Calibri"/>
          <w:sz w:val="28"/>
          <w:szCs w:val="28"/>
          <w:lang w:val="nl-NL"/>
        </w:rPr>
        <w:t xml:space="preserve"> tuyên truyền chị em phụ nữ, nữ cán bộ công chức</w:t>
      </w:r>
      <w:r w:rsidR="00800C02">
        <w:rPr>
          <w:rFonts w:eastAsia="Calibri"/>
          <w:sz w:val="28"/>
          <w:szCs w:val="28"/>
          <w:lang w:val="nl-NL"/>
        </w:rPr>
        <w:t xml:space="preserve"> hưởng ứng tuần lễ áo dài...</w:t>
      </w:r>
    </w:p>
    <w:p w14:paraId="506B2648" w14:textId="516F87FA" w:rsidR="00ED3297" w:rsidRPr="00D15174" w:rsidRDefault="00C64B68" w:rsidP="00D15174">
      <w:pPr>
        <w:ind w:firstLine="720"/>
        <w:jc w:val="both"/>
        <w:rPr>
          <w:b/>
          <w:sz w:val="28"/>
          <w:szCs w:val="28"/>
        </w:rPr>
      </w:pPr>
      <w:r w:rsidRPr="00A81B21">
        <w:rPr>
          <w:spacing w:val="-6"/>
          <w:sz w:val="28"/>
          <w:szCs w:val="28"/>
        </w:rPr>
        <w:t xml:space="preserve">Hội phối hợp với các ban ngành, đoàn thể thực hiện tốt các hoạt động </w:t>
      </w:r>
      <w:r w:rsidRPr="00A81B21">
        <w:rPr>
          <w:spacing w:val="-6"/>
          <w:sz w:val="28"/>
          <w:szCs w:val="28"/>
          <w:lang w:val="vi-VN"/>
        </w:rPr>
        <w:t xml:space="preserve">tuyên truyền  bình đẳng giới, phòng chống bạo lực gia đình, </w:t>
      </w:r>
      <w:r w:rsidRPr="00A81B21">
        <w:rPr>
          <w:spacing w:val="-6"/>
          <w:sz w:val="28"/>
          <w:szCs w:val="28"/>
        </w:rPr>
        <w:t>chăm lo xây dựng gia đình no ấm, tiến bộ, hạnh phúc; vận động cán bộ, hội viên</w:t>
      </w:r>
      <w:r w:rsidRPr="00A81B21">
        <w:rPr>
          <w:spacing w:val="-6"/>
          <w:sz w:val="28"/>
          <w:szCs w:val="28"/>
          <w:lang w:val="vi-VN"/>
        </w:rPr>
        <w:t xml:space="preserve">, phụ nữ và nhân dân thực hiện tốt công tác phòng chống tảo hôn, hôn nhân cận huyết thống trong vùng đồng bào dân tộc thiểu số </w:t>
      </w:r>
      <w:r w:rsidRPr="00A81B21">
        <w:rPr>
          <w:sz w:val="28"/>
          <w:szCs w:val="28"/>
          <w:lang w:val="vi-VN"/>
        </w:rPr>
        <w:t xml:space="preserve">gắn với sinh hoạt mô hình, CLB về phòng, chống tảo hôn, sinh con thứ 3 và giảm thiểu tình trạng phụ nữ sinh con khi chưa đủ 18 </w:t>
      </w:r>
      <w:r w:rsidRPr="00A81B21">
        <w:rPr>
          <w:sz w:val="28"/>
          <w:szCs w:val="28"/>
        </w:rPr>
        <w:t xml:space="preserve">tuổi </w:t>
      </w:r>
      <w:r w:rsidRPr="00A81B21">
        <w:rPr>
          <w:spacing w:val="-6"/>
          <w:sz w:val="28"/>
          <w:szCs w:val="28"/>
          <w:lang w:val="vi-VN"/>
        </w:rPr>
        <w:t xml:space="preserve">tại </w:t>
      </w:r>
      <w:r w:rsidR="00F373DD">
        <w:rPr>
          <w:spacing w:val="-6"/>
          <w:sz w:val="28"/>
          <w:szCs w:val="28"/>
        </w:rPr>
        <w:t>C</w:t>
      </w:r>
      <w:r w:rsidRPr="00A81B21">
        <w:rPr>
          <w:spacing w:val="-6"/>
          <w:sz w:val="28"/>
          <w:szCs w:val="28"/>
        </w:rPr>
        <w:t xml:space="preserve">hi </w:t>
      </w:r>
      <w:r w:rsidR="00F373DD">
        <w:rPr>
          <w:spacing w:val="-6"/>
          <w:sz w:val="28"/>
          <w:szCs w:val="28"/>
        </w:rPr>
        <w:t>h</w:t>
      </w:r>
      <w:r w:rsidRPr="00A81B21">
        <w:rPr>
          <w:spacing w:val="-6"/>
          <w:sz w:val="28"/>
          <w:szCs w:val="28"/>
        </w:rPr>
        <w:t>ội</w:t>
      </w:r>
      <w:r w:rsidRPr="00A81B21">
        <w:rPr>
          <w:spacing w:val="-6"/>
          <w:sz w:val="28"/>
          <w:szCs w:val="28"/>
          <w:lang w:val="vi-VN"/>
        </w:rPr>
        <w:t xml:space="preserve">. </w:t>
      </w:r>
      <w:r w:rsidRPr="00A81B21">
        <w:rPr>
          <w:spacing w:val="-6"/>
          <w:sz w:val="28"/>
          <w:szCs w:val="28"/>
        </w:rPr>
        <w:t>phối hợp tổ chức các buổi truyền thông phòng, chống xâm hại trẻ em và phòng chống mua bán người, kỹ năng tự bảo vệ bản thân đối với phụ nữ khi đi làm ăn xa</w:t>
      </w:r>
      <w:r w:rsidRPr="00A81B21">
        <w:rPr>
          <w:spacing w:val="-6"/>
          <w:sz w:val="28"/>
          <w:szCs w:val="28"/>
          <w:lang w:val="vi-VN"/>
        </w:rPr>
        <w:t xml:space="preserve"> gắn với việc thực hiện Đề án 938 của Thủ tướng chính phủ về </w:t>
      </w:r>
      <w:r w:rsidRPr="00A81B21">
        <w:rPr>
          <w:i/>
          <w:spacing w:val="-6"/>
          <w:sz w:val="28"/>
          <w:szCs w:val="28"/>
          <w:lang w:val="vi-VN"/>
        </w:rPr>
        <w:t>“Tuyên truyền, giáo dục, vận động, hỗ trợ phụ nữ tham gia giải quyết một số vấn đề xã hội liên quan đến phụ nữ trên địa bàn huyện giai đoạn 2017-2027”</w:t>
      </w:r>
      <w:r w:rsidRPr="00A81B21">
        <w:rPr>
          <w:spacing w:val="-6"/>
          <w:sz w:val="28"/>
          <w:szCs w:val="28"/>
          <w:lang w:val="vi-VN"/>
        </w:rPr>
        <w:t xml:space="preserve">; </w:t>
      </w:r>
      <w:r w:rsidR="00B61A2C">
        <w:rPr>
          <w:spacing w:val="-6"/>
          <w:sz w:val="28"/>
          <w:szCs w:val="28"/>
        </w:rPr>
        <w:t>T</w:t>
      </w:r>
      <w:r w:rsidRPr="00A81B21">
        <w:rPr>
          <w:spacing w:val="-6"/>
          <w:sz w:val="28"/>
          <w:szCs w:val="28"/>
          <w:lang w:val="vi-VN"/>
        </w:rPr>
        <w:t xml:space="preserve">uyên truyền phòng chống tảo hôn, hôn </w:t>
      </w:r>
      <w:r w:rsidR="00B61A2C">
        <w:rPr>
          <w:spacing w:val="-6"/>
          <w:sz w:val="28"/>
          <w:szCs w:val="28"/>
        </w:rPr>
        <w:t xml:space="preserve"> nhân </w:t>
      </w:r>
      <w:r w:rsidRPr="00A81B21">
        <w:rPr>
          <w:spacing w:val="-6"/>
          <w:sz w:val="28"/>
          <w:szCs w:val="28"/>
          <w:lang w:val="vi-VN"/>
        </w:rPr>
        <w:t xml:space="preserve">cận huyết thống tại thôn </w:t>
      </w:r>
      <w:r w:rsidRPr="00A81B21">
        <w:rPr>
          <w:spacing w:val="-6"/>
          <w:sz w:val="28"/>
          <w:szCs w:val="28"/>
        </w:rPr>
        <w:t>Lùng</w:t>
      </w:r>
      <w:r w:rsidRPr="00A81B21">
        <w:rPr>
          <w:spacing w:val="-6"/>
          <w:sz w:val="28"/>
          <w:szCs w:val="28"/>
          <w:lang w:val="vi-VN"/>
        </w:rPr>
        <w:t xml:space="preserve"> Sán, Seng </w:t>
      </w:r>
      <w:r w:rsidR="00B61A2C">
        <w:rPr>
          <w:spacing w:val="-6"/>
          <w:sz w:val="28"/>
          <w:szCs w:val="28"/>
        </w:rPr>
        <w:t>S</w:t>
      </w:r>
      <w:r w:rsidRPr="00A81B21">
        <w:rPr>
          <w:spacing w:val="-6"/>
          <w:sz w:val="28"/>
          <w:szCs w:val="28"/>
          <w:lang w:val="vi-VN"/>
        </w:rPr>
        <w:t xml:space="preserve">ui, Nà Chí Phàng, Chính Chư Phìn và Nàng Cảng với hơn </w:t>
      </w:r>
      <w:r w:rsidR="00B61A2C">
        <w:rPr>
          <w:spacing w:val="-6"/>
          <w:sz w:val="28"/>
          <w:szCs w:val="28"/>
        </w:rPr>
        <w:t>8</w:t>
      </w:r>
      <w:r w:rsidRPr="00A81B21">
        <w:rPr>
          <w:spacing w:val="-6"/>
          <w:sz w:val="28"/>
          <w:szCs w:val="28"/>
        </w:rPr>
        <w:t>50</w:t>
      </w:r>
      <w:r w:rsidRPr="00A81B21">
        <w:rPr>
          <w:spacing w:val="-6"/>
          <w:sz w:val="28"/>
          <w:szCs w:val="28"/>
          <w:lang w:val="vi-VN"/>
        </w:rPr>
        <w:t xml:space="preserve"> người tham gia.</w:t>
      </w:r>
      <w:r w:rsidR="00295EB7">
        <w:rPr>
          <w:spacing w:val="-6"/>
          <w:sz w:val="28"/>
          <w:szCs w:val="28"/>
        </w:rPr>
        <w:t xml:space="preserve"> </w:t>
      </w:r>
      <w:r w:rsidR="00295EB7" w:rsidRPr="00A81B21">
        <w:rPr>
          <w:rFonts w:eastAsia="Calibri"/>
          <w:kern w:val="2"/>
          <w:sz w:val="28"/>
          <w:szCs w:val="28"/>
          <w:lang w:val="sv-SE"/>
          <w14:ligatures w14:val="standardContextual"/>
        </w:rPr>
        <w:t xml:space="preserve">Bên cạnh đó, Hội đã thường xuyên chỉ đạo triển khai thực hiện cuộc vận động </w:t>
      </w:r>
      <w:r w:rsidR="00295EB7" w:rsidRPr="00A81B21">
        <w:rPr>
          <w:rFonts w:eastAsia="Calibri"/>
          <w:i/>
          <w:kern w:val="2"/>
          <w:sz w:val="28"/>
          <w:szCs w:val="28"/>
          <w:lang w:val="sv-SE"/>
          <w14:ligatures w14:val="standardContextual"/>
        </w:rPr>
        <w:t xml:space="preserve">“Xây dựng gia đình 5 không 3 sạch” </w:t>
      </w:r>
      <w:r w:rsidR="00295EB7" w:rsidRPr="00A81B21">
        <w:rPr>
          <w:rFonts w:eastAsia="Calibri"/>
          <w:kern w:val="2"/>
          <w:sz w:val="28"/>
          <w:szCs w:val="28"/>
          <w:lang w:val="sv-SE"/>
          <w14:ligatures w14:val="standardContextual"/>
        </w:rPr>
        <w:t>góp phần xây dựng nông thôn mới. Trong nhiệm kỳ các chi hội đã tuyên truyền, vận động, giúp đỡ thêm được 45 hộ gia đình hội viên đạt tiêu chí “</w:t>
      </w:r>
      <w:r w:rsidR="00295EB7" w:rsidRPr="00A81B21">
        <w:rPr>
          <w:rFonts w:eastAsia="Calibri"/>
          <w:i/>
          <w:kern w:val="2"/>
          <w:sz w:val="28"/>
          <w:szCs w:val="28"/>
          <w:lang w:val="sv-SE"/>
          <w14:ligatures w14:val="standardContextual"/>
        </w:rPr>
        <w:t>5 không, 3 sạch</w:t>
      </w:r>
      <w:r w:rsidR="00295EB7" w:rsidRPr="00A81B21">
        <w:rPr>
          <w:rFonts w:eastAsia="Calibri"/>
          <w:kern w:val="2"/>
          <w:sz w:val="28"/>
          <w:szCs w:val="28"/>
          <w:lang w:val="sv-SE"/>
          <w14:ligatures w14:val="standardContextual"/>
        </w:rPr>
        <w:t>”, nâng tổng số hội viên toàn xã đạt tiêu chí là 925 hội viên.</w:t>
      </w:r>
      <w:r w:rsidR="00D15174">
        <w:rPr>
          <w:rFonts w:eastAsia="Calibri"/>
          <w:kern w:val="2"/>
          <w:sz w:val="28"/>
          <w:szCs w:val="28"/>
          <w:lang w:val="sv-SE"/>
          <w14:ligatures w14:val="standardContextual"/>
        </w:rPr>
        <w:t xml:space="preserve"> </w:t>
      </w:r>
    </w:p>
    <w:p w14:paraId="7F22F9C4" w14:textId="640CBA2A" w:rsidR="00ED3297" w:rsidRPr="00B61A2C" w:rsidRDefault="00C64B68" w:rsidP="00F6600C">
      <w:pPr>
        <w:ind w:firstLine="720"/>
        <w:jc w:val="both"/>
        <w:rPr>
          <w:rFonts w:eastAsia="Calibri"/>
          <w:kern w:val="2"/>
          <w:sz w:val="28"/>
          <w:szCs w:val="28"/>
          <w14:ligatures w14:val="standardContextual"/>
        </w:rPr>
      </w:pPr>
      <w:r w:rsidRPr="00A81B21">
        <w:rPr>
          <w:b/>
          <w:sz w:val="28"/>
          <w:szCs w:val="28"/>
          <w:lang w:val="vi-VN"/>
        </w:rPr>
        <w:t>* Hoạt động của các mô hình, CLB:</w:t>
      </w:r>
      <w:r w:rsidRPr="00A81B21">
        <w:rPr>
          <w:b/>
          <w:i/>
          <w:sz w:val="28"/>
          <w:szCs w:val="28"/>
          <w:lang w:val="vi-VN"/>
        </w:rPr>
        <w:t xml:space="preserve"> </w:t>
      </w:r>
      <w:r w:rsidRPr="00A81B21">
        <w:rPr>
          <w:sz w:val="28"/>
          <w:szCs w:val="28"/>
        </w:rPr>
        <w:t>Thực hiện</w:t>
      </w:r>
      <w:r w:rsidRPr="00A81B21">
        <w:rPr>
          <w:sz w:val="28"/>
          <w:szCs w:val="28"/>
          <w:lang w:val="vi-VN"/>
        </w:rPr>
        <w:t xml:space="preserve"> duy trì hoạt động là </w:t>
      </w:r>
      <w:r w:rsidRPr="00A81B21">
        <w:rPr>
          <w:sz w:val="28"/>
          <w:szCs w:val="28"/>
        </w:rPr>
        <w:t>10</w:t>
      </w:r>
      <w:r w:rsidRPr="00A81B21">
        <w:rPr>
          <w:color w:val="FF0000"/>
          <w:sz w:val="28"/>
          <w:szCs w:val="28"/>
          <w:lang w:val="vi-VN"/>
        </w:rPr>
        <w:t xml:space="preserve"> </w:t>
      </w:r>
      <w:r w:rsidRPr="00A81B21">
        <w:rPr>
          <w:sz w:val="28"/>
          <w:szCs w:val="28"/>
          <w:lang w:val="vi-VN"/>
        </w:rPr>
        <w:t>loại</w:t>
      </w:r>
      <w:r w:rsidRPr="00A81B21">
        <w:rPr>
          <w:sz w:val="28"/>
          <w:szCs w:val="28"/>
        </w:rPr>
        <w:t xml:space="preserve"> </w:t>
      </w:r>
      <w:r w:rsidRPr="00A81B21">
        <w:rPr>
          <w:sz w:val="28"/>
          <w:szCs w:val="28"/>
          <w:lang w:val="vi-VN"/>
        </w:rPr>
        <w:t xml:space="preserve">mô hình, câu lạc bộ, thu hút </w:t>
      </w:r>
      <w:r w:rsidRPr="00A81B21">
        <w:rPr>
          <w:sz w:val="28"/>
          <w:szCs w:val="28"/>
        </w:rPr>
        <w:t>1</w:t>
      </w:r>
      <w:r w:rsidRPr="00A81B21">
        <w:rPr>
          <w:sz w:val="28"/>
          <w:szCs w:val="28"/>
          <w:lang w:val="vi-VN"/>
        </w:rPr>
        <w:t>.</w:t>
      </w:r>
      <w:r w:rsidRPr="00A81B21">
        <w:rPr>
          <w:sz w:val="28"/>
          <w:szCs w:val="28"/>
        </w:rPr>
        <w:t>213</w:t>
      </w:r>
      <w:r w:rsidRPr="00A81B21">
        <w:rPr>
          <w:sz w:val="28"/>
          <w:szCs w:val="28"/>
          <w:lang w:val="vi-VN"/>
        </w:rPr>
        <w:t xml:space="preserve"> hội viên, phụ nữ tham gia; Như duy trì mô hình “Dân vận khéo”, giai đoạn 2022-2025; mô hình địa chỉ tin cậy tại cộng đồng, câu lạc bộ xây dựng gia đình hạnh phúc</w:t>
      </w:r>
      <w:r w:rsidRPr="00A81B21">
        <w:rPr>
          <w:sz w:val="28"/>
          <w:szCs w:val="28"/>
        </w:rPr>
        <w:t>, mô hình “nhà sạch, vườn đẹp”</w:t>
      </w:r>
      <w:r w:rsidR="00B61A2C">
        <w:rPr>
          <w:i/>
          <w:sz w:val="28"/>
          <w:szCs w:val="28"/>
        </w:rPr>
        <w:t>, mô hình 1+1.</w:t>
      </w:r>
    </w:p>
    <w:p w14:paraId="523E98C8" w14:textId="182BDFF4" w:rsidR="00ED3297" w:rsidRPr="00A81B21" w:rsidRDefault="00027FB1" w:rsidP="00B61A2C">
      <w:pPr>
        <w:ind w:firstLine="720"/>
        <w:jc w:val="both"/>
        <w:rPr>
          <w:rFonts w:eastAsia="Calibri"/>
          <w:kern w:val="2"/>
          <w:sz w:val="28"/>
          <w:szCs w:val="28"/>
          <w:lang w:val="sv-SE"/>
          <w14:ligatures w14:val="standardContextual"/>
        </w:rPr>
      </w:pPr>
      <w:r w:rsidRPr="00A81B21">
        <w:rPr>
          <w:sz w:val="28"/>
          <w:szCs w:val="28"/>
          <w:lang w:val="sq-AL"/>
        </w:rPr>
        <w:t xml:space="preserve">Với tinh thần tương thân, tương ái và trách nhiệm với xã hội, cán bộ, hội viên phụ nữ trên địa bàn xã đã chung tay, góp sức tham gia các hoạt động nhân dân, từ </w:t>
      </w:r>
      <w:r w:rsidRPr="00A81B21">
        <w:rPr>
          <w:sz w:val="28"/>
          <w:szCs w:val="28"/>
          <w:lang w:val="sq-AL"/>
        </w:rPr>
        <w:lastRenderedPageBreak/>
        <w:t xml:space="preserve">thiện, đền ơn đáp nghĩa. </w:t>
      </w:r>
      <w:r w:rsidR="005908E7" w:rsidRPr="00A81B21">
        <w:rPr>
          <w:sz w:val="28"/>
          <w:szCs w:val="28"/>
          <w:lang w:val="sq-AL"/>
        </w:rPr>
        <w:t>Thăm hỏi và tặng quà cho các cháu học sinh có hoàn cảnh khó khăn, mồi côi trên địa bàn,</w:t>
      </w:r>
      <w:r w:rsidR="005908E7" w:rsidRPr="00A81B21">
        <w:rPr>
          <w:b/>
          <w:bCs/>
          <w:i/>
          <w:iCs/>
          <w:sz w:val="28"/>
          <w:szCs w:val="28"/>
          <w:lang w:val="sq-AL"/>
        </w:rPr>
        <w:t xml:space="preserve"> </w:t>
      </w:r>
      <w:r w:rsidR="00C64B68" w:rsidRPr="00A81B21">
        <w:rPr>
          <w:spacing w:val="-10"/>
          <w:kern w:val="16"/>
          <w:sz w:val="28"/>
          <w:szCs w:val="28"/>
        </w:rPr>
        <w:t xml:space="preserve">thăm hỏi động viên các hộ gia đình hội viên nghèo, neo đơn có hoàn cảnh khó khăn và tặng 138 suất quà với tổng trị giá 48.500.000 và </w:t>
      </w:r>
      <w:r w:rsidR="00C64B68" w:rsidRPr="00A81B21">
        <w:rPr>
          <w:sz w:val="28"/>
          <w:szCs w:val="28"/>
          <w:lang w:val="vi-VN"/>
        </w:rPr>
        <w:t xml:space="preserve">75 con giống các loại, 1.250 cây giống, </w:t>
      </w:r>
      <w:r w:rsidR="00C64B68" w:rsidRPr="00A81B21">
        <w:rPr>
          <w:sz w:val="28"/>
          <w:szCs w:val="28"/>
        </w:rPr>
        <w:t>280</w:t>
      </w:r>
      <w:r w:rsidR="00C64B68" w:rsidRPr="00A81B21">
        <w:rPr>
          <w:sz w:val="28"/>
          <w:szCs w:val="28"/>
          <w:lang w:val="vi-VN"/>
        </w:rPr>
        <w:t xml:space="preserve"> ngày công</w:t>
      </w:r>
      <w:r w:rsidR="00C64B68" w:rsidRPr="00A81B21">
        <w:rPr>
          <w:spacing w:val="-10"/>
          <w:kern w:val="16"/>
          <w:sz w:val="28"/>
          <w:szCs w:val="28"/>
        </w:rPr>
        <w:t>.</w:t>
      </w:r>
      <w:r w:rsidR="00C64B68" w:rsidRPr="00A81B21">
        <w:rPr>
          <w:sz w:val="28"/>
          <w:szCs w:val="28"/>
          <w:lang w:val="nl-NL"/>
        </w:rPr>
        <w:t xml:space="preserve"> Vì vậy để giảm bớt những gánh nặng và nỗi lo của hội viên, Hội đã tham mưu với cấp ủy và rà soát được 01 hội viên cho Hội phụ nữ Tỉnh hỗ trợ được 0</w:t>
      </w:r>
      <w:r w:rsidR="00B61A2C">
        <w:rPr>
          <w:sz w:val="28"/>
          <w:szCs w:val="28"/>
          <w:lang w:val="nl-NL"/>
        </w:rPr>
        <w:t xml:space="preserve">3 </w:t>
      </w:r>
      <w:r w:rsidR="00C64B68" w:rsidRPr="00A81B21">
        <w:rPr>
          <w:sz w:val="28"/>
          <w:szCs w:val="28"/>
          <w:lang w:val="nl-NL"/>
        </w:rPr>
        <w:t>nhà mái ấm tình thương ở thôn Nà Chí Phàng, Seng Sui và Chính Chư Phìn với tổng trị giá 200.000.000trđ.</w:t>
      </w:r>
      <w:r w:rsidR="005908E7" w:rsidRPr="00A81B21">
        <w:rPr>
          <w:sz w:val="28"/>
          <w:szCs w:val="28"/>
          <w:lang w:val="nl-NL"/>
        </w:rPr>
        <w:t xml:space="preserve"> Bên cạnh đó, các hoạt động thăm hỏi, động viên tặng quà các gia đình hội viên, phụ nữ có hoàn cảnh khó khăn; cán bộ chiến sỹ, tân binh lên đường nhập ngũ cũng được động viên</w:t>
      </w:r>
      <w:r w:rsidR="00B61A2C">
        <w:rPr>
          <w:sz w:val="28"/>
          <w:szCs w:val="28"/>
          <w:lang w:val="nl-NL"/>
        </w:rPr>
        <w:t>, thăm hỏi</w:t>
      </w:r>
      <w:r w:rsidR="005908E7" w:rsidRPr="00A81B21">
        <w:rPr>
          <w:sz w:val="28"/>
          <w:szCs w:val="28"/>
          <w:lang w:val="nl-NL"/>
        </w:rPr>
        <w:t xml:space="preserve"> kịp thời</w:t>
      </w:r>
      <w:r w:rsidR="00B61A2C">
        <w:rPr>
          <w:sz w:val="28"/>
          <w:szCs w:val="28"/>
          <w:lang w:val="nl-NL"/>
        </w:rPr>
        <w:t>, giúp phần nào đó hội viên  khắc phục một phần nào đó khó khăn, củng cố lòng  tin yêu vào chủ trương của Đảng, chính sách pháp luật của Nhà nước, chính quyền địa phương.</w:t>
      </w:r>
    </w:p>
    <w:p w14:paraId="6C80CFF1" w14:textId="77777777" w:rsidR="00ED3297" w:rsidRPr="00A81B21" w:rsidRDefault="00C64B68" w:rsidP="00F6600C">
      <w:pPr>
        <w:ind w:firstLine="720"/>
        <w:jc w:val="both"/>
        <w:rPr>
          <w:rFonts w:eastAsia="Calibri"/>
          <w:kern w:val="2"/>
          <w:sz w:val="28"/>
          <w:szCs w:val="28"/>
          <w:lang w:val="sv-SE"/>
          <w14:ligatures w14:val="standardContextual"/>
        </w:rPr>
      </w:pPr>
      <w:r w:rsidRPr="00A81B21">
        <w:rPr>
          <w:b/>
          <w:spacing w:val="-6"/>
          <w:sz w:val="28"/>
          <w:szCs w:val="28"/>
          <w:lang w:val="vi-VN"/>
        </w:rPr>
        <w:t xml:space="preserve">* </w:t>
      </w:r>
      <w:r w:rsidRPr="00A81B21">
        <w:rPr>
          <w:b/>
          <w:spacing w:val="-6"/>
          <w:sz w:val="28"/>
          <w:szCs w:val="28"/>
        </w:rPr>
        <w:t>Thực hiện Chương trình “mẹ đỡ đầu”</w:t>
      </w:r>
      <w:r w:rsidRPr="00A81B21">
        <w:rPr>
          <w:b/>
          <w:spacing w:val="-6"/>
          <w:sz w:val="28"/>
          <w:szCs w:val="28"/>
          <w:lang w:val="vi-VN"/>
        </w:rPr>
        <w:t>:</w:t>
      </w:r>
      <w:r w:rsidRPr="00A81B21">
        <w:rPr>
          <w:b/>
          <w:i/>
          <w:spacing w:val="-6"/>
          <w:sz w:val="28"/>
          <w:szCs w:val="28"/>
        </w:rPr>
        <w:t xml:space="preserve"> </w:t>
      </w:r>
      <w:r w:rsidRPr="00A81B21">
        <w:rPr>
          <w:bCs/>
          <w:iCs/>
          <w:spacing w:val="-6"/>
          <w:sz w:val="28"/>
          <w:szCs w:val="28"/>
        </w:rPr>
        <w:t xml:space="preserve"> Hội phụ nữ xã Lùng Phình đã</w:t>
      </w:r>
      <w:r w:rsidRPr="00A81B21">
        <w:rPr>
          <w:b/>
          <w:bCs/>
          <w:iCs/>
          <w:spacing w:val="-6"/>
          <w:sz w:val="28"/>
          <w:szCs w:val="28"/>
        </w:rPr>
        <w:t xml:space="preserve"> </w:t>
      </w:r>
      <w:r w:rsidRPr="00A81B21">
        <w:rPr>
          <w:bCs/>
          <w:iCs/>
          <w:spacing w:val="-6"/>
          <w:sz w:val="28"/>
          <w:szCs w:val="28"/>
        </w:rPr>
        <w:t xml:space="preserve">nhận đỡ đầu 03 trẻ mồ côi. </w:t>
      </w:r>
      <w:r w:rsidRPr="00A81B21">
        <w:rPr>
          <w:spacing w:val="-6"/>
          <w:sz w:val="28"/>
          <w:szCs w:val="28"/>
          <w:lang w:val="vi-VN"/>
        </w:rPr>
        <w:t>Nhân dịp tết Nguyên đán, tết thiếu nhi 1/6, Trung thu, khai giảng năm học mới</w:t>
      </w:r>
      <w:r w:rsidRPr="00A81B21">
        <w:rPr>
          <w:spacing w:val="-6"/>
          <w:sz w:val="28"/>
          <w:szCs w:val="28"/>
        </w:rPr>
        <w:t xml:space="preserve"> hằng năm Hội </w:t>
      </w:r>
      <w:r w:rsidRPr="00A81B21">
        <w:rPr>
          <w:spacing w:val="-6"/>
          <w:sz w:val="28"/>
          <w:szCs w:val="28"/>
          <w:lang w:val="vi-VN"/>
        </w:rPr>
        <w:t xml:space="preserve">đã tổ chức  thăm và trao quà cho </w:t>
      </w:r>
      <w:r w:rsidRPr="00A81B21">
        <w:rPr>
          <w:spacing w:val="-6"/>
          <w:sz w:val="28"/>
          <w:szCs w:val="28"/>
        </w:rPr>
        <w:t>trẻ</w:t>
      </w:r>
      <w:r w:rsidRPr="00A81B21">
        <w:rPr>
          <w:spacing w:val="-6"/>
          <w:sz w:val="28"/>
          <w:szCs w:val="28"/>
          <w:lang w:val="vi-VN"/>
        </w:rPr>
        <w:t xml:space="preserve"> mồ côi, có hoàn cảnh khó khăn do Hội LHPN </w:t>
      </w:r>
      <w:r w:rsidRPr="00A81B21">
        <w:rPr>
          <w:spacing w:val="-6"/>
          <w:sz w:val="28"/>
          <w:szCs w:val="28"/>
        </w:rPr>
        <w:t xml:space="preserve">xã </w:t>
      </w:r>
      <w:r w:rsidRPr="00A81B21">
        <w:rPr>
          <w:spacing w:val="-6"/>
          <w:sz w:val="28"/>
          <w:szCs w:val="28"/>
          <w:lang w:val="vi-VN"/>
        </w:rPr>
        <w:t xml:space="preserve">nhận đỡ đầu, trị giá </w:t>
      </w:r>
      <w:r w:rsidRPr="00A81B21">
        <w:rPr>
          <w:spacing w:val="-6"/>
          <w:sz w:val="28"/>
          <w:szCs w:val="28"/>
        </w:rPr>
        <w:t>32</w:t>
      </w:r>
      <w:r w:rsidRPr="00A81B21">
        <w:rPr>
          <w:spacing w:val="-6"/>
          <w:sz w:val="28"/>
          <w:szCs w:val="28"/>
          <w:lang w:val="vi-VN"/>
        </w:rPr>
        <w:t xml:space="preserve">.400.000 </w:t>
      </w:r>
      <w:r w:rsidRPr="00A81B21">
        <w:rPr>
          <w:spacing w:val="-6"/>
          <w:sz w:val="28"/>
          <w:szCs w:val="28"/>
        </w:rPr>
        <w:t>đồng</w:t>
      </w:r>
      <w:r w:rsidRPr="00A81B21">
        <w:rPr>
          <w:spacing w:val="-6"/>
          <w:sz w:val="28"/>
          <w:szCs w:val="28"/>
          <w:lang w:val="vi-VN"/>
        </w:rPr>
        <w:t>, ngoài ra còn mua thêm các đồ dùng học tập, quần áo, dày dép...cho các con.</w:t>
      </w:r>
    </w:p>
    <w:p w14:paraId="70B3F0B7" w14:textId="0E12385F" w:rsidR="00D15174" w:rsidRPr="00D15174" w:rsidRDefault="00C64B68" w:rsidP="00D15174">
      <w:pPr>
        <w:ind w:firstLine="720"/>
        <w:jc w:val="both"/>
        <w:rPr>
          <w:rFonts w:eastAsia="Calibri"/>
          <w:kern w:val="2"/>
          <w:sz w:val="28"/>
          <w:szCs w:val="28"/>
          <w:lang w:val="sv-SE"/>
          <w14:ligatures w14:val="standardContextual"/>
        </w:rPr>
      </w:pPr>
      <w:r w:rsidRPr="00A81B21">
        <w:rPr>
          <w:b/>
          <w:sz w:val="28"/>
          <w:szCs w:val="28"/>
        </w:rPr>
        <w:t>*Nâng cao quyền năng kinh tế cho phụ nữ</w:t>
      </w:r>
      <w:r w:rsidRPr="00A81B21">
        <w:rPr>
          <w:sz w:val="28"/>
          <w:szCs w:val="28"/>
          <w:lang w:val="vi-VN"/>
        </w:rPr>
        <w:t xml:space="preserve">: </w:t>
      </w:r>
      <w:r w:rsidR="00D15174" w:rsidRPr="00D15174">
        <w:rPr>
          <w:rFonts w:eastAsia="Calibri"/>
          <w:iCs/>
          <w:sz w:val="28"/>
          <w:szCs w:val="28"/>
          <w:lang w:val="de-DE"/>
        </w:rPr>
        <w:t>Để tăng cường hỗ trợ hội viên phụ nữ tiếp cận được với các ng</w:t>
      </w:r>
      <w:r w:rsidR="00B61A2C">
        <w:rPr>
          <w:rFonts w:eastAsia="Calibri"/>
          <w:iCs/>
          <w:sz w:val="28"/>
          <w:szCs w:val="28"/>
          <w:lang w:val="de-DE"/>
        </w:rPr>
        <w:t>u</w:t>
      </w:r>
      <w:r w:rsidR="00D15174" w:rsidRPr="00D15174">
        <w:rPr>
          <w:rFonts w:eastAsia="Calibri"/>
          <w:iCs/>
          <w:sz w:val="28"/>
          <w:szCs w:val="28"/>
          <w:lang w:val="de-DE"/>
        </w:rPr>
        <w:t>ồn vốn vay, Hội LHPN xã phối hợp với</w:t>
      </w:r>
      <w:r w:rsidR="00B61A2C">
        <w:rPr>
          <w:rFonts w:eastAsia="Calibri"/>
          <w:iCs/>
          <w:sz w:val="28"/>
          <w:szCs w:val="28"/>
          <w:lang w:val="de-DE"/>
        </w:rPr>
        <w:t xml:space="preserve"> </w:t>
      </w:r>
      <w:r w:rsidR="00D15174" w:rsidRPr="00D15174">
        <w:rPr>
          <w:rFonts w:eastAsia="Calibri"/>
          <w:iCs/>
          <w:sz w:val="28"/>
          <w:szCs w:val="28"/>
          <w:lang w:val="de-DE"/>
        </w:rPr>
        <w:t xml:space="preserve">Ngân hàng Chính sách xã hội Bắc Hà, </w:t>
      </w:r>
      <w:r w:rsidR="00B61A2C">
        <w:rPr>
          <w:rFonts w:eastAsia="Calibri"/>
          <w:iCs/>
          <w:sz w:val="28"/>
          <w:szCs w:val="28"/>
          <w:lang w:val="de-DE"/>
        </w:rPr>
        <w:t xml:space="preserve">NHCS Si Ma Cai </w:t>
      </w:r>
      <w:r w:rsidR="00D15174" w:rsidRPr="00D15174">
        <w:rPr>
          <w:rFonts w:eastAsia="Calibri"/>
          <w:iCs/>
          <w:sz w:val="28"/>
          <w:szCs w:val="28"/>
          <w:lang w:val="de-DE"/>
        </w:rPr>
        <w:t xml:space="preserve">thực hiện tốt hoạt động uỷ thác cho vay đối với hộ nghèo và các đối tượng chính sách, vay sản xuất, kinh doanh: Tổng  dư nợ </w:t>
      </w:r>
      <w:r w:rsidR="00D15174" w:rsidRPr="00A81B21">
        <w:rPr>
          <w:sz w:val="28"/>
          <w:szCs w:val="28"/>
          <w:lang w:val="vi-VN"/>
        </w:rPr>
        <w:t xml:space="preserve">tính đến </w:t>
      </w:r>
      <w:r w:rsidR="00D15174" w:rsidRPr="00A81B21">
        <w:rPr>
          <w:sz w:val="28"/>
          <w:szCs w:val="28"/>
        </w:rPr>
        <w:t>ngày (20/8/2025)</w:t>
      </w:r>
      <w:r w:rsidR="00D15174" w:rsidRPr="00A81B21">
        <w:rPr>
          <w:sz w:val="28"/>
          <w:szCs w:val="28"/>
          <w:lang w:val="vi-VN"/>
        </w:rPr>
        <w:t xml:space="preserve"> là </w:t>
      </w:r>
      <w:r w:rsidR="00D15174" w:rsidRPr="00A81B21">
        <w:rPr>
          <w:sz w:val="28"/>
          <w:szCs w:val="28"/>
        </w:rPr>
        <w:t>25.452.000.000</w:t>
      </w:r>
      <w:r w:rsidR="00D15174" w:rsidRPr="00A81B21">
        <w:rPr>
          <w:sz w:val="28"/>
          <w:szCs w:val="28"/>
          <w:lang w:val="vi-VN"/>
        </w:rPr>
        <w:t xml:space="preserve"> </w:t>
      </w:r>
      <w:r w:rsidR="00D15174" w:rsidRPr="00A81B21">
        <w:rPr>
          <w:sz w:val="28"/>
          <w:szCs w:val="28"/>
        </w:rPr>
        <w:t xml:space="preserve">triệu </w:t>
      </w:r>
      <w:r w:rsidR="00D15174" w:rsidRPr="00A81B21">
        <w:rPr>
          <w:sz w:val="28"/>
          <w:szCs w:val="28"/>
          <w:lang w:val="vi-VN"/>
        </w:rPr>
        <w:t>đồng</w:t>
      </w:r>
      <w:r w:rsidR="00D15174" w:rsidRPr="00A81B21">
        <w:rPr>
          <w:sz w:val="28"/>
          <w:szCs w:val="28"/>
        </w:rPr>
        <w:t xml:space="preserve"> (tăng 10 tỷ so với CK)</w:t>
      </w:r>
      <w:r w:rsidR="00D15174" w:rsidRPr="00A81B21">
        <w:rPr>
          <w:sz w:val="28"/>
          <w:szCs w:val="28"/>
          <w:lang w:val="vi-VN"/>
        </w:rPr>
        <w:t xml:space="preserve">, không có nợ quá hạn. Quản lý </w:t>
      </w:r>
      <w:r w:rsidR="00D15174" w:rsidRPr="00A81B21">
        <w:rPr>
          <w:sz w:val="28"/>
          <w:szCs w:val="28"/>
        </w:rPr>
        <w:t>369</w:t>
      </w:r>
      <w:r w:rsidR="00D15174" w:rsidRPr="00A81B21">
        <w:rPr>
          <w:sz w:val="28"/>
          <w:szCs w:val="28"/>
          <w:lang w:val="vi-VN"/>
        </w:rPr>
        <w:t xml:space="preserve"> hộ thông qua 1</w:t>
      </w:r>
      <w:r w:rsidR="00D15174" w:rsidRPr="00A81B21">
        <w:rPr>
          <w:sz w:val="28"/>
          <w:szCs w:val="28"/>
        </w:rPr>
        <w:t>0</w:t>
      </w:r>
      <w:r w:rsidR="00D15174" w:rsidRPr="00A81B21">
        <w:rPr>
          <w:sz w:val="28"/>
          <w:szCs w:val="28"/>
          <w:lang w:val="vi-VN"/>
        </w:rPr>
        <w:t xml:space="preserve"> tổ vay vốn, xếp loại tổ </w:t>
      </w:r>
      <w:r w:rsidR="00D15174" w:rsidRPr="00A81B21">
        <w:rPr>
          <w:sz w:val="28"/>
          <w:szCs w:val="28"/>
        </w:rPr>
        <w:t>10/10</w:t>
      </w:r>
      <w:r w:rsidR="00D15174" w:rsidRPr="00A81B21">
        <w:rPr>
          <w:sz w:val="28"/>
          <w:szCs w:val="28"/>
          <w:lang w:val="vi-VN"/>
        </w:rPr>
        <w:t xml:space="preserve"> tổ xếp loại tốt. </w:t>
      </w:r>
      <w:r w:rsidR="00D15174" w:rsidRPr="00A81B21">
        <w:rPr>
          <w:sz w:val="28"/>
          <w:szCs w:val="28"/>
        </w:rPr>
        <w:t xml:space="preserve">Thông qua nguồn vốn vay, nhiều hộ gia đình hội viên đã đầu tư chăn nuôi, trồng trọt, </w:t>
      </w:r>
      <w:r w:rsidR="007C41D5">
        <w:rPr>
          <w:sz w:val="28"/>
          <w:szCs w:val="28"/>
        </w:rPr>
        <w:t>kinh doanh, chuyển đổi cơ cấu cây trồng…</w:t>
      </w:r>
      <w:r w:rsidR="00D15174" w:rsidRPr="00A81B21">
        <w:rPr>
          <w:sz w:val="28"/>
          <w:szCs w:val="28"/>
        </w:rPr>
        <w:t xml:space="preserve"> góp phần nâng cao đời sống giảm nghèo bền vững</w:t>
      </w:r>
      <w:r w:rsidR="00D15174" w:rsidRPr="00A81B21">
        <w:rPr>
          <w:sz w:val="28"/>
          <w:szCs w:val="28"/>
          <w:lang w:val="vi-VN"/>
        </w:rPr>
        <w:t>.</w:t>
      </w:r>
    </w:p>
    <w:p w14:paraId="6A22B16B" w14:textId="3E6E604D" w:rsidR="00DC6B25" w:rsidRPr="00DC6B25" w:rsidRDefault="00C172A5" w:rsidP="00F6600C">
      <w:pPr>
        <w:ind w:firstLine="720"/>
        <w:jc w:val="both"/>
        <w:rPr>
          <w:rFonts w:eastAsia="Calibri"/>
          <w:kern w:val="2"/>
          <w:sz w:val="28"/>
          <w:szCs w:val="28"/>
          <w14:ligatures w14:val="standardContextual"/>
        </w:rPr>
      </w:pPr>
      <w:r w:rsidRPr="00C172A5">
        <w:rPr>
          <w:rFonts w:eastAsia="Calibri"/>
          <w:kern w:val="2"/>
          <w:sz w:val="28"/>
          <w:szCs w:val="28"/>
          <w14:ligatures w14:val="standardContextual"/>
        </w:rPr>
        <w:t>Thực hiện khâu đột phá Nghị quyết Đại hội đại biểu phụ nữ xã Lùng Phình về “Hỗ trợ phụ nữ phát triển kinh tế, giảm nghèo bền vững”. Rà soát, lựa chọn và giúp được ít nhất 01 hộ thoát nghèo, thoát cận nghèo theo tiêu chí đa chiều. Kết quả có 45 cá nhân, 20 tập thể giúp 32 chị với số tiền là 38 triệu đồng, 75 con giống các loại, 1.250 cây giống, 280 ngày công, các hộ đều được xem xét, vay vốn từ Ngân hàng CSXH phát triển kinh tế, kết quả có 21</w:t>
      </w:r>
      <w:r w:rsidR="007C41D5">
        <w:rPr>
          <w:rFonts w:eastAsia="Calibri"/>
          <w:kern w:val="2"/>
          <w:sz w:val="28"/>
          <w:szCs w:val="28"/>
          <w14:ligatures w14:val="standardContextual"/>
        </w:rPr>
        <w:t xml:space="preserve"> </w:t>
      </w:r>
      <w:r w:rsidRPr="00C172A5">
        <w:rPr>
          <w:rFonts w:eastAsia="Calibri"/>
          <w:kern w:val="2"/>
          <w:sz w:val="28"/>
          <w:szCs w:val="28"/>
          <w14:ligatures w14:val="standardContextual"/>
        </w:rPr>
        <w:t>hộ thoát nghèo do Hội giúp đỡ. Các cấp hội hỗ trợ 20 phụ nữ khởi sự kinh doanh (mở cửa hàng tạp hoá, may mặc thổ cẩm, làm phở, Hom</w:t>
      </w:r>
      <w:r w:rsidR="007C41D5">
        <w:rPr>
          <w:rFonts w:eastAsia="Calibri"/>
          <w:kern w:val="2"/>
          <w:sz w:val="28"/>
          <w:szCs w:val="28"/>
          <w14:ligatures w14:val="standardContextual"/>
        </w:rPr>
        <w:t>e</w:t>
      </w:r>
      <w:r w:rsidRPr="00C172A5">
        <w:rPr>
          <w:rFonts w:eastAsia="Calibri"/>
          <w:kern w:val="2"/>
          <w:sz w:val="28"/>
          <w:szCs w:val="28"/>
          <w14:ligatures w14:val="standardContextual"/>
        </w:rPr>
        <w:t>stay...). Cử 30 cán bộ hợp tác xã, tổ hợp tác, tổ phụ nữ kinh doanh, hộ gia đình sản xuất kinh doanh nhỏ lẻ, tham gia các tập huấn về nâng cao năng lực quản lý, quản trị kinh doanh tại tỉnh.</w:t>
      </w:r>
    </w:p>
    <w:p w14:paraId="5C2F495B" w14:textId="24ECF676" w:rsidR="00C64B68" w:rsidRPr="00A81B21" w:rsidRDefault="00ED3297" w:rsidP="00F6600C">
      <w:pPr>
        <w:ind w:firstLine="720"/>
        <w:jc w:val="both"/>
        <w:rPr>
          <w:b/>
          <w:sz w:val="28"/>
          <w:szCs w:val="28"/>
        </w:rPr>
      </w:pPr>
      <w:r w:rsidRPr="00A81B21">
        <w:rPr>
          <w:b/>
          <w:sz w:val="28"/>
          <w:szCs w:val="28"/>
        </w:rPr>
        <w:t>3</w:t>
      </w:r>
      <w:r w:rsidR="00C64B68" w:rsidRPr="00A81B21">
        <w:rPr>
          <w:b/>
          <w:sz w:val="28"/>
          <w:szCs w:val="28"/>
        </w:rPr>
        <w:t>.2</w:t>
      </w:r>
      <w:r w:rsidR="00C64B68" w:rsidRPr="00A81B21">
        <w:rPr>
          <w:b/>
          <w:sz w:val="28"/>
          <w:szCs w:val="28"/>
          <w:lang w:val="vi-VN"/>
        </w:rPr>
        <w:t>. Kết quả thực hiện nhiệm vụ 2: Tham gia xây dựng Đảng, hệ thống chính trị; chú trọng giám sát, phản biện xã hội; vận động xã hội thực hiện bình đẳng giới.</w:t>
      </w:r>
    </w:p>
    <w:p w14:paraId="0F01F756" w14:textId="73333BFE" w:rsidR="007D3DFF" w:rsidRPr="00A81B21" w:rsidRDefault="005908E7" w:rsidP="00F6600C">
      <w:pPr>
        <w:ind w:firstLine="720"/>
        <w:jc w:val="both"/>
        <w:rPr>
          <w:sz w:val="28"/>
          <w:szCs w:val="28"/>
        </w:rPr>
      </w:pPr>
      <w:r w:rsidRPr="00A81B21">
        <w:rPr>
          <w:bCs/>
          <w:i/>
          <w:iCs/>
          <w:sz w:val="28"/>
          <w:szCs w:val="28"/>
        </w:rPr>
        <w:t>* Tuyên truyền vận động hội viên, phụ nữ thực hiện chủ trương của Đảng, chính sách pháp luật của Nhà nước:</w:t>
      </w:r>
      <w:r w:rsidR="00CA4F94" w:rsidRPr="00A81B21">
        <w:rPr>
          <w:bCs/>
          <w:sz w:val="28"/>
          <w:szCs w:val="28"/>
        </w:rPr>
        <w:t xml:space="preserve"> Trong nhiệm kỳ qua, Hội phụ nữ xã đã triển khai nhiều hoạt động đa dạng nhằm nâng cao nhận thức pháp luật cho hội viên, thông qua hoạt động của 10 tổ truyền thông cộng đồng, </w:t>
      </w:r>
      <w:r w:rsidR="00CA4F94" w:rsidRPr="00A81B21">
        <w:rPr>
          <w:sz w:val="28"/>
          <w:szCs w:val="28"/>
        </w:rPr>
        <w:t xml:space="preserve">tổ chức 12 lớp tập huấn, 15 đợt chiến dịch truyền thông với hơn 5.400 lượt người tham gia. Bên cạnh đó, Hội tích cự lấy ý kiến hội viên, phụ nữ về các dự thảo quan trọng như: Luật Đất đai (sửa đổi), Luật dân chủ ở cơ sở, Luật giao thông…. Để phù hợp với đối tượng tiếp nhận, Hội </w:t>
      </w:r>
      <w:r w:rsidR="00CA4F94" w:rsidRPr="00A81B21">
        <w:rPr>
          <w:sz w:val="28"/>
          <w:szCs w:val="28"/>
        </w:rPr>
        <w:lastRenderedPageBreak/>
        <w:t>đã sáng tạo nhiều hình thức tuyên truyền sinh động hiệu quả thông qua các hình thức sân khấu hóa, thông qua các cuộc thi, cuộc giao lưu giữa các tổ truyền thông cộng đồng, câu lạc bộ thủ lĩnh.</w:t>
      </w:r>
    </w:p>
    <w:p w14:paraId="05E02117" w14:textId="58B0C3FB" w:rsidR="00D15174" w:rsidRDefault="00CA4F94" w:rsidP="00D15174">
      <w:pPr>
        <w:pBdr>
          <w:top w:val="dotted" w:sz="4" w:space="0" w:color="FFFFFF"/>
          <w:left w:val="dotted" w:sz="4" w:space="0" w:color="FFFFFF"/>
          <w:bottom w:val="dotted" w:sz="4" w:space="28" w:color="FFFFFF"/>
          <w:right w:val="dotted" w:sz="4" w:space="0" w:color="FFFFFF"/>
        </w:pBdr>
        <w:spacing w:after="120"/>
        <w:ind w:firstLine="709"/>
        <w:jc w:val="both"/>
        <w:rPr>
          <w:rFonts w:eastAsia="Calibri"/>
          <w:iCs/>
          <w:sz w:val="28"/>
          <w:szCs w:val="28"/>
        </w:rPr>
      </w:pPr>
      <w:r w:rsidRPr="00A81B21">
        <w:rPr>
          <w:i/>
          <w:iCs/>
          <w:sz w:val="28"/>
          <w:szCs w:val="28"/>
        </w:rPr>
        <w:t>* Hoạt động nâng cao chất lượng công tác giám sát, phản biện xã hội, đề xuất chính sách liên quan đến phụ nữ, trẻ em và bình đẳng giới.</w:t>
      </w:r>
      <w:r w:rsidRPr="00A81B21">
        <w:rPr>
          <w:bCs/>
          <w:i/>
          <w:iCs/>
          <w:sz w:val="28"/>
          <w:szCs w:val="28"/>
        </w:rPr>
        <w:t xml:space="preserve"> </w:t>
      </w:r>
      <w:r w:rsidR="00C64B68" w:rsidRPr="00A81B21">
        <w:rPr>
          <w:spacing w:val="-4"/>
          <w:sz w:val="28"/>
          <w:szCs w:val="28"/>
          <w:lang w:val="vi-VN"/>
        </w:rPr>
        <w:t xml:space="preserve">Hội đã phát huy vai trò giám sát, phản biện xã hội, kịp thời nắm bắt, phản ánh tâm tư, nguyện vọng chính đáng của hội viên, phụ nữ. </w:t>
      </w:r>
      <w:r w:rsidR="007C41D5">
        <w:rPr>
          <w:spacing w:val="-4"/>
          <w:sz w:val="28"/>
          <w:szCs w:val="28"/>
        </w:rPr>
        <w:t>C</w:t>
      </w:r>
      <w:r w:rsidR="00C64B68" w:rsidRPr="00A81B21">
        <w:rPr>
          <w:spacing w:val="-4"/>
          <w:sz w:val="28"/>
          <w:szCs w:val="28"/>
          <w:lang w:val="vi-VN"/>
        </w:rPr>
        <w:t xml:space="preserve">ông tác tuyên truyền, vận động thực hiện bình đẳng giới được triển khai sâu rộng, góp phần nâng cao nhận thức trong cộng đồng, khẳng định vị trí, vai trò của phụ nữ trong sự nghiệp phát triển kinh tế </w:t>
      </w:r>
      <w:r w:rsidR="00C64B68" w:rsidRPr="00A81B21">
        <w:rPr>
          <w:spacing w:val="-4"/>
          <w:sz w:val="28"/>
          <w:szCs w:val="28"/>
        </w:rPr>
        <w:t>-</w:t>
      </w:r>
      <w:r w:rsidR="00C64B68" w:rsidRPr="00A81B21">
        <w:rPr>
          <w:spacing w:val="-4"/>
          <w:sz w:val="28"/>
          <w:szCs w:val="28"/>
          <w:lang w:val="vi-VN"/>
        </w:rPr>
        <w:t xml:space="preserve"> xã hội, xây dựng gia đình ấm no, tiến bộ, hạnh phúc.</w:t>
      </w:r>
      <w:r w:rsidR="00E25A82" w:rsidRPr="00A81B21">
        <w:rPr>
          <w:bCs/>
          <w:i/>
          <w:iCs/>
          <w:sz w:val="28"/>
          <w:szCs w:val="28"/>
        </w:rPr>
        <w:t xml:space="preserve"> </w:t>
      </w:r>
      <w:r w:rsidR="00C64B68" w:rsidRPr="00A81B21">
        <w:rPr>
          <w:sz w:val="28"/>
          <w:szCs w:val="28"/>
          <w:lang w:val="vi-VN"/>
        </w:rPr>
        <w:t xml:space="preserve">Tổ chức </w:t>
      </w:r>
      <w:r w:rsidR="00C64B68" w:rsidRPr="00A81B21">
        <w:rPr>
          <w:sz w:val="28"/>
          <w:szCs w:val="28"/>
        </w:rPr>
        <w:t>6</w:t>
      </w:r>
      <w:r w:rsidR="00C64B68" w:rsidRPr="00A81B21">
        <w:rPr>
          <w:sz w:val="28"/>
          <w:szCs w:val="28"/>
          <w:lang w:val="vi-VN"/>
        </w:rPr>
        <w:t xml:space="preserve"> Hội nghị đối thoại với cán bộ, Hội viên phụ nữ và nhân dân về việc thụ hưởng các chính sách an sinh xã hội, chương trình mục tiêu quốc gia trên địa bàn</w:t>
      </w:r>
      <w:r w:rsidR="00E25A82" w:rsidRPr="00A81B21">
        <w:rPr>
          <w:sz w:val="28"/>
          <w:szCs w:val="28"/>
        </w:rPr>
        <w:t>.</w:t>
      </w:r>
      <w:r w:rsidR="00D15174">
        <w:rPr>
          <w:sz w:val="28"/>
          <w:szCs w:val="28"/>
        </w:rPr>
        <w:t xml:space="preserve"> </w:t>
      </w:r>
      <w:r w:rsidR="00D15174" w:rsidRPr="00D15174">
        <w:rPr>
          <w:rFonts w:eastAsia="Calibri"/>
          <w:iCs/>
          <w:sz w:val="28"/>
          <w:szCs w:val="28"/>
          <w:lang w:val="it-IT"/>
        </w:rPr>
        <w:t xml:space="preserve">Thực hiện Chỉ thị số 18-CT/TW, ngày 26/10/2022 của Ban Bí thư về phát huy vai trò, nâng cao chất lượng, hiệu quả công tác giám sát, phản biện xã hội của Mặt trận Tổ quốc và các tổ chức chính trị - xã hội. Hội </w:t>
      </w:r>
      <w:r w:rsidR="00D15174">
        <w:rPr>
          <w:rFonts w:eastAsia="Calibri"/>
          <w:iCs/>
          <w:sz w:val="28"/>
          <w:szCs w:val="28"/>
          <w:lang w:val="it-IT"/>
        </w:rPr>
        <w:t xml:space="preserve">đã phối hợp </w:t>
      </w:r>
      <w:r w:rsidR="00D15174" w:rsidRPr="00D15174">
        <w:rPr>
          <w:rFonts w:eastAsia="Calibri"/>
          <w:iCs/>
          <w:sz w:val="28"/>
          <w:szCs w:val="28"/>
          <w:lang w:val="it-IT"/>
        </w:rPr>
        <w:t xml:space="preserve">thực hiện trên </w:t>
      </w:r>
      <w:r w:rsidR="00D15174">
        <w:rPr>
          <w:rFonts w:eastAsia="Calibri"/>
          <w:iCs/>
          <w:sz w:val="28"/>
          <w:szCs w:val="28"/>
          <w:lang w:val="it-IT"/>
        </w:rPr>
        <w:t>21</w:t>
      </w:r>
      <w:r w:rsidR="00D15174" w:rsidRPr="00D15174">
        <w:rPr>
          <w:rFonts w:eastAsia="Calibri"/>
          <w:iCs/>
          <w:sz w:val="28"/>
          <w:szCs w:val="28"/>
          <w:lang w:val="it-IT"/>
        </w:rPr>
        <w:t xml:space="preserve"> cuộc giám sát </w:t>
      </w:r>
      <w:r w:rsidR="00D15174" w:rsidRPr="00D15174">
        <w:rPr>
          <w:rFonts w:eastAsia="Calibri"/>
          <w:iCs/>
          <w:sz w:val="28"/>
          <w:szCs w:val="28"/>
          <w:lang w:val="nl-NL"/>
        </w:rPr>
        <w:t xml:space="preserve">thực hiện các chính sách hỗ trợ người lao động và người sử dụng lao động gặp khó khăn do đại dịch Covid-19, </w:t>
      </w:r>
      <w:r w:rsidR="00D15174" w:rsidRPr="00D15174">
        <w:rPr>
          <w:rFonts w:eastAsia="Calibri"/>
          <w:iCs/>
          <w:sz w:val="28"/>
          <w:szCs w:val="28"/>
        </w:rPr>
        <w:t>Giám sát việc chi trả “Chính sách hỗ trợ cho phụ nữ thuộc hộ nghèo là người dân tộc thiểu số khi sinh con đúng chính sách dân số” theo Nghị định 39/2015/NĐ - CP ngày 27/4/2015 của Chính.</w:t>
      </w:r>
    </w:p>
    <w:p w14:paraId="01B68CA8" w14:textId="1D56851E" w:rsidR="00D15174" w:rsidRDefault="00E25A82" w:rsidP="00D15174">
      <w:pPr>
        <w:pBdr>
          <w:top w:val="dotted" w:sz="4" w:space="0" w:color="FFFFFF"/>
          <w:left w:val="dotted" w:sz="4" w:space="0" w:color="FFFFFF"/>
          <w:bottom w:val="dotted" w:sz="4" w:space="28" w:color="FFFFFF"/>
          <w:right w:val="dotted" w:sz="4" w:space="0" w:color="FFFFFF"/>
        </w:pBdr>
        <w:spacing w:after="120"/>
        <w:ind w:firstLine="709"/>
        <w:jc w:val="both"/>
        <w:rPr>
          <w:rFonts w:eastAsia="Calibri"/>
          <w:iCs/>
          <w:sz w:val="28"/>
          <w:szCs w:val="28"/>
        </w:rPr>
      </w:pPr>
      <w:r w:rsidRPr="00A81B21">
        <w:rPr>
          <w:i/>
          <w:iCs/>
          <w:sz w:val="28"/>
          <w:szCs w:val="28"/>
        </w:rPr>
        <w:t xml:space="preserve">* Thực hành dân chủ  cơ sở, thực hiện hiệu quả chức năng đại diện của tổ chức Hội: </w:t>
      </w:r>
      <w:r w:rsidR="00ED3297" w:rsidRPr="00F6600C">
        <w:rPr>
          <w:sz w:val="28"/>
          <w:szCs w:val="28"/>
        </w:rPr>
        <w:t xml:space="preserve">Hoạt động hỗ trợ của phụ nữ thực hành dân chủ ở </w:t>
      </w:r>
      <w:r w:rsidR="007C41D5">
        <w:rPr>
          <w:sz w:val="28"/>
          <w:szCs w:val="28"/>
        </w:rPr>
        <w:t>c</w:t>
      </w:r>
      <w:r w:rsidR="00ED3297" w:rsidRPr="00F6600C">
        <w:rPr>
          <w:sz w:val="28"/>
          <w:szCs w:val="28"/>
        </w:rPr>
        <w:t xml:space="preserve">ơ sở và phát huy chức năng đại diện của tổ chức Hội ngày càng được triển khai hiệu quả, sáng tạo. Cán bộ hội, luôn sâu sát với cơ sở, nắm bắt kịp thời tâm tư nguyện vọng của các tầng lớp phụ nữ để phản ánh với Ủy ban MTTQ, HĐND, đại biểu HĐND  trước mỗi kỳ họp. Đồng thời </w:t>
      </w:r>
      <w:r w:rsidR="00221425" w:rsidRPr="00F6600C">
        <w:rPr>
          <w:sz w:val="28"/>
          <w:szCs w:val="28"/>
        </w:rPr>
        <w:t xml:space="preserve"> thông tin rộng rãi đến hội viên kết quả trả lời </w:t>
      </w:r>
      <w:r w:rsidR="00B27231" w:rsidRPr="00F6600C">
        <w:rPr>
          <w:sz w:val="28"/>
          <w:szCs w:val="28"/>
        </w:rPr>
        <w:t>kiến nghị, đề xuất của các cơ quan chức năng. Trong nhiệm kỳ, hội luôn phát huy vai trò là cầu nối giữa hội viên và Đảng, thông qua hội nghị đối thoại, 4 hội nghị đối thoại chính sách, nhiều buổi sinh hoạt, giao lưu, chia sẻ kinh nghiệm. Hội đã tích cực giới thiệu quần chúng ưu tú để Đảng xem xét kết nạp; trong nhiệm kỳ đã có 25  đảng viên được kết nạp</w:t>
      </w:r>
      <w:r w:rsidR="005A2AC7" w:rsidRPr="00F6600C">
        <w:rPr>
          <w:sz w:val="28"/>
          <w:szCs w:val="28"/>
        </w:rPr>
        <w:t>, nâng tổng số đảng viên nữ là  200 đảng viên, trong đó đảng viên nữ là người dân tộc thiểu số là 78 đảng viên.</w:t>
      </w:r>
    </w:p>
    <w:p w14:paraId="4844729D" w14:textId="77777777" w:rsidR="00D15174" w:rsidRDefault="00C64B68" w:rsidP="00D15174">
      <w:pPr>
        <w:pBdr>
          <w:top w:val="dotted" w:sz="4" w:space="0" w:color="FFFFFF"/>
          <w:left w:val="dotted" w:sz="4" w:space="0" w:color="FFFFFF"/>
          <w:bottom w:val="dotted" w:sz="4" w:space="28" w:color="FFFFFF"/>
          <w:right w:val="dotted" w:sz="4" w:space="0" w:color="FFFFFF"/>
        </w:pBdr>
        <w:spacing w:after="120"/>
        <w:ind w:firstLine="709"/>
        <w:jc w:val="both"/>
        <w:rPr>
          <w:rFonts w:eastAsia="Calibri"/>
          <w:iCs/>
          <w:sz w:val="28"/>
          <w:szCs w:val="28"/>
        </w:rPr>
      </w:pPr>
      <w:r w:rsidRPr="00A81B21">
        <w:rPr>
          <w:b/>
          <w:i/>
          <w:sz w:val="28"/>
          <w:szCs w:val="28"/>
        </w:rPr>
        <w:t xml:space="preserve">* Thực hiện </w:t>
      </w:r>
      <w:r w:rsidRPr="00A81B21">
        <w:rPr>
          <w:b/>
          <w:i/>
          <w:sz w:val="28"/>
          <w:szCs w:val="28"/>
          <w:lang w:val="vi-VN"/>
        </w:rPr>
        <w:t xml:space="preserve">Dự án 8 </w:t>
      </w:r>
      <w:r w:rsidRPr="00A81B21">
        <w:rPr>
          <w:b/>
          <w:bCs/>
          <w:i/>
          <w:sz w:val="28"/>
          <w:szCs w:val="28"/>
          <w:lang w:val="vi-VN"/>
        </w:rPr>
        <w:t>“Thực hiện bình đẳng giới và giải quyết những vấn đề cấp thiết đối với phụ nữ và trẻ em” giai đoạn 2021- 2025” góp phần thực hiện hiệu quả Chương trình mục tiêu quốc gia “Phát triển kinh tế - xã hội vùng dân tộc thiểu số, miền núi giai đoạn 2021 - 2030”:</w:t>
      </w:r>
    </w:p>
    <w:p w14:paraId="2440BA4A" w14:textId="4B754AB0" w:rsidR="00D15174" w:rsidRDefault="00C64B68" w:rsidP="00D15174">
      <w:pPr>
        <w:pBdr>
          <w:top w:val="dotted" w:sz="4" w:space="0" w:color="FFFFFF"/>
          <w:left w:val="dotted" w:sz="4" w:space="0" w:color="FFFFFF"/>
          <w:bottom w:val="dotted" w:sz="4" w:space="28" w:color="FFFFFF"/>
          <w:right w:val="dotted" w:sz="4" w:space="0" w:color="FFFFFF"/>
        </w:pBdr>
        <w:spacing w:after="120"/>
        <w:ind w:firstLine="709"/>
        <w:jc w:val="both"/>
        <w:rPr>
          <w:rFonts w:eastAsia="Calibri"/>
          <w:iCs/>
          <w:sz w:val="28"/>
          <w:szCs w:val="28"/>
        </w:rPr>
      </w:pPr>
      <w:r w:rsidRPr="00A81B21">
        <w:rPr>
          <w:sz w:val="28"/>
          <w:szCs w:val="28"/>
        </w:rPr>
        <w:t>Trong giai đoạn 202</w:t>
      </w:r>
      <w:r w:rsidR="004D6006" w:rsidRPr="00A81B21">
        <w:rPr>
          <w:sz w:val="28"/>
          <w:szCs w:val="28"/>
        </w:rPr>
        <w:t>2</w:t>
      </w:r>
      <w:r w:rsidRPr="00A81B21">
        <w:rPr>
          <w:sz w:val="28"/>
          <w:szCs w:val="28"/>
        </w:rPr>
        <w:t xml:space="preserve">–2025, Hội LHPN xã triển khai Dự án 8 bám sát chỉ đạo của TW và tỉnh, tình hình </w:t>
      </w:r>
      <w:r w:rsidR="007C41D5">
        <w:rPr>
          <w:sz w:val="28"/>
          <w:szCs w:val="28"/>
        </w:rPr>
        <w:t xml:space="preserve">thực tế của </w:t>
      </w:r>
      <w:r w:rsidRPr="00A81B21">
        <w:rPr>
          <w:sz w:val="28"/>
          <w:szCs w:val="28"/>
        </w:rPr>
        <w:t xml:space="preserve">địa phương. Hội đã thành lập 13 tổ truyền thông cộng đồng, 3 CLB “Thủ lĩnh của sự thay đổi”, 1 mô hình “Địa chỉ tin cậy”; tổ chức 12 lớp tập huấn, 15 đợt chiến dịch truyền thông với hơn 5.400 lượt người tham gia; </w:t>
      </w:r>
      <w:bookmarkStart w:id="2" w:name="_Hlk210200333"/>
      <w:r w:rsidRPr="00A81B21">
        <w:rPr>
          <w:sz w:val="28"/>
          <w:szCs w:val="28"/>
        </w:rPr>
        <w:t xml:space="preserve">4 hội nghị đối thoại chính sách, nhiều buổi sinh hoạt, giao lưu, chia sẻ kinh nghiệm. </w:t>
      </w:r>
      <w:bookmarkEnd w:id="2"/>
      <w:r w:rsidRPr="00A81B21">
        <w:rPr>
          <w:sz w:val="28"/>
          <w:szCs w:val="28"/>
        </w:rPr>
        <w:t>Các hoạt động đã góp phần nâng cao nhận thức về bình đẳng giới, phòng chống tảo hôn, hôn nhân cận huyết thống, bạo lực gia đình, phát huy vai trò phụ nữ, trẻ em và cộng đồng trong xây dựng nếp sống văn minh.</w:t>
      </w:r>
      <w:r w:rsidRPr="00A81B21">
        <w:rPr>
          <w:rFonts w:eastAsia="Calibri"/>
          <w:spacing w:val="-8"/>
          <w:sz w:val="28"/>
          <w:szCs w:val="28"/>
        </w:rPr>
        <w:t xml:space="preserve"> </w:t>
      </w:r>
    </w:p>
    <w:p w14:paraId="35B2B782" w14:textId="77777777" w:rsidR="007C41D5" w:rsidRDefault="00F6600C" w:rsidP="007C41D5">
      <w:pPr>
        <w:pBdr>
          <w:top w:val="dotted" w:sz="4" w:space="0" w:color="FFFFFF"/>
          <w:left w:val="dotted" w:sz="4" w:space="0" w:color="FFFFFF"/>
          <w:bottom w:val="dotted" w:sz="4" w:space="28" w:color="FFFFFF"/>
          <w:right w:val="dotted" w:sz="4" w:space="0" w:color="FFFFFF"/>
        </w:pBdr>
        <w:spacing w:after="120"/>
        <w:ind w:firstLine="709"/>
        <w:jc w:val="both"/>
        <w:rPr>
          <w:rFonts w:eastAsia="Calibri"/>
          <w:iCs/>
          <w:sz w:val="28"/>
          <w:szCs w:val="28"/>
        </w:rPr>
      </w:pPr>
      <w:r>
        <w:rPr>
          <w:rFonts w:eastAsia="Calibri"/>
          <w:spacing w:val="-8"/>
          <w:sz w:val="28"/>
          <w:szCs w:val="28"/>
        </w:rPr>
        <w:t>H</w:t>
      </w:r>
      <w:r w:rsidR="00C64B68" w:rsidRPr="00A81B21">
        <w:rPr>
          <w:rFonts w:eastAsia="Calibri"/>
          <w:spacing w:val="-8"/>
          <w:sz w:val="28"/>
          <w:szCs w:val="28"/>
        </w:rPr>
        <w:t>oạt động của Dự án 8 giai đoạn 2022 - 2025 Hội LHPN xã triển khai bám sát yêu cầu định hướng của Dự án của TW Hội LHPN Việt Nam</w:t>
      </w:r>
      <w:r w:rsidR="00C64B68" w:rsidRPr="00A81B21">
        <w:rPr>
          <w:spacing w:val="-8"/>
          <w:position w:val="-1"/>
          <w:sz w:val="28"/>
          <w:szCs w:val="28"/>
        </w:rPr>
        <w:t xml:space="preserve">, tỉnh, vừa mang tính toàn diện, </w:t>
      </w:r>
      <w:r w:rsidR="00C64B68" w:rsidRPr="00A81B21">
        <w:rPr>
          <w:spacing w:val="-8"/>
          <w:position w:val="-1"/>
          <w:sz w:val="28"/>
          <w:szCs w:val="28"/>
        </w:rPr>
        <w:lastRenderedPageBreak/>
        <w:t>vừa cụ thể, thiết thực,</w:t>
      </w:r>
      <w:r>
        <w:rPr>
          <w:spacing w:val="-8"/>
          <w:position w:val="-1"/>
          <w:sz w:val="28"/>
          <w:szCs w:val="28"/>
        </w:rPr>
        <w:t xml:space="preserve"> góp phần nâng cao trình độ, năng lực thay đổi cách nghĩ, cách làm trong hội viên phụ nữ dân tộc miền núi trên địa bàn xã.</w:t>
      </w:r>
      <w:r w:rsidR="00C64B68" w:rsidRPr="00A81B21">
        <w:rPr>
          <w:spacing w:val="-8"/>
          <w:position w:val="-1"/>
          <w:sz w:val="28"/>
          <w:szCs w:val="28"/>
        </w:rPr>
        <w:t xml:space="preserve"> </w:t>
      </w:r>
    </w:p>
    <w:p w14:paraId="3EF256B6" w14:textId="77777777" w:rsidR="007C41D5" w:rsidRDefault="005A2AC7" w:rsidP="007C41D5">
      <w:pPr>
        <w:pBdr>
          <w:top w:val="dotted" w:sz="4" w:space="0" w:color="FFFFFF"/>
          <w:left w:val="dotted" w:sz="4" w:space="0" w:color="FFFFFF"/>
          <w:bottom w:val="dotted" w:sz="4" w:space="28" w:color="FFFFFF"/>
          <w:right w:val="dotted" w:sz="4" w:space="0" w:color="FFFFFF"/>
        </w:pBdr>
        <w:spacing w:after="120"/>
        <w:ind w:firstLine="709"/>
        <w:jc w:val="both"/>
        <w:rPr>
          <w:rFonts w:eastAsia="Calibri"/>
          <w:iCs/>
          <w:sz w:val="28"/>
          <w:szCs w:val="28"/>
        </w:rPr>
      </w:pPr>
      <w:r w:rsidRPr="00A81B21">
        <w:rPr>
          <w:b/>
          <w:sz w:val="28"/>
          <w:szCs w:val="28"/>
        </w:rPr>
        <w:t>3</w:t>
      </w:r>
      <w:r w:rsidR="00C64B68" w:rsidRPr="00A81B21">
        <w:rPr>
          <w:b/>
          <w:sz w:val="28"/>
          <w:szCs w:val="28"/>
        </w:rPr>
        <w:t>.3</w:t>
      </w:r>
      <w:r w:rsidR="00C64B68" w:rsidRPr="00A81B21">
        <w:rPr>
          <w:b/>
          <w:sz w:val="28"/>
          <w:szCs w:val="28"/>
          <w:lang w:val="vi-VN"/>
        </w:rPr>
        <w:t>. Kết quả thực hiện nhiệm vụ 3: Xây dựng tổ chức Hội vững mạnh, hoạt động chuyên nghiệp, hiệu quả, hội nhập quốc tế.</w:t>
      </w:r>
    </w:p>
    <w:p w14:paraId="620E0B61" w14:textId="77777777" w:rsidR="007C41D5" w:rsidRDefault="00C64B68" w:rsidP="007C41D5">
      <w:pPr>
        <w:pBdr>
          <w:top w:val="dotted" w:sz="4" w:space="0" w:color="FFFFFF"/>
          <w:left w:val="dotted" w:sz="4" w:space="0" w:color="FFFFFF"/>
          <w:bottom w:val="dotted" w:sz="4" w:space="28" w:color="FFFFFF"/>
          <w:right w:val="dotted" w:sz="4" w:space="0" w:color="FFFFFF"/>
        </w:pBdr>
        <w:spacing w:after="120"/>
        <w:ind w:firstLine="709"/>
        <w:jc w:val="both"/>
        <w:rPr>
          <w:rFonts w:eastAsia="Calibri"/>
          <w:iCs/>
          <w:sz w:val="28"/>
          <w:szCs w:val="28"/>
        </w:rPr>
      </w:pPr>
      <w:r w:rsidRPr="00A81B21">
        <w:rPr>
          <w:i/>
          <w:sz w:val="28"/>
          <w:szCs w:val="28"/>
          <w:lang w:val="vi-VN"/>
        </w:rPr>
        <w:t>* Công tác phát triển Hội viên:</w:t>
      </w:r>
      <w:r w:rsidR="003A06EF" w:rsidRPr="00A81B21">
        <w:rPr>
          <w:spacing w:val="-4"/>
          <w:sz w:val="28"/>
          <w:szCs w:val="28"/>
          <w:lang w:val="sq-AL"/>
        </w:rPr>
        <w:t xml:space="preserve"> </w:t>
      </w:r>
      <w:r w:rsidRPr="00A81B21">
        <w:rPr>
          <w:sz w:val="28"/>
          <w:szCs w:val="28"/>
          <w:lang w:val="vi-VN"/>
        </w:rPr>
        <w:t xml:space="preserve">Với phương châm </w:t>
      </w:r>
      <w:r w:rsidRPr="00A81B21">
        <w:rPr>
          <w:i/>
          <w:sz w:val="28"/>
          <w:szCs w:val="28"/>
          <w:lang w:val="vi-VN"/>
        </w:rPr>
        <w:t>“ở đâu có phụ nữ, ở đó có hoạt động Hội”,</w:t>
      </w:r>
      <w:r w:rsidRPr="00A81B21">
        <w:rPr>
          <w:sz w:val="28"/>
          <w:szCs w:val="28"/>
          <w:lang w:val="vi-VN"/>
        </w:rPr>
        <w:t xml:space="preserve"> </w:t>
      </w:r>
      <w:r w:rsidRPr="00A81B21">
        <w:rPr>
          <w:sz w:val="28"/>
          <w:szCs w:val="28"/>
        </w:rPr>
        <w:t>Hội</w:t>
      </w:r>
      <w:r w:rsidRPr="00A81B21">
        <w:rPr>
          <w:sz w:val="28"/>
          <w:szCs w:val="28"/>
          <w:lang w:val="vi-VN"/>
        </w:rPr>
        <w:t xml:space="preserve">  có nhiều cách sáng tạo trong sinh hoạt, đa dạng hóa các hình thức tập hợp hội viên, nhằm thu hút hội viên tham gia các hoạt động công tác Hội. </w:t>
      </w:r>
      <w:r w:rsidRPr="00A81B21">
        <w:rPr>
          <w:sz w:val="28"/>
          <w:szCs w:val="28"/>
        </w:rPr>
        <w:t>P</w:t>
      </w:r>
      <w:r w:rsidRPr="00A81B21">
        <w:rPr>
          <w:sz w:val="28"/>
          <w:szCs w:val="28"/>
          <w:lang w:val="vi-VN"/>
        </w:rPr>
        <w:t xml:space="preserve">hát triển mới được </w:t>
      </w:r>
      <w:r w:rsidR="00A96F11" w:rsidRPr="00A81B21">
        <w:rPr>
          <w:sz w:val="28"/>
          <w:szCs w:val="28"/>
        </w:rPr>
        <w:t>67</w:t>
      </w:r>
      <w:r w:rsidRPr="00A81B21">
        <w:rPr>
          <w:sz w:val="28"/>
          <w:szCs w:val="28"/>
          <w:lang w:val="vi-VN"/>
        </w:rPr>
        <w:t xml:space="preserve"> hội viên</w:t>
      </w:r>
      <w:r w:rsidRPr="00A81B21">
        <w:rPr>
          <w:sz w:val="28"/>
          <w:szCs w:val="28"/>
        </w:rPr>
        <w:t xml:space="preserve"> (</w:t>
      </w:r>
      <w:r w:rsidR="00A96F11" w:rsidRPr="00A81B21">
        <w:rPr>
          <w:sz w:val="28"/>
          <w:szCs w:val="28"/>
        </w:rPr>
        <w:t>đạt</w:t>
      </w:r>
      <w:r w:rsidRPr="00A81B21">
        <w:rPr>
          <w:sz w:val="28"/>
          <w:szCs w:val="28"/>
        </w:rPr>
        <w:t xml:space="preserve"> chỉ tiêu)</w:t>
      </w:r>
      <w:r w:rsidRPr="00A81B21">
        <w:rPr>
          <w:sz w:val="28"/>
          <w:szCs w:val="28"/>
          <w:lang w:val="vi-VN"/>
        </w:rPr>
        <w:t xml:space="preserve">, trong đó giảm </w:t>
      </w:r>
      <w:r w:rsidRPr="00A81B21">
        <w:rPr>
          <w:sz w:val="28"/>
          <w:szCs w:val="28"/>
        </w:rPr>
        <w:t>15</w:t>
      </w:r>
      <w:r w:rsidRPr="00A81B21">
        <w:rPr>
          <w:sz w:val="28"/>
          <w:szCs w:val="28"/>
          <w:lang w:val="vi-VN"/>
        </w:rPr>
        <w:t xml:space="preserve"> hội viên; Số hội viên toàn </w:t>
      </w:r>
      <w:r w:rsidRPr="00A81B21">
        <w:rPr>
          <w:sz w:val="28"/>
          <w:szCs w:val="28"/>
        </w:rPr>
        <w:t>xã</w:t>
      </w:r>
      <w:r w:rsidRPr="00A81B21">
        <w:rPr>
          <w:sz w:val="28"/>
          <w:szCs w:val="28"/>
          <w:lang w:val="vi-VN"/>
        </w:rPr>
        <w:t xml:space="preserve"> có </w:t>
      </w:r>
      <w:r w:rsidRPr="00A81B21">
        <w:rPr>
          <w:sz w:val="28"/>
          <w:szCs w:val="28"/>
        </w:rPr>
        <w:t>1.719</w:t>
      </w:r>
      <w:r w:rsidR="00A96F11" w:rsidRPr="00A81B21">
        <w:rPr>
          <w:sz w:val="28"/>
          <w:szCs w:val="28"/>
          <w:lang w:val="vi-VN"/>
        </w:rPr>
        <w:t xml:space="preserve"> </w:t>
      </w:r>
      <w:r w:rsidRPr="00A81B21">
        <w:rPr>
          <w:sz w:val="28"/>
          <w:szCs w:val="28"/>
          <w:lang w:val="vi-VN"/>
        </w:rPr>
        <w:t>hội viên</w:t>
      </w:r>
      <w:r w:rsidRPr="00A81B21">
        <w:rPr>
          <w:sz w:val="28"/>
          <w:szCs w:val="28"/>
        </w:rPr>
        <w:t xml:space="preserve"> </w:t>
      </w:r>
      <w:r w:rsidRPr="00A81B21">
        <w:rPr>
          <w:sz w:val="28"/>
          <w:szCs w:val="28"/>
          <w:lang w:val="vi-VN"/>
        </w:rPr>
        <w:t>sinh hoạt tại</w:t>
      </w:r>
      <w:r w:rsidRPr="00A81B21">
        <w:rPr>
          <w:sz w:val="28"/>
          <w:szCs w:val="28"/>
        </w:rPr>
        <w:t xml:space="preserve"> 20 </w:t>
      </w:r>
      <w:r w:rsidRPr="00A81B21">
        <w:rPr>
          <w:sz w:val="28"/>
          <w:szCs w:val="28"/>
          <w:lang w:val="vi-VN"/>
        </w:rPr>
        <w:t xml:space="preserve">chi hội. Hội viên nòng cốt là </w:t>
      </w:r>
      <w:r w:rsidRPr="00A81B21">
        <w:rPr>
          <w:sz w:val="28"/>
          <w:szCs w:val="28"/>
        </w:rPr>
        <w:t>358/1.719</w:t>
      </w:r>
      <w:r w:rsidRPr="00A81B21">
        <w:rPr>
          <w:sz w:val="28"/>
          <w:szCs w:val="28"/>
          <w:lang w:val="vi-VN"/>
        </w:rPr>
        <w:t xml:space="preserve"> (đạt </w:t>
      </w:r>
      <w:r w:rsidRPr="00A81B21">
        <w:rPr>
          <w:sz w:val="28"/>
          <w:szCs w:val="28"/>
        </w:rPr>
        <w:t>20</w:t>
      </w:r>
      <w:r w:rsidRPr="00A81B21">
        <w:rPr>
          <w:sz w:val="28"/>
          <w:szCs w:val="28"/>
          <w:lang w:val="vi-VN"/>
        </w:rPr>
        <w:t xml:space="preserve">%), hội viên sinh hoạt thường xuyên là 1.719 hội viên, </w:t>
      </w:r>
      <w:r w:rsidR="005A2AC7" w:rsidRPr="00A81B21">
        <w:rPr>
          <w:sz w:val="28"/>
          <w:szCs w:val="28"/>
        </w:rPr>
        <w:t>tỉ lệ thu hút hội</w:t>
      </w:r>
      <w:r w:rsidRPr="00A81B21">
        <w:rPr>
          <w:sz w:val="28"/>
          <w:szCs w:val="28"/>
          <w:lang w:val="vi-VN"/>
        </w:rPr>
        <w:t xml:space="preserve"> viên đạt 86% (vượt chỉ tiêu NQ).</w:t>
      </w:r>
    </w:p>
    <w:p w14:paraId="2D2E115C" w14:textId="77777777" w:rsidR="007C41D5" w:rsidRDefault="003A06EF" w:rsidP="007C41D5">
      <w:pPr>
        <w:pBdr>
          <w:top w:val="dotted" w:sz="4" w:space="0" w:color="FFFFFF"/>
          <w:left w:val="dotted" w:sz="4" w:space="0" w:color="FFFFFF"/>
          <w:bottom w:val="dotted" w:sz="4" w:space="28" w:color="FFFFFF"/>
          <w:right w:val="dotted" w:sz="4" w:space="0" w:color="FFFFFF"/>
        </w:pBdr>
        <w:spacing w:after="120"/>
        <w:ind w:firstLine="709"/>
        <w:jc w:val="both"/>
        <w:rPr>
          <w:rFonts w:eastAsia="Calibri"/>
          <w:iCs/>
          <w:sz w:val="28"/>
          <w:szCs w:val="28"/>
        </w:rPr>
      </w:pPr>
      <w:r w:rsidRPr="00A81B21">
        <w:rPr>
          <w:kern w:val="2"/>
          <w:sz w:val="28"/>
          <w:szCs w:val="28"/>
          <w:lang w:val="vi-VN"/>
        </w:rPr>
        <w:t>T</w:t>
      </w:r>
      <w:r w:rsidRPr="00A81B21">
        <w:rPr>
          <w:sz w:val="28"/>
          <w:szCs w:val="28"/>
          <w:lang w:val="vi-VN"/>
        </w:rPr>
        <w:t xml:space="preserve">hực hiện các văn bản chỉ đạo của Hội LHPN tỉnh Lào Cai. Hội phụ nữ đã xây dựng Kế hoạch số 52/KH-BTV ngày 23/7/2023 về thực hiện </w:t>
      </w:r>
      <w:r w:rsidRPr="00A81B21">
        <w:rPr>
          <w:sz w:val="28"/>
          <w:szCs w:val="28"/>
          <w:lang w:val="vi-VN" w:eastAsia="vi-VN"/>
        </w:rPr>
        <w:t>khâu đột phá của TW hội về “</w:t>
      </w:r>
      <w:r w:rsidRPr="00A81B21">
        <w:rPr>
          <w:i/>
          <w:sz w:val="28"/>
          <w:szCs w:val="28"/>
          <w:lang w:val="vi-VN" w:eastAsia="vi-VN"/>
        </w:rPr>
        <w:t>Đổi mới phương thức hoạt động Hội, trọng tâm là ứng dụng công nghệ thông tin”</w:t>
      </w:r>
      <w:r w:rsidRPr="00A81B21">
        <w:rPr>
          <w:sz w:val="28"/>
          <w:szCs w:val="28"/>
          <w:lang w:val="vi-VN" w:eastAsia="vi-VN"/>
        </w:rPr>
        <w:t xml:space="preserve"> nhiệm kỳ 2022 - 2027</w:t>
      </w:r>
      <w:r w:rsidRPr="00A81B21">
        <w:rPr>
          <w:sz w:val="28"/>
          <w:szCs w:val="28"/>
          <w:lang w:val="pt-BR"/>
        </w:rPr>
        <w:t>.</w:t>
      </w:r>
      <w:r w:rsidRPr="00A81B21">
        <w:rPr>
          <w:sz w:val="28"/>
          <w:szCs w:val="28"/>
          <w:lang w:val="vi-VN"/>
        </w:rPr>
        <w:t xml:space="preserve"> Chỉ đạo các</w:t>
      </w:r>
      <w:r w:rsidRPr="00A81B21">
        <w:rPr>
          <w:sz w:val="28"/>
          <w:szCs w:val="28"/>
          <w:lang w:val="vi-VN" w:eastAsia="vi-VN" w:bidi="vi-VN"/>
        </w:rPr>
        <w:t xml:space="preserve"> </w:t>
      </w:r>
      <w:r w:rsidRPr="00A81B21">
        <w:rPr>
          <w:sz w:val="28"/>
          <w:szCs w:val="28"/>
          <w:lang w:eastAsia="vi-VN" w:bidi="vi-VN"/>
        </w:rPr>
        <w:t>chi hội</w:t>
      </w:r>
      <w:r w:rsidRPr="00A81B21">
        <w:rPr>
          <w:sz w:val="28"/>
          <w:szCs w:val="28"/>
          <w:lang w:val="vi-VN" w:eastAsia="vi-VN" w:bidi="vi-VN"/>
        </w:rPr>
        <w:t xml:space="preserve"> </w:t>
      </w:r>
      <w:r w:rsidRPr="00A81B21">
        <w:rPr>
          <w:sz w:val="28"/>
          <w:szCs w:val="28"/>
          <w:shd w:val="clear" w:color="auto" w:fill="FFFFFF"/>
          <w:lang w:val="vi-VN"/>
        </w:rPr>
        <w:t xml:space="preserve">thành lập nhóm zalo, facebook, fanpage để tuyên truyền các chủ trương của Đảng, chính sách pháp luật của Nhà nước, các hoạt động của hội và chỉ đạo, điều hành công tác hội nhanh chóng, kịp thời, hiệu quả; </w:t>
      </w:r>
      <w:r w:rsidRPr="00A81B21">
        <w:rPr>
          <w:sz w:val="28"/>
          <w:szCs w:val="28"/>
          <w:lang w:val="vi-VN"/>
        </w:rPr>
        <w:t xml:space="preserve">100% cán bộ chuyên trách Hội các cấp sử dụng thành thạo phần mềm, chỉ đạo các </w:t>
      </w:r>
      <w:r w:rsidRPr="00A81B21">
        <w:rPr>
          <w:sz w:val="28"/>
          <w:szCs w:val="28"/>
        </w:rPr>
        <w:t>chi</w:t>
      </w:r>
      <w:r w:rsidRPr="00A81B21">
        <w:rPr>
          <w:sz w:val="28"/>
          <w:szCs w:val="28"/>
          <w:lang w:val="vi-VN"/>
        </w:rPr>
        <w:t xml:space="preserve"> Hội </w:t>
      </w:r>
      <w:r w:rsidRPr="00A81B21">
        <w:rPr>
          <w:spacing w:val="4"/>
          <w:sz w:val="28"/>
          <w:szCs w:val="28"/>
          <w:lang w:val="vi-VN"/>
        </w:rPr>
        <w:t xml:space="preserve">nắm chắc hội viên, triển khai đầy đủ các nội dung công tác Hội đến với hội viên, </w:t>
      </w:r>
      <w:r w:rsidRPr="00A81B21">
        <w:rPr>
          <w:spacing w:val="4"/>
          <w:sz w:val="28"/>
          <w:szCs w:val="28"/>
          <w:lang w:val="af-ZA"/>
        </w:rPr>
        <w:t>nắm hoàn cảnh, tâm tư, nguyện vọng của hội viên, phụ nữ</w:t>
      </w:r>
      <w:r w:rsidRPr="00A81B21">
        <w:rPr>
          <w:spacing w:val="4"/>
          <w:sz w:val="28"/>
          <w:szCs w:val="28"/>
          <w:lang w:val="vi-VN"/>
        </w:rPr>
        <w:t>; định kỳ dự sinh hoạt tại chi, tổ hội, nắm tình hình tư tưởng và các vấn đề cần giải quyết đối với hội viên, phụ nữ.</w:t>
      </w:r>
    </w:p>
    <w:p w14:paraId="2AF0B614" w14:textId="77777777" w:rsidR="007C41D5" w:rsidRDefault="00C64B68" w:rsidP="007C41D5">
      <w:pPr>
        <w:pBdr>
          <w:top w:val="dotted" w:sz="4" w:space="0" w:color="FFFFFF"/>
          <w:left w:val="dotted" w:sz="4" w:space="0" w:color="FFFFFF"/>
          <w:bottom w:val="dotted" w:sz="4" w:space="28" w:color="FFFFFF"/>
          <w:right w:val="dotted" w:sz="4" w:space="0" w:color="FFFFFF"/>
        </w:pBdr>
        <w:spacing w:after="120"/>
        <w:ind w:firstLine="709"/>
        <w:jc w:val="both"/>
        <w:rPr>
          <w:rFonts w:eastAsia="Calibri"/>
          <w:iCs/>
          <w:sz w:val="28"/>
          <w:szCs w:val="28"/>
        </w:rPr>
      </w:pPr>
      <w:r w:rsidRPr="00A81B21">
        <w:rPr>
          <w:i/>
          <w:sz w:val="28"/>
          <w:szCs w:val="28"/>
        </w:rPr>
        <w:t>* Công tác kiểm tra</w:t>
      </w:r>
      <w:r w:rsidR="005A2AC7" w:rsidRPr="00A81B21">
        <w:rPr>
          <w:i/>
          <w:sz w:val="28"/>
          <w:szCs w:val="28"/>
        </w:rPr>
        <w:t>:</w:t>
      </w:r>
      <w:r w:rsidRPr="00A81B21">
        <w:rPr>
          <w:spacing w:val="-8"/>
          <w:sz w:val="28"/>
          <w:szCs w:val="28"/>
        </w:rPr>
        <w:t xml:space="preserve"> </w:t>
      </w:r>
      <w:r w:rsidRPr="00A81B21">
        <w:rPr>
          <w:spacing w:val="-8"/>
          <w:sz w:val="28"/>
          <w:szCs w:val="28"/>
          <w:lang w:val="vi-VN"/>
        </w:rPr>
        <w:t xml:space="preserve">Tiến hành kiểm tra việc chấp hành </w:t>
      </w:r>
      <w:r w:rsidR="007C41D5">
        <w:rPr>
          <w:spacing w:val="-8"/>
          <w:sz w:val="28"/>
          <w:szCs w:val="28"/>
        </w:rPr>
        <w:t>Đ</w:t>
      </w:r>
      <w:r w:rsidRPr="00A81B21">
        <w:rPr>
          <w:spacing w:val="-8"/>
          <w:sz w:val="28"/>
          <w:szCs w:val="28"/>
          <w:lang w:val="vi-VN"/>
        </w:rPr>
        <w:t xml:space="preserve">iều lệ Hội LHPN Việt Nam, </w:t>
      </w:r>
      <w:r w:rsidRPr="00A81B21">
        <w:rPr>
          <w:spacing w:val="-8"/>
          <w:sz w:val="28"/>
          <w:szCs w:val="28"/>
        </w:rPr>
        <w:t>N</w:t>
      </w:r>
      <w:r w:rsidRPr="00A81B21">
        <w:rPr>
          <w:spacing w:val="-8"/>
          <w:sz w:val="28"/>
          <w:szCs w:val="28"/>
          <w:lang w:val="vi-VN"/>
        </w:rPr>
        <w:t>ghị quyết đại hội phụ nữ các cấp, nghiệp vụ công tác Hội tại</w:t>
      </w:r>
      <w:r w:rsidRPr="00A81B21">
        <w:rPr>
          <w:spacing w:val="-8"/>
          <w:sz w:val="28"/>
          <w:szCs w:val="28"/>
        </w:rPr>
        <w:t xml:space="preserve"> 20</w:t>
      </w:r>
      <w:r w:rsidRPr="00A81B21">
        <w:rPr>
          <w:spacing w:val="-8"/>
          <w:sz w:val="28"/>
          <w:szCs w:val="28"/>
          <w:lang w:val="vi-VN"/>
        </w:rPr>
        <w:t>/</w:t>
      </w:r>
      <w:r w:rsidRPr="00A81B21">
        <w:rPr>
          <w:spacing w:val="-8"/>
          <w:sz w:val="28"/>
          <w:szCs w:val="28"/>
        </w:rPr>
        <w:t>20</w:t>
      </w:r>
      <w:r w:rsidRPr="00A81B21">
        <w:rPr>
          <w:spacing w:val="-8"/>
          <w:sz w:val="28"/>
          <w:szCs w:val="28"/>
          <w:lang w:val="vi-VN"/>
        </w:rPr>
        <w:t xml:space="preserve"> </w:t>
      </w:r>
      <w:r w:rsidRPr="00A81B21">
        <w:rPr>
          <w:spacing w:val="-8"/>
          <w:sz w:val="28"/>
          <w:szCs w:val="28"/>
        </w:rPr>
        <w:t xml:space="preserve">chi Hội, đồng thời </w:t>
      </w:r>
      <w:r w:rsidRPr="00A81B21">
        <w:rPr>
          <w:spacing w:val="-8"/>
          <w:sz w:val="28"/>
          <w:szCs w:val="28"/>
          <w:lang w:val="af-ZA"/>
        </w:rPr>
        <w:t>dự và hướng dẫn các đồng chí chi hội trưởng phụ nữ cách</w:t>
      </w:r>
      <w:r w:rsidRPr="00A81B21">
        <w:rPr>
          <w:spacing w:val="-8"/>
          <w:sz w:val="28"/>
          <w:szCs w:val="28"/>
          <w:lang w:val="vi-VN"/>
        </w:rPr>
        <w:t xml:space="preserve"> ghi chép hồ sơ sổ sách và</w:t>
      </w:r>
      <w:r w:rsidRPr="00A81B21">
        <w:rPr>
          <w:spacing w:val="-8"/>
          <w:sz w:val="28"/>
          <w:szCs w:val="28"/>
          <w:lang w:val="af-ZA"/>
        </w:rPr>
        <w:t xml:space="preserve"> điều hành sinh hoạt tại các chi hội.</w:t>
      </w:r>
    </w:p>
    <w:p w14:paraId="6EFD07B0" w14:textId="6F85DC47" w:rsidR="00C64B68" w:rsidRPr="007C41D5" w:rsidRDefault="00C64B68" w:rsidP="007C41D5">
      <w:pPr>
        <w:pBdr>
          <w:top w:val="dotted" w:sz="4" w:space="0" w:color="FFFFFF"/>
          <w:left w:val="dotted" w:sz="4" w:space="0" w:color="FFFFFF"/>
          <w:bottom w:val="dotted" w:sz="4" w:space="28" w:color="FFFFFF"/>
          <w:right w:val="dotted" w:sz="4" w:space="0" w:color="FFFFFF"/>
        </w:pBdr>
        <w:spacing w:after="120"/>
        <w:ind w:firstLine="709"/>
        <w:jc w:val="both"/>
        <w:rPr>
          <w:rFonts w:eastAsia="Calibri"/>
          <w:iCs/>
          <w:sz w:val="28"/>
          <w:szCs w:val="28"/>
        </w:rPr>
      </w:pPr>
      <w:r w:rsidRPr="00A81B21">
        <w:rPr>
          <w:i/>
          <w:sz w:val="28"/>
          <w:szCs w:val="28"/>
          <w:lang w:val="vi-VN"/>
        </w:rPr>
        <w:t>*</w:t>
      </w:r>
      <w:r w:rsidRPr="00A81B21">
        <w:rPr>
          <w:i/>
          <w:sz w:val="28"/>
          <w:szCs w:val="28"/>
        </w:rPr>
        <w:t xml:space="preserve"> </w:t>
      </w:r>
      <w:r w:rsidRPr="00A81B21">
        <w:rPr>
          <w:i/>
          <w:sz w:val="28"/>
          <w:szCs w:val="28"/>
          <w:lang w:val="vi-VN"/>
        </w:rPr>
        <w:t xml:space="preserve">Công tác kiện toàn cán bộ: </w:t>
      </w:r>
      <w:r w:rsidRPr="00A81B21">
        <w:rPr>
          <w:spacing w:val="-4"/>
          <w:sz w:val="28"/>
          <w:szCs w:val="28"/>
          <w:lang w:val="nl-NL"/>
        </w:rPr>
        <w:t>Trên cơ sở sáp nhập 03 đơn vị hành chính cấp xã: Lùng</w:t>
      </w:r>
      <w:r w:rsidRPr="00A81B21">
        <w:rPr>
          <w:spacing w:val="-4"/>
          <w:sz w:val="28"/>
          <w:szCs w:val="28"/>
          <w:lang w:val="vi-VN"/>
        </w:rPr>
        <w:t xml:space="preserve"> Thẩn</w:t>
      </w:r>
      <w:r w:rsidRPr="00A81B21">
        <w:rPr>
          <w:spacing w:val="-4"/>
          <w:sz w:val="28"/>
          <w:szCs w:val="28"/>
          <w:lang w:val="nl-NL"/>
        </w:rPr>
        <w:t>, Lùng Phình, và</w:t>
      </w:r>
      <w:r w:rsidRPr="00A81B21">
        <w:rPr>
          <w:spacing w:val="-4"/>
          <w:sz w:val="28"/>
          <w:szCs w:val="28"/>
          <w:lang w:val="vi-VN"/>
        </w:rPr>
        <w:t xml:space="preserve"> Tả Van Chư </w:t>
      </w:r>
      <w:r w:rsidR="007C41D5">
        <w:rPr>
          <w:spacing w:val="-4"/>
          <w:sz w:val="28"/>
          <w:szCs w:val="28"/>
        </w:rPr>
        <w:t xml:space="preserve"> </w:t>
      </w:r>
      <w:r w:rsidRPr="00A81B21">
        <w:rPr>
          <w:spacing w:val="-4"/>
          <w:sz w:val="28"/>
          <w:szCs w:val="28"/>
          <w:lang w:val="nl-NL"/>
        </w:rPr>
        <w:t>thành 01 đơn vị hành chính xã mới</w:t>
      </w:r>
      <w:r w:rsidRPr="00A81B21">
        <w:rPr>
          <w:spacing w:val="-4"/>
          <w:sz w:val="28"/>
          <w:szCs w:val="28"/>
          <w:lang w:val="vi-VN"/>
        </w:rPr>
        <w:t>.</w:t>
      </w:r>
      <w:r w:rsidRPr="00A81B21">
        <w:rPr>
          <w:spacing w:val="-4"/>
          <w:sz w:val="28"/>
          <w:szCs w:val="28"/>
        </w:rPr>
        <w:t xml:space="preserve"> Hội LHPN tỉnh Lào Cai đã ban hành quyết định số 430/QĐ - BTV ngày 28/6/2025 về Quyết định Chỉ định Ban Chấp hành, Ban Thường vụ, Chủ tịch, Phó Chủ tịch Hội Liên hiệp phụ nữ xã Lùng Phình, nhiệm kỳ 2021-2026 gồm 01 chủ tịch, 04 phó chủ tịch, 07</w:t>
      </w:r>
      <w:r w:rsidRPr="00A81B21">
        <w:rPr>
          <w:spacing w:val="-4"/>
          <w:sz w:val="28"/>
          <w:szCs w:val="28"/>
          <w:lang w:val="vi-VN"/>
        </w:rPr>
        <w:t xml:space="preserve"> </w:t>
      </w:r>
      <w:r w:rsidRPr="00A81B21">
        <w:rPr>
          <w:spacing w:val="-4"/>
          <w:sz w:val="28"/>
          <w:szCs w:val="28"/>
        </w:rPr>
        <w:t>Ban Thường vụ, 29</w:t>
      </w:r>
      <w:r w:rsidRPr="00A81B21">
        <w:rPr>
          <w:spacing w:val="-4"/>
          <w:sz w:val="28"/>
          <w:szCs w:val="28"/>
          <w:lang w:val="vi-VN"/>
        </w:rPr>
        <w:t xml:space="preserve"> </w:t>
      </w:r>
      <w:r w:rsidRPr="00A81B21">
        <w:rPr>
          <w:spacing w:val="-4"/>
          <w:sz w:val="28"/>
          <w:szCs w:val="28"/>
        </w:rPr>
        <w:t>Ban Chấp hành.</w:t>
      </w:r>
      <w:r w:rsidR="005A2AC7" w:rsidRPr="00A81B21">
        <w:rPr>
          <w:spacing w:val="-4"/>
          <w:sz w:val="28"/>
          <w:szCs w:val="28"/>
        </w:rPr>
        <w:t xml:space="preserve"> </w:t>
      </w:r>
      <w:r w:rsidRPr="00A81B21">
        <w:rPr>
          <w:bCs/>
          <w:spacing w:val="-4"/>
          <w:sz w:val="28"/>
          <w:szCs w:val="28"/>
        </w:rPr>
        <w:t xml:space="preserve">Hội LHPN xã Lùng Phình ra Quyết định số 04/QĐ-BTV, ngày 28/7/2025 </w:t>
      </w:r>
      <w:r w:rsidRPr="00A81B21">
        <w:rPr>
          <w:spacing w:val="-4"/>
          <w:sz w:val="28"/>
          <w:szCs w:val="28"/>
        </w:rPr>
        <w:t xml:space="preserve">Về việc </w:t>
      </w:r>
      <w:r w:rsidRPr="00A81B21">
        <w:rPr>
          <w:sz w:val="28"/>
          <w:szCs w:val="28"/>
        </w:rPr>
        <w:t xml:space="preserve">công nhận Chi hội phụ nữ trực thuộc Hội LHPN xã Lùng Phình nhiệm kỳ 2021-2026 </w:t>
      </w:r>
      <w:r w:rsidRPr="00A81B21">
        <w:rPr>
          <w:spacing w:val="-4"/>
          <w:sz w:val="28"/>
          <w:szCs w:val="28"/>
        </w:rPr>
        <w:t>gồm 20 đồng chí.</w:t>
      </w:r>
    </w:p>
    <w:p w14:paraId="0592FC90" w14:textId="77777777" w:rsidR="00BB3B62" w:rsidRDefault="009D002B"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rPr>
      </w:pPr>
      <w:r>
        <w:rPr>
          <w:spacing w:val="-4"/>
          <w:sz w:val="28"/>
          <w:szCs w:val="28"/>
        </w:rPr>
        <w:t xml:space="preserve">* Bồi dưỡng nâng cao nghiệp vụ hội: </w:t>
      </w:r>
      <w:r w:rsidRPr="009D002B">
        <w:rPr>
          <w:rFonts w:eastAsia="Calibri"/>
          <w:sz w:val="28"/>
          <w:szCs w:val="28"/>
        </w:rPr>
        <w:t xml:space="preserve">Hội đã cử </w:t>
      </w:r>
      <w:r>
        <w:rPr>
          <w:rFonts w:eastAsia="Calibri"/>
          <w:sz w:val="28"/>
          <w:szCs w:val="28"/>
        </w:rPr>
        <w:t>20/20</w:t>
      </w:r>
      <w:r w:rsidRPr="009D002B">
        <w:rPr>
          <w:rFonts w:eastAsia="Calibri"/>
          <w:sz w:val="28"/>
          <w:szCs w:val="28"/>
        </w:rPr>
        <w:t xml:space="preserve"> lượt chi hội trưởng, hội viên nòng cốt tham gia các lớp tập huấn, bồi dưỡng nghiệp vụ công tác Hội và công tác xã hội (đạt 100%). Cán bộ chuyên trách Hội LHPN xã sử dụng thành thạo phần mềm quản lý cán bộ, hội viên.</w:t>
      </w:r>
    </w:p>
    <w:p w14:paraId="6FD0D2E1" w14:textId="77777777" w:rsidR="00BB3B62" w:rsidRDefault="00C64B68"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rPr>
      </w:pPr>
      <w:r w:rsidRPr="00A81B21">
        <w:rPr>
          <w:i/>
          <w:spacing w:val="-4"/>
          <w:sz w:val="28"/>
          <w:szCs w:val="28"/>
          <w:lang w:val="vi-VN"/>
        </w:rPr>
        <w:t>*</w:t>
      </w:r>
      <w:r w:rsidRPr="00A81B21">
        <w:rPr>
          <w:i/>
          <w:spacing w:val="-4"/>
          <w:sz w:val="28"/>
          <w:szCs w:val="28"/>
        </w:rPr>
        <w:t xml:space="preserve"> </w:t>
      </w:r>
      <w:r w:rsidRPr="00A81B21">
        <w:rPr>
          <w:i/>
          <w:spacing w:val="-4"/>
          <w:sz w:val="28"/>
          <w:szCs w:val="28"/>
          <w:lang w:val="vi-VN"/>
        </w:rPr>
        <w:t>Công tác xây dựng quỹ hội:</w:t>
      </w:r>
      <w:r w:rsidRPr="00A81B21">
        <w:rPr>
          <w:spacing w:val="-4"/>
          <w:sz w:val="28"/>
          <w:szCs w:val="28"/>
          <w:lang w:val="vi-VN"/>
        </w:rPr>
        <w:t xml:space="preserve"> BCH Hội Phụ nữ xã có quỹ Hội từ 0</w:t>
      </w:r>
      <w:r w:rsidRPr="00A81B21">
        <w:rPr>
          <w:spacing w:val="-4"/>
          <w:sz w:val="28"/>
          <w:szCs w:val="28"/>
        </w:rPr>
        <w:t>2</w:t>
      </w:r>
      <w:r w:rsidRPr="00A81B21">
        <w:rPr>
          <w:spacing w:val="-4"/>
          <w:sz w:val="28"/>
          <w:szCs w:val="28"/>
          <w:lang w:val="vi-VN"/>
        </w:rPr>
        <w:t xml:space="preserve"> triệu đồng trở lên và 2</w:t>
      </w:r>
      <w:r w:rsidRPr="00A81B21">
        <w:rPr>
          <w:spacing w:val="-4"/>
          <w:sz w:val="28"/>
          <w:szCs w:val="28"/>
        </w:rPr>
        <w:t>0</w:t>
      </w:r>
      <w:r w:rsidRPr="00A81B21">
        <w:rPr>
          <w:spacing w:val="-4"/>
          <w:sz w:val="28"/>
          <w:szCs w:val="28"/>
          <w:lang w:val="vi-VN"/>
        </w:rPr>
        <w:t>/20 chi hội xây dựng được quỹ từ 500</w:t>
      </w:r>
      <w:r w:rsidRPr="00A81B21">
        <w:rPr>
          <w:spacing w:val="-4"/>
          <w:sz w:val="28"/>
          <w:szCs w:val="28"/>
        </w:rPr>
        <w:t>.000</w:t>
      </w:r>
      <w:r w:rsidRPr="00A81B21">
        <w:rPr>
          <w:spacing w:val="-4"/>
          <w:sz w:val="28"/>
          <w:szCs w:val="28"/>
          <w:lang w:val="vi-VN"/>
        </w:rPr>
        <w:t xml:space="preserve"> đồng trở lên, trong đó Chi Hội có quỹ cao nhất từ là </w:t>
      </w:r>
      <w:r w:rsidR="00BB3B62">
        <w:rPr>
          <w:spacing w:val="-4"/>
          <w:sz w:val="28"/>
          <w:szCs w:val="28"/>
        </w:rPr>
        <w:t>2</w:t>
      </w:r>
      <w:r w:rsidRPr="00A81B21">
        <w:rPr>
          <w:spacing w:val="-4"/>
          <w:sz w:val="28"/>
          <w:szCs w:val="28"/>
          <w:lang w:val="vi-VN"/>
        </w:rPr>
        <w:t xml:space="preserve">,5 triệu đồng. Điển hình các </w:t>
      </w:r>
      <w:r w:rsidRPr="00A81B21">
        <w:rPr>
          <w:spacing w:val="-4"/>
          <w:sz w:val="28"/>
          <w:szCs w:val="28"/>
        </w:rPr>
        <w:t>chi Hội Lùng</w:t>
      </w:r>
      <w:r w:rsidRPr="00A81B21">
        <w:rPr>
          <w:spacing w:val="-4"/>
          <w:sz w:val="28"/>
          <w:szCs w:val="28"/>
          <w:lang w:val="vi-VN"/>
        </w:rPr>
        <w:t xml:space="preserve"> Phình</w:t>
      </w:r>
      <w:r w:rsidRPr="00A81B21">
        <w:rPr>
          <w:spacing w:val="-4"/>
          <w:sz w:val="28"/>
          <w:szCs w:val="28"/>
        </w:rPr>
        <w:t>, Dì</w:t>
      </w:r>
      <w:r w:rsidRPr="00A81B21">
        <w:rPr>
          <w:spacing w:val="-4"/>
          <w:sz w:val="28"/>
          <w:szCs w:val="28"/>
          <w:lang w:val="vi-VN"/>
        </w:rPr>
        <w:t xml:space="preserve"> Thào ván</w:t>
      </w:r>
      <w:r w:rsidRPr="00A81B21">
        <w:rPr>
          <w:spacing w:val="-4"/>
          <w:sz w:val="28"/>
          <w:szCs w:val="28"/>
        </w:rPr>
        <w:t>, Lử</w:t>
      </w:r>
      <w:r w:rsidRPr="00A81B21">
        <w:rPr>
          <w:spacing w:val="-4"/>
          <w:sz w:val="28"/>
          <w:szCs w:val="28"/>
          <w:lang w:val="vi-VN"/>
        </w:rPr>
        <w:t xml:space="preserve"> Thẩn</w:t>
      </w:r>
      <w:r w:rsidRPr="00A81B21">
        <w:rPr>
          <w:spacing w:val="-4"/>
          <w:sz w:val="28"/>
          <w:szCs w:val="28"/>
        </w:rPr>
        <w:t xml:space="preserve"> và Pả Chư Tỷ…</w:t>
      </w:r>
    </w:p>
    <w:p w14:paraId="6F7BA6CB" w14:textId="4E24AB6A" w:rsidR="00C64B68" w:rsidRPr="00BB3B62" w:rsidRDefault="00C64B68"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rPr>
      </w:pPr>
      <w:r w:rsidRPr="00A81B21">
        <w:rPr>
          <w:bCs/>
          <w:i/>
          <w:spacing w:val="-4"/>
          <w:sz w:val="28"/>
          <w:szCs w:val="28"/>
          <w:lang w:val="vi-VN"/>
        </w:rPr>
        <w:lastRenderedPageBreak/>
        <w:t>*Công tác thi đua khen thưởng:</w:t>
      </w:r>
      <w:r w:rsidR="005A2AC7" w:rsidRPr="00A81B21">
        <w:rPr>
          <w:b/>
          <w:i/>
          <w:spacing w:val="-4"/>
          <w:sz w:val="28"/>
          <w:szCs w:val="28"/>
        </w:rPr>
        <w:t xml:space="preserve"> </w:t>
      </w:r>
      <w:r w:rsidRPr="00A81B21">
        <w:rPr>
          <w:spacing w:val="-4"/>
          <w:sz w:val="28"/>
          <w:szCs w:val="28"/>
          <w:lang w:val="sq-AL"/>
        </w:rPr>
        <w:t xml:space="preserve">Xây dựng Kế hoạch thực hiện chương trình công tác thi đua, khen thưởng, phát động thi đua </w:t>
      </w:r>
      <w:r w:rsidR="004D6006" w:rsidRPr="00A81B21">
        <w:rPr>
          <w:spacing w:val="-4"/>
          <w:sz w:val="28"/>
          <w:szCs w:val="28"/>
          <w:lang w:val="sq-AL"/>
        </w:rPr>
        <w:t>nhiệm kỳ 2021-2026</w:t>
      </w:r>
      <w:r w:rsidRPr="00A81B21">
        <w:rPr>
          <w:spacing w:val="-4"/>
          <w:sz w:val="28"/>
          <w:szCs w:val="28"/>
          <w:lang w:val="sq-AL"/>
        </w:rPr>
        <w:t xml:space="preserve">; Trong nhiệm kỳ qua đã có 03 đồng chí cán bộ và hội viên được tặng kỷ niệm chương "Vì sự phát triển của phụ nữ "; Khen thưởng, biểu dương cho 25 tập thể, 42 cá nhân có thành tích xuất sắc trong thực hiện phong trào thi đua và nhiệm vụ công tác Hội, hoạt động chuyên đề hàng năm; </w:t>
      </w:r>
      <w:r w:rsidRPr="00A81B21">
        <w:rPr>
          <w:spacing w:val="-4"/>
          <w:sz w:val="28"/>
          <w:szCs w:val="28"/>
          <w:lang w:val="vi-VN"/>
        </w:rPr>
        <w:t xml:space="preserve">Tham gia dự Hội nghị tập huấn nghiệp vụ công tác thi đua, khen thưởng </w:t>
      </w:r>
      <w:r w:rsidRPr="00A81B21">
        <w:rPr>
          <w:spacing w:val="-4"/>
          <w:sz w:val="28"/>
          <w:szCs w:val="28"/>
        </w:rPr>
        <w:t>hàng năm do cấp trên tổ chức</w:t>
      </w:r>
      <w:r w:rsidRPr="00A81B21">
        <w:rPr>
          <w:spacing w:val="-4"/>
          <w:sz w:val="28"/>
          <w:szCs w:val="28"/>
          <w:lang w:val="vi-VN"/>
        </w:rPr>
        <w:t>.</w:t>
      </w:r>
    </w:p>
    <w:p w14:paraId="4BEAB800" w14:textId="77777777" w:rsidR="00C64B68" w:rsidRPr="00A81B21" w:rsidRDefault="00C64B68" w:rsidP="00F6600C">
      <w:pPr>
        <w:ind w:firstLine="720"/>
        <w:jc w:val="both"/>
        <w:rPr>
          <w:color w:val="FF0000"/>
          <w:spacing w:val="-4"/>
          <w:sz w:val="28"/>
          <w:szCs w:val="28"/>
          <w:lang w:val="vi-VN"/>
        </w:rPr>
      </w:pPr>
      <w:r w:rsidRPr="00A81B21">
        <w:rPr>
          <w:b/>
          <w:sz w:val="28"/>
          <w:szCs w:val="28"/>
        </w:rPr>
        <w:t>III. ĐÁNH GIÁ CHUNG VÀ BÀI HỌC KINH NGHIỆM</w:t>
      </w:r>
    </w:p>
    <w:p w14:paraId="06A1B1B1" w14:textId="77777777" w:rsidR="00C64B68" w:rsidRPr="00A81B21" w:rsidRDefault="00C64B68" w:rsidP="00F6600C">
      <w:pPr>
        <w:ind w:firstLine="720"/>
        <w:jc w:val="both"/>
        <w:rPr>
          <w:color w:val="FF0000"/>
          <w:spacing w:val="-4"/>
          <w:sz w:val="28"/>
          <w:szCs w:val="28"/>
          <w:lang w:val="vi-VN"/>
        </w:rPr>
      </w:pPr>
      <w:r w:rsidRPr="00A81B21">
        <w:rPr>
          <w:b/>
          <w:sz w:val="28"/>
          <w:szCs w:val="28"/>
        </w:rPr>
        <w:t>1. Đánh giá chung</w:t>
      </w:r>
    </w:p>
    <w:p w14:paraId="042A970A" w14:textId="3EA86F7B" w:rsidR="00C64B68" w:rsidRPr="00A81B21" w:rsidRDefault="00C64B68" w:rsidP="00F6600C">
      <w:pPr>
        <w:ind w:firstLine="720"/>
        <w:jc w:val="both"/>
        <w:rPr>
          <w:b/>
          <w:sz w:val="28"/>
          <w:szCs w:val="28"/>
        </w:rPr>
      </w:pPr>
      <w:r w:rsidRPr="00A81B21">
        <w:rPr>
          <w:b/>
          <w:sz w:val="28"/>
          <w:szCs w:val="28"/>
          <w:lang w:val="vi-VN"/>
        </w:rPr>
        <w:t>1.1. Ưu điểm</w:t>
      </w:r>
      <w:r w:rsidR="007E46EF" w:rsidRPr="00A81B21">
        <w:rPr>
          <w:b/>
          <w:sz w:val="28"/>
          <w:szCs w:val="28"/>
        </w:rPr>
        <w:t xml:space="preserve"> và kết quả đạt được.</w:t>
      </w:r>
    </w:p>
    <w:p w14:paraId="71691E8E" w14:textId="58858E01" w:rsidR="001E6A72" w:rsidRDefault="001E6A72" w:rsidP="00F6600C">
      <w:pPr>
        <w:ind w:firstLine="720"/>
        <w:jc w:val="both"/>
        <w:rPr>
          <w:sz w:val="28"/>
          <w:szCs w:val="28"/>
        </w:rPr>
      </w:pPr>
      <w:r w:rsidRPr="00A81B21">
        <w:rPr>
          <w:sz w:val="28"/>
          <w:szCs w:val="28"/>
        </w:rPr>
        <w:t>T</w:t>
      </w:r>
      <w:r w:rsidR="007E46EF" w:rsidRPr="00A81B21">
        <w:rPr>
          <w:sz w:val="28"/>
          <w:szCs w:val="28"/>
        </w:rPr>
        <w:t>rong nhiệm kỳ 2021 – 2026, được sự lãnh đạo, chỉ đạo sát sao của Thường trực Đảng ủy xã, Hội LHPN tỉnh Lào Cai, Hội LHPN huyện Bắc Hà, cùng với sự phối hợp của các ban, ngành, đoàn thể và sự đồng thuận của nhân dân</w:t>
      </w:r>
      <w:r w:rsidRPr="00A81B21">
        <w:rPr>
          <w:sz w:val="28"/>
          <w:szCs w:val="28"/>
        </w:rPr>
        <w:t>.</w:t>
      </w:r>
      <w:r w:rsidR="007E46EF" w:rsidRPr="00A81B21">
        <w:rPr>
          <w:sz w:val="28"/>
          <w:szCs w:val="28"/>
        </w:rPr>
        <w:t xml:space="preserve"> </w:t>
      </w:r>
      <w:r w:rsidRPr="00A81B21">
        <w:rPr>
          <w:sz w:val="28"/>
          <w:szCs w:val="28"/>
        </w:rPr>
        <w:t>Với tinh thần đoàn kết, trách nhiệm, chủ động và sáng tạo, Hội Liên hiệp Phụ nữ xã Lùng Phình đã hoàn thành và hoàn thành vượt mức hầu hết các chỉ tiêu Nghị quyết Đại hội phụ nữ nhiệm kỳ 2021 – 2026 đề ra. Các hoạt động của Hội ngày càng đi vào chiều sâu, thiết thực, hiệu quả, khẳng định rõ vai trò, vị thế của phụ nữ trong xây dựng gia đình, phát triển kinh tế – xã hội, giữ gìn bản sắc văn hóa và tham gia xây dựng hệ thống chính trị vững mạnh ở cơ sở.</w:t>
      </w:r>
    </w:p>
    <w:p w14:paraId="264AEF20" w14:textId="77777777" w:rsidR="00A27C53" w:rsidRPr="00A27C53" w:rsidRDefault="00A27C53" w:rsidP="00A27C53">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rPr>
      </w:pPr>
      <w:r w:rsidRPr="00A27C53">
        <w:rPr>
          <w:rFonts w:eastAsia="Calibri"/>
          <w:sz w:val="28"/>
          <w:szCs w:val="28"/>
        </w:rPr>
        <w:t>Công tác lãnh đạo, chỉ đạo của Ban Chấp hành Hội có nhiều đổi, sáng tạo với phương châm hướng về cơ sở, chú trọng xây dựng các mô hình tập hợp, thu hút hội viên thông qua việc thành lập và duy trì có hiệu quả hoạt động các mô hình tổ/nhóm/câu lạc bộ…giúp phụ nữ có sân chơi bổ ích, có điều kiện nâng cao kiến thức, kỹ năng, sức khỏe, kinh nghiệm sống, phát triển kinh tế gia đình, xây dựng gia đình bình đẳng, hạnh phúc.</w:t>
      </w:r>
    </w:p>
    <w:p w14:paraId="0B536A0B" w14:textId="77777777" w:rsidR="00A27C53" w:rsidRDefault="00A27C53" w:rsidP="00A27C53">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27C53">
        <w:rPr>
          <w:rFonts w:eastAsia="Calibri"/>
          <w:sz w:val="28"/>
          <w:szCs w:val="28"/>
          <w:lang w:val="pt-BR"/>
        </w:rPr>
        <w:t xml:space="preserve">Thông qua các </w:t>
      </w:r>
      <w:r w:rsidRPr="00A27C53">
        <w:rPr>
          <w:rFonts w:eastAsia="Calibri"/>
          <w:color w:val="000000"/>
          <w:sz w:val="28"/>
          <w:szCs w:val="28"/>
          <w:lang w:val="pt-BR"/>
        </w:rPr>
        <w:t>phong trào</w:t>
      </w:r>
      <w:r w:rsidRPr="00A27C53">
        <w:rPr>
          <w:rFonts w:eastAsia="Calibri"/>
          <w:sz w:val="28"/>
          <w:szCs w:val="28"/>
          <w:lang w:val="pt-BR"/>
        </w:rPr>
        <w:t xml:space="preserve"> hoạt động của Hội, đã thu hút đông đảo phụ nữ tham gia vào tổ chức hội; trình độ, năng lực quản lý của đội ngũ cán bộ hội từng bước được nâng lên, hoạt động của Hội ngày càng </w:t>
      </w:r>
      <w:r w:rsidRPr="00A27C53">
        <w:rPr>
          <w:rFonts w:eastAsia="Calibri"/>
          <w:color w:val="000000"/>
          <w:sz w:val="28"/>
          <w:szCs w:val="28"/>
          <w:lang w:val="pt-BR"/>
        </w:rPr>
        <w:t>đi vào chiều sâu,</w:t>
      </w:r>
      <w:r w:rsidRPr="00A27C53">
        <w:rPr>
          <w:rFonts w:eastAsia="Calibri"/>
          <w:sz w:val="28"/>
          <w:szCs w:val="28"/>
          <w:lang w:val="pt-BR"/>
        </w:rPr>
        <w:t xml:space="preserve"> có chất lượng và hiệu quả, khối đại đoàn kết trong các tầng lớp phụ nữ được củng cố, phong trào phụ nữ có </w:t>
      </w:r>
      <w:r w:rsidRPr="00A27C53">
        <w:rPr>
          <w:rFonts w:eastAsia="Calibri"/>
          <w:color w:val="000000"/>
          <w:sz w:val="28"/>
          <w:szCs w:val="28"/>
          <w:lang w:val="pt-BR"/>
        </w:rPr>
        <w:t>những</w:t>
      </w:r>
      <w:r w:rsidRPr="00A27C53">
        <w:rPr>
          <w:rFonts w:eastAsia="Calibri"/>
          <w:sz w:val="28"/>
          <w:szCs w:val="28"/>
          <w:lang w:val="pt-BR"/>
        </w:rPr>
        <w:t xml:space="preserve"> bước phát triển mới. Đặc biệt là sự nhiệt tình trách nhiệm, tận tâm, tận tụy với công tác hội của cán bộ hội, đội ngũ Ban Chấp hành luôn đoàn kết, thống nhất với quyết tâm cao trong việc đổi mới nội dung, phương thức hoạt động của Hội. Với kết quả đạt được, nhiệm kỳ qua, Hội LHPN xã đã được Trung ương Hội, tỉnh Hội, Uỷ ban nhân dân các cấp khen thưởng có thành tích xuất sắc trong phong trào thi đua yêu nước và hoạt động của Hội.</w:t>
      </w:r>
    </w:p>
    <w:p w14:paraId="21C3E970" w14:textId="77777777" w:rsidR="00A27C53" w:rsidRDefault="00EE1F97" w:rsidP="00A27C53">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rFonts w:eastAsia="Calibri"/>
          <w:b/>
          <w:i/>
          <w:sz w:val="28"/>
          <w:szCs w:val="28"/>
          <w:lang w:val="pt-BR"/>
        </w:rPr>
        <w:t>1.2. Tồn tại, hạn chế</w:t>
      </w:r>
    </w:p>
    <w:p w14:paraId="324D854C"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rFonts w:eastAsia="Calibri"/>
          <w:sz w:val="28"/>
          <w:szCs w:val="28"/>
          <w:lang w:val="pt-BR"/>
        </w:rPr>
        <w:t>- Công tác tuyên truyền, phổ biến giáo dục pháp luật, giáo dục phẩm chất, đạo đức cho phụ nữ ở một số cơ sở hội có thời điểm, có nơi chưa sâu, chư</w:t>
      </w:r>
      <w:r w:rsidRPr="00A81B21">
        <w:rPr>
          <w:rFonts w:eastAsia="Calibri"/>
          <w:sz w:val="28"/>
          <w:szCs w:val="28"/>
          <w:lang w:val="pt-BR"/>
        </w:rPr>
        <w:softHyphen/>
        <w:t xml:space="preserve">a thường xuyên. </w:t>
      </w:r>
    </w:p>
    <w:p w14:paraId="5D25C9DA"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rFonts w:eastAsia="Calibri"/>
          <w:sz w:val="28"/>
          <w:szCs w:val="28"/>
          <w:lang w:val="pt-BR"/>
        </w:rPr>
        <w:t xml:space="preserve">- Công tác nắm bắt tình hình tư tưởng, các hoạt động tại một số chi hội còn chưa kịp thời, sâu sát nên việc hướng dẫn, chỉ đạo, giải quyết, xử lý có việc còn lúng túng, chưa hiệu quả. </w:t>
      </w:r>
      <w:r w:rsidRPr="00A81B21">
        <w:rPr>
          <w:rFonts w:eastAsia="Calibri"/>
          <w:iCs/>
          <w:sz w:val="28"/>
          <w:szCs w:val="28"/>
          <w:lang w:val="vi-VN"/>
        </w:rPr>
        <w:t xml:space="preserve">Các vấn đề liên quan đến phụ nữ, trẻ em vẫn còn xảy ra </w:t>
      </w:r>
      <w:r w:rsidRPr="00A81B21">
        <w:rPr>
          <w:rFonts w:eastAsia="Calibri"/>
          <w:iCs/>
          <w:sz w:val="28"/>
          <w:szCs w:val="28"/>
        </w:rPr>
        <w:t xml:space="preserve">tại một </w:t>
      </w:r>
      <w:r w:rsidRPr="00A81B21">
        <w:rPr>
          <w:rFonts w:eastAsia="Calibri"/>
          <w:iCs/>
          <w:sz w:val="28"/>
          <w:szCs w:val="28"/>
        </w:rPr>
        <w:lastRenderedPageBreak/>
        <w:t xml:space="preserve">số Chi hội </w:t>
      </w:r>
      <w:r w:rsidRPr="00A81B21">
        <w:rPr>
          <w:rFonts w:eastAsia="Calibri"/>
          <w:iCs/>
          <w:sz w:val="28"/>
          <w:szCs w:val="28"/>
          <w:lang w:val="vi-VN"/>
        </w:rPr>
        <w:t xml:space="preserve">và chưa có nhiều giải pháp để phòng ngừa và ngăn chặn hiệu quả như: tảo hôn, sinh con trước 18 tuổi. </w:t>
      </w:r>
    </w:p>
    <w:p w14:paraId="02AB7E8D"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rFonts w:eastAsia="Calibri"/>
          <w:sz w:val="28"/>
          <w:szCs w:val="28"/>
          <w:lang w:val="pt-BR"/>
        </w:rPr>
        <w:t>- Việc cụ thể hoá và tổ chức thực hiện một số chỉ tiêu, nghị quyết ở một số chi hội còn chậm, thiếu giải pháp cụ thể; công tác triển khai thực hiện các phong trào thi đua, các cuộc vận động, xây dựng các mô hình, điển hình còn hạn chế, hình thức, hiệu quả hoạt động chưa cao.</w:t>
      </w:r>
    </w:p>
    <w:p w14:paraId="473183B6"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rFonts w:eastAsia="Calibri"/>
          <w:sz w:val="28"/>
          <w:szCs w:val="28"/>
          <w:lang w:val="pt-BR"/>
        </w:rPr>
        <w:t xml:space="preserve">- Công tác giám sát và phản biện xã hội chưa được nhiều, chủ yếu là phối hợp với Mặt trận Tổ quốc và các ban, ngành, đoàn thể. </w:t>
      </w:r>
    </w:p>
    <w:p w14:paraId="5C4D791A"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rFonts w:eastAsia="MS ??"/>
          <w:bCs/>
          <w:iCs/>
          <w:sz w:val="28"/>
          <w:szCs w:val="28"/>
        </w:rPr>
        <w:t xml:space="preserve">- Công tác chuyển đổi số và hoạt động hỗ trợ phụ nữ tham gia chuyển đổi số ở các Chi hội còn gặp nhiều khó khăn. </w:t>
      </w:r>
    </w:p>
    <w:p w14:paraId="59412ED0"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rFonts w:eastAsia="Calibri"/>
          <w:b/>
          <w:bCs/>
          <w:i/>
          <w:iCs/>
          <w:sz w:val="28"/>
          <w:szCs w:val="28"/>
          <w:lang w:val="vi-VN"/>
        </w:rPr>
        <w:t>1.3.</w:t>
      </w:r>
      <w:r w:rsidRPr="00A81B21">
        <w:rPr>
          <w:rFonts w:eastAsia="Calibri"/>
          <w:b/>
          <w:bCs/>
          <w:i/>
          <w:iCs/>
          <w:sz w:val="28"/>
          <w:szCs w:val="28"/>
        </w:rPr>
        <w:t xml:space="preserve"> </w:t>
      </w:r>
      <w:r w:rsidRPr="00A81B21">
        <w:rPr>
          <w:rFonts w:eastAsia="Calibri"/>
          <w:b/>
          <w:bCs/>
          <w:i/>
          <w:iCs/>
          <w:sz w:val="28"/>
          <w:szCs w:val="28"/>
          <w:lang w:val="vi-VN"/>
        </w:rPr>
        <w:t>Nguyên nhân của hạn chế</w:t>
      </w:r>
    </w:p>
    <w:p w14:paraId="5C0B34BF"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rFonts w:eastAsia="Calibri"/>
          <w:i/>
          <w:sz w:val="28"/>
          <w:szCs w:val="28"/>
        </w:rPr>
        <w:t xml:space="preserve">* </w:t>
      </w:r>
      <w:r w:rsidRPr="00A81B21">
        <w:rPr>
          <w:rFonts w:eastAsia="Calibri"/>
          <w:i/>
          <w:sz w:val="28"/>
          <w:szCs w:val="28"/>
          <w:lang w:val="vi-VN"/>
        </w:rPr>
        <w:t>Nguyên nhân khách quan:</w:t>
      </w:r>
    </w:p>
    <w:p w14:paraId="5864D15F"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rFonts w:eastAsia="Calibri"/>
          <w:sz w:val="28"/>
          <w:szCs w:val="28"/>
        </w:rPr>
        <w:t>- Trong nhiệm kỳ, cán bộ hội cơ sở có sự luân chuyển điều động; thực hiện phương án sáp nhập đơn vị hành chính nên một phần ảnh hưởng tới việc triển khai các hoạt động và phong trào thi đua.</w:t>
      </w:r>
    </w:p>
    <w:p w14:paraId="3901CF0B"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rFonts w:eastAsia="Calibri"/>
          <w:sz w:val="28"/>
          <w:szCs w:val="28"/>
        </w:rPr>
        <w:t>- Tình hình dịch bệnh, thiên tai, biến đổi khí hậu diễn biến phức tạp, giá cả các mặt hàng tiêu dùng tăng cao... dẫn đến đời sống của hội viên phụ nữ và nhân dân không ổn định, ảnh hưởng tới hoạt động phong trào của Hội.</w:t>
      </w:r>
    </w:p>
    <w:p w14:paraId="4597F85B"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rFonts w:eastAsia="Calibri"/>
          <w:sz w:val="28"/>
          <w:szCs w:val="28"/>
        </w:rPr>
        <w:t>- Nguồn lực hoạt động của Hội từ xã đến chi Hội còn hạn chế.</w:t>
      </w:r>
    </w:p>
    <w:p w14:paraId="7A9B6FAD"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rFonts w:eastAsia="Calibri"/>
          <w:sz w:val="28"/>
          <w:szCs w:val="28"/>
        </w:rPr>
        <w:t>- Một bộ phận hội viên phụ nữ đi làm ăn xa, ít có điều kiện, thời gian tham gia sinh hoạt Hội.</w:t>
      </w:r>
    </w:p>
    <w:p w14:paraId="3F7EEFDD"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rFonts w:eastAsia="Calibri"/>
          <w:bCs/>
          <w:i/>
          <w:iCs/>
          <w:sz w:val="28"/>
          <w:szCs w:val="28"/>
        </w:rPr>
        <w:t xml:space="preserve">* </w:t>
      </w:r>
      <w:r w:rsidRPr="00A81B21">
        <w:rPr>
          <w:rFonts w:eastAsia="Calibri"/>
          <w:bCs/>
          <w:i/>
          <w:iCs/>
          <w:sz w:val="28"/>
          <w:szCs w:val="28"/>
          <w:lang w:val="vi-VN"/>
        </w:rPr>
        <w:t>Nguyên nhân chủ quan:</w:t>
      </w:r>
    </w:p>
    <w:p w14:paraId="54075C37"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rFonts w:eastAsia="Calibri"/>
          <w:spacing w:val="-8"/>
          <w:sz w:val="28"/>
          <w:szCs w:val="28"/>
        </w:rPr>
        <w:t xml:space="preserve">- Công tác tham mưu, triển khai thực hiện các chỉ tiêu, nhiệm vụ; kỹ năng giám sát, phản biện xã hội của hội còn hạn chế, chưa cập với yêu cầu lãnh, chỉ đạo. </w:t>
      </w:r>
    </w:p>
    <w:p w14:paraId="651A41CD"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rFonts w:eastAsia="Calibri"/>
          <w:bCs/>
          <w:iCs/>
          <w:sz w:val="28"/>
          <w:szCs w:val="28"/>
        </w:rPr>
        <w:t xml:space="preserve">- Một số cán bộ hội chưa chủ động, tích cực sâu sát dẫn đến phong trào phát triển không đồng đều. </w:t>
      </w:r>
    </w:p>
    <w:p w14:paraId="0E5E44E5"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rFonts w:eastAsia="Calibri"/>
          <w:bCs/>
          <w:iCs/>
          <w:sz w:val="28"/>
          <w:szCs w:val="28"/>
        </w:rPr>
        <w:t>- Nhận thức của một số hội viên, phụ nữ còn hạn chế, chưa nắm chắc các chủ trương, đường lối của Đảng, chính sách pháp luật của Nhà nước.</w:t>
      </w:r>
    </w:p>
    <w:p w14:paraId="646E1809"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rFonts w:eastAsia="Calibri"/>
          <w:bCs/>
          <w:iCs/>
          <w:sz w:val="28"/>
          <w:szCs w:val="28"/>
        </w:rPr>
        <w:t>- Việc đôn đốc, hướng dẫn, kiểm tra hoạt động Hội có lúc, có nơi chưa được thực hiện thường xuyên.</w:t>
      </w:r>
    </w:p>
    <w:p w14:paraId="27A8AA45" w14:textId="77777777" w:rsidR="00BB3B62" w:rsidRDefault="00C64B68"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b/>
          <w:sz w:val="28"/>
          <w:szCs w:val="28"/>
          <w:lang w:val="vi-VN"/>
        </w:rPr>
        <w:t>2. Bài học kinh nghiệm</w:t>
      </w:r>
    </w:p>
    <w:p w14:paraId="64A9E202"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b/>
          <w:bCs/>
          <w:i/>
          <w:sz w:val="28"/>
          <w:szCs w:val="28"/>
        </w:rPr>
        <w:t>Một là</w:t>
      </w:r>
      <w:r w:rsidRPr="00A81B21">
        <w:rPr>
          <w:b/>
          <w:bCs/>
          <w:sz w:val="28"/>
          <w:szCs w:val="28"/>
        </w:rPr>
        <w:t>,</w:t>
      </w:r>
      <w:r w:rsidRPr="00A81B21">
        <w:rPr>
          <w:sz w:val="28"/>
          <w:szCs w:val="28"/>
        </w:rPr>
        <w:t xml:space="preserve"> luôn bám sát và vận dụng sáng tạo các chủ trương, đường lối của Đảng, chính sách pháp luật của Nhà nước, nghị quyết của Hội cấp trên vào thực tiễn địa phương; gắn kết chặt chẽ việc thực hiện Nghị quyết Đại hội phụ nữ các cấp với nhiệm vụ chính trị, kinh tế – xã hội của xã. </w:t>
      </w:r>
    </w:p>
    <w:p w14:paraId="1C4D679B"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b/>
          <w:bCs/>
          <w:i/>
          <w:sz w:val="28"/>
          <w:szCs w:val="28"/>
        </w:rPr>
        <w:t>Hai là</w:t>
      </w:r>
      <w:r w:rsidRPr="00A81B21">
        <w:rPr>
          <w:b/>
          <w:bCs/>
          <w:sz w:val="28"/>
          <w:szCs w:val="28"/>
        </w:rPr>
        <w:t>,</w:t>
      </w:r>
      <w:r w:rsidRPr="00A81B21">
        <w:rPr>
          <w:sz w:val="28"/>
          <w:szCs w:val="28"/>
        </w:rPr>
        <w:t xml:space="preserve"> phát huy vai trò hạt nhân lãnh đạo của Ban Chấp hành Hội các cấp, đề cao tinh thần đoàn kết, thống nhất, chỉ đạo có trọng tâm, trọng điểm, kịp thời, quyết liệt. Công tác điều hành phải gắn với kiểm tra, giám sát thường xuyên, tháo gỡ kịp thời khó khăn từ cơ sở. Bên cạnh đó, cần xác định rõ lĩnh vực đột phá phù hợp với </w:t>
      </w:r>
      <w:r w:rsidRPr="00A81B21">
        <w:rPr>
          <w:sz w:val="28"/>
          <w:szCs w:val="28"/>
        </w:rPr>
        <w:lastRenderedPageBreak/>
        <w:t>nhu cầu, nguyện vọng của phụ nữ, khẳng định vai trò chủ động của Hội trong dẫn dắt phong trào và phát huy vai trò chủ thể của phụ nữ trong tham gia phát triển kinh tế – xã hội, xây dựng gia đình.</w:t>
      </w:r>
    </w:p>
    <w:p w14:paraId="5666B7EB"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b/>
          <w:bCs/>
          <w:i/>
          <w:iCs/>
          <w:sz w:val="28"/>
          <w:szCs w:val="28"/>
          <w:lang w:val="nl-NL"/>
        </w:rPr>
        <w:t>Ba là</w:t>
      </w:r>
      <w:r w:rsidRPr="00A81B21">
        <w:rPr>
          <w:b/>
          <w:bCs/>
          <w:iCs/>
          <w:sz w:val="28"/>
          <w:szCs w:val="28"/>
          <w:lang w:val="nl-NL"/>
        </w:rPr>
        <w:t xml:space="preserve">: </w:t>
      </w:r>
      <w:r w:rsidRPr="00A81B21">
        <w:rPr>
          <w:bCs/>
          <w:iCs/>
          <w:sz w:val="28"/>
          <w:szCs w:val="28"/>
          <w:lang w:val="nl-NL"/>
        </w:rPr>
        <w:t>Không ngừng đổi mới nội dung, phương thức hoạt động của Hội một cách sáng tạo, đa dạng hoá các hình thức tập hợp hội viên, gắn liền với củng cố, kiện toàn tổ chức, nâng cao chất lượng hoạt động của  Hội trong kỷ nguyên mới; Phối hợp chặt chẽ với các chi bộ, ban công tác mặt trận khu dân cư, trưởng thôn, đặc biệt là sự ủng hộ nhiệt tình của cán bộ, hội viên phụ nữ đối với các phong trào hội, nâng cao tinh thần trách nhiệm của đội ngũ BCH tạo sức mạnh Hội hoàn thành tốt nhiệm vụ được giao.</w:t>
      </w:r>
    </w:p>
    <w:p w14:paraId="07922554" w14:textId="77777777" w:rsid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b/>
          <w:i/>
          <w:sz w:val="28"/>
          <w:szCs w:val="28"/>
          <w:lang w:val="nl-NL"/>
        </w:rPr>
        <w:t>Bốn là:</w:t>
      </w:r>
      <w:r w:rsidRPr="00A81B21">
        <w:rPr>
          <w:sz w:val="28"/>
          <w:szCs w:val="28"/>
          <w:lang w:val="nl-NL"/>
        </w:rPr>
        <w:t xml:space="preserve"> Chú trọng quan tâm công tác giáo dục tư tưởng chính trị, phẩm chất đạo đức truyền thống tốt đẹp của người phụ nữ Việt Nam trong tình hình mới. Thường xuyên phát động các đợt thi đua gắn với các ngày kỷ niệm của tỉnh, của của xã và của Hội, làm tốt công tác sơ, tổng kết, khen thưởng, biêu dương kịp thời để động viên, khuyến khích phong trào.</w:t>
      </w:r>
    </w:p>
    <w:p w14:paraId="26AB1D2C" w14:textId="53D75985" w:rsidR="00EE1F97" w:rsidRPr="00BB3B62" w:rsidRDefault="00EE1F97" w:rsidP="00BB3B62">
      <w:pPr>
        <w:pBdr>
          <w:top w:val="dotted" w:sz="4" w:space="0" w:color="FFFFFF"/>
          <w:left w:val="dotted" w:sz="4" w:space="0" w:color="FFFFFF"/>
          <w:bottom w:val="dotted" w:sz="4" w:space="28" w:color="FFFFFF"/>
          <w:right w:val="dotted" w:sz="4" w:space="0" w:color="FFFFFF"/>
        </w:pBdr>
        <w:spacing w:after="120"/>
        <w:ind w:firstLine="709"/>
        <w:jc w:val="both"/>
        <w:rPr>
          <w:rFonts w:eastAsia="Calibri"/>
          <w:sz w:val="28"/>
          <w:szCs w:val="28"/>
          <w:lang w:val="pt-BR"/>
        </w:rPr>
      </w:pPr>
      <w:r w:rsidRPr="00A81B21">
        <w:rPr>
          <w:b/>
          <w:i/>
          <w:sz w:val="28"/>
          <w:szCs w:val="28"/>
          <w:lang w:val="nl-NL"/>
        </w:rPr>
        <w:t>Năm là</w:t>
      </w:r>
      <w:r w:rsidRPr="00A81B21">
        <w:rPr>
          <w:b/>
          <w:sz w:val="28"/>
          <w:szCs w:val="28"/>
          <w:lang w:val="nl-NL"/>
        </w:rPr>
        <w:t xml:space="preserve">: </w:t>
      </w:r>
      <w:r w:rsidRPr="00A81B21">
        <w:rPr>
          <w:sz w:val="28"/>
          <w:szCs w:val="28"/>
          <w:lang w:val="nl-NL"/>
        </w:rPr>
        <w:t>Hoạt động của Hội phải đảm bảo nguyên tắc tập trung dân chủ, phát huy trí tuệ tập thể, đoàn kết thống nhất trong nội bộ tổ chức Hội là nhân tố đảm bảo cho sự thành công của Hội đề ra và thực hiện thắng lợi Nghị quyết của Hội nhiệm kỳ mới 2025 – 2030</w:t>
      </w:r>
      <w:r w:rsidR="00F6600C">
        <w:rPr>
          <w:sz w:val="28"/>
          <w:szCs w:val="28"/>
          <w:lang w:val="nl-NL"/>
        </w:rPr>
        <w:t>.</w:t>
      </w:r>
    </w:p>
    <w:p w14:paraId="798CF0BF" w14:textId="77777777" w:rsidR="00EE1F97" w:rsidRPr="00A81B21" w:rsidRDefault="00C64B68" w:rsidP="00F6600C">
      <w:pPr>
        <w:jc w:val="center"/>
        <w:rPr>
          <w:sz w:val="28"/>
          <w:szCs w:val="28"/>
          <w:lang w:val="nl-NL"/>
        </w:rPr>
      </w:pPr>
      <w:r w:rsidRPr="00A81B21">
        <w:rPr>
          <w:b/>
          <w:sz w:val="28"/>
          <w:szCs w:val="28"/>
        </w:rPr>
        <w:t>PHẦN THỨ HAI</w:t>
      </w:r>
    </w:p>
    <w:p w14:paraId="564AA1E2" w14:textId="77777777" w:rsidR="00EE1F97" w:rsidRDefault="00C64B68" w:rsidP="00F6600C">
      <w:pPr>
        <w:jc w:val="center"/>
        <w:rPr>
          <w:b/>
          <w:sz w:val="28"/>
          <w:szCs w:val="28"/>
        </w:rPr>
      </w:pPr>
      <w:r w:rsidRPr="00A81B21">
        <w:rPr>
          <w:b/>
          <w:sz w:val="28"/>
          <w:szCs w:val="28"/>
        </w:rPr>
        <w:t>PHƯƠNG HƯỚNG, NHIỆM VỤ NHIỆM KỲ 2025-2030</w:t>
      </w:r>
    </w:p>
    <w:p w14:paraId="23E70F5D" w14:textId="77777777" w:rsidR="00BB3B62" w:rsidRPr="00A81B21" w:rsidRDefault="00BB3B62" w:rsidP="00F6600C">
      <w:pPr>
        <w:jc w:val="center"/>
        <w:rPr>
          <w:sz w:val="28"/>
          <w:szCs w:val="28"/>
          <w:lang w:val="nl-NL"/>
        </w:rPr>
      </w:pPr>
    </w:p>
    <w:p w14:paraId="145A181E" w14:textId="77777777" w:rsidR="00EE1F97" w:rsidRPr="00A81B21" w:rsidRDefault="00EE1F97" w:rsidP="00F6600C">
      <w:pPr>
        <w:ind w:firstLine="720"/>
        <w:jc w:val="both"/>
        <w:rPr>
          <w:rFonts w:eastAsia="Calibri"/>
          <w:b/>
          <w:bCs/>
          <w:iCs/>
          <w:sz w:val="28"/>
          <w:szCs w:val="28"/>
          <w:lang w:val="sq-AL"/>
        </w:rPr>
      </w:pPr>
      <w:r w:rsidRPr="00A81B21">
        <w:rPr>
          <w:rFonts w:eastAsia="Calibri"/>
          <w:b/>
          <w:bCs/>
          <w:iCs/>
          <w:sz w:val="28"/>
          <w:szCs w:val="28"/>
          <w:lang w:val="vi-VN"/>
        </w:rPr>
        <w:t>I.</w:t>
      </w:r>
      <w:r w:rsidRPr="00A81B21">
        <w:rPr>
          <w:rFonts w:eastAsia="Calibri"/>
          <w:b/>
          <w:bCs/>
          <w:iCs/>
          <w:sz w:val="28"/>
          <w:szCs w:val="28"/>
          <w:lang w:val="sq-AL"/>
        </w:rPr>
        <w:t xml:space="preserve"> DỰ BÁO TÌNH HÌNH ĐẤT NƯỚC VÀ ĐỊA PHƯƠNG</w:t>
      </w:r>
    </w:p>
    <w:p w14:paraId="7D9B89CB" w14:textId="77777777" w:rsidR="00EE1F97" w:rsidRPr="00A81B21" w:rsidRDefault="00EE1F97" w:rsidP="00F6600C">
      <w:pPr>
        <w:ind w:firstLine="720"/>
        <w:jc w:val="both"/>
        <w:rPr>
          <w:rFonts w:eastAsia="Calibri"/>
          <w:sz w:val="28"/>
          <w:szCs w:val="28"/>
        </w:rPr>
      </w:pPr>
      <w:r w:rsidRPr="00A81B21">
        <w:rPr>
          <w:rFonts w:eastAsia="Calibri"/>
          <w:sz w:val="28"/>
          <w:szCs w:val="28"/>
        </w:rPr>
        <w:t xml:space="preserve">Trong những năm tới, </w:t>
      </w:r>
      <w:r w:rsidRPr="00A81B21">
        <w:rPr>
          <w:rFonts w:eastAsia="Calibri"/>
          <w:sz w:val="28"/>
          <w:szCs w:val="28"/>
          <w:lang w:val="sq-AL"/>
        </w:rPr>
        <w:t>xu hướng hội nhập quốc tế sâu rộng tiếp tục gia tăng</w:t>
      </w:r>
      <w:r w:rsidRPr="00A81B21">
        <w:rPr>
          <w:rFonts w:eastAsia="Calibri"/>
          <w:sz w:val="28"/>
          <w:szCs w:val="28"/>
        </w:rPr>
        <w:t>,</w:t>
      </w:r>
      <w:r w:rsidRPr="00A81B21">
        <w:rPr>
          <w:rFonts w:eastAsia="Calibri"/>
          <w:sz w:val="28"/>
          <w:szCs w:val="28"/>
          <w:lang w:val="sq-AL"/>
        </w:rPr>
        <w:t xml:space="preserve"> cạnh tranh chiến lược giữa các nước lớn diễn biến phức tạp, khó lường;</w:t>
      </w:r>
      <w:r w:rsidRPr="00A81B21">
        <w:rPr>
          <w:rFonts w:eastAsia="Calibri"/>
          <w:sz w:val="28"/>
          <w:szCs w:val="28"/>
        </w:rPr>
        <w:t xml:space="preserve"> cuộc cách mạng công nghiệp lần thứ tư, ứng dụng trí tuệ nhân tạo trở thành</w:t>
      </w:r>
      <w:r w:rsidRPr="00A81B21">
        <w:rPr>
          <w:rFonts w:eastAsia="Calibri"/>
          <w:sz w:val="28"/>
          <w:szCs w:val="28"/>
          <w:lang w:val="vi-VN"/>
        </w:rPr>
        <w:t xml:space="preserve"> động lực to lớn cho</w:t>
      </w:r>
      <w:r w:rsidRPr="00A81B21">
        <w:rPr>
          <w:rFonts w:eastAsia="Calibri"/>
          <w:sz w:val="28"/>
          <w:szCs w:val="28"/>
        </w:rPr>
        <w:t xml:space="preserve"> nền kinh tế</w:t>
      </w:r>
      <w:r w:rsidRPr="00A81B21">
        <w:rPr>
          <w:rFonts w:eastAsia="Calibri"/>
          <w:sz w:val="28"/>
          <w:szCs w:val="28"/>
          <w:lang w:val="vi-VN"/>
        </w:rPr>
        <w:t>,</w:t>
      </w:r>
      <w:r w:rsidRPr="00A81B21">
        <w:rPr>
          <w:rFonts w:eastAsia="Calibri"/>
          <w:sz w:val="28"/>
          <w:szCs w:val="28"/>
        </w:rPr>
        <w:t xml:space="preserve"> Đảng và Nhà nước ta sẽ có nhiều giải pháp đột phá để đưa nền kinh tế - xã hội đất nước phát triển lên một tầm cao mới, </w:t>
      </w:r>
      <w:r w:rsidRPr="00A81B21">
        <w:rPr>
          <w:rFonts w:eastAsia="Calibri"/>
          <w:sz w:val="28"/>
          <w:szCs w:val="28"/>
          <w:lang w:val="sq-AL"/>
        </w:rPr>
        <w:t xml:space="preserve">đẩy mạnh kinh tế số, kinh tế xanh và kinh tế tuần hoàn đang tái định hình toàn bộ nền tảng phát triển, </w:t>
      </w:r>
      <w:r w:rsidRPr="00A81B21">
        <w:rPr>
          <w:rFonts w:eastAsia="Calibri"/>
          <w:sz w:val="28"/>
          <w:szCs w:val="28"/>
        </w:rPr>
        <w:t>đồng thời sẽ có nhiều chủ trương, chính sách tạo điều kiện cho phụ nữ tham gia mục tiêu bình đẳng giới.</w:t>
      </w:r>
    </w:p>
    <w:p w14:paraId="18FEC3F9" w14:textId="3FFB9ED1" w:rsidR="00EE1F97" w:rsidRPr="00A81B21" w:rsidRDefault="00EE1F97" w:rsidP="00F6600C">
      <w:pPr>
        <w:ind w:firstLine="720"/>
        <w:jc w:val="both"/>
        <w:rPr>
          <w:rFonts w:eastAsia="Calibri"/>
          <w:bCs/>
          <w:sz w:val="28"/>
          <w:szCs w:val="28"/>
          <w:lang w:val="sq-AL"/>
        </w:rPr>
      </w:pPr>
      <w:r w:rsidRPr="00A81B21">
        <w:rPr>
          <w:rFonts w:eastAsia="Calibri"/>
          <w:sz w:val="28"/>
          <w:szCs w:val="28"/>
        </w:rPr>
        <w:t>Bên cạnh những thuận lợi, đất nước bắt</w:t>
      </w:r>
      <w:r w:rsidRPr="00A81B21">
        <w:rPr>
          <w:rFonts w:eastAsia="Calibri"/>
          <w:sz w:val="28"/>
          <w:szCs w:val="28"/>
          <w:lang w:val="sq-AL"/>
        </w:rPr>
        <w:t xml:space="preserve"> đầu bước vào kỷ nguyên mới với nhiều việc cần làm để tạo đà phát triển; tiếp tục triển khai cuộc cách mạng tinh gọn bộ máy, cải cách hành chính, trong đó có tổ chức lại các tổ chức chính trị - xã hội trực thuộc Mặt trận Tổ quốc Việt Nam. Nhiều vấn đề xã hội đặt ra liên quan đến sự phát triển của phụ nữ, vấn đề về an toàn cho phụ nữ và trẻ em, chất lượng nguồn nhân lực nữ. Phụ nữ vừa có cơ hội lớn để phát huy vai trò chủ thể trong phát triển, vừa đối mặt với thách thức mới đòi hỏi năng lực thích ứng, sáng tạo, vươn lên không ngừng, </w:t>
      </w:r>
      <w:r w:rsidRPr="00A81B21">
        <w:rPr>
          <w:rFonts w:eastAsia="Calibri"/>
          <w:sz w:val="28"/>
          <w:szCs w:val="28"/>
          <w:lang w:val="vi-VN"/>
        </w:rPr>
        <w:t>đòi hỏi cán bộ, hội viên và các tầng lớp phụ nữ</w:t>
      </w:r>
      <w:r w:rsidRPr="00A81B21">
        <w:rPr>
          <w:rFonts w:eastAsia="Calibri"/>
          <w:sz w:val="28"/>
          <w:szCs w:val="28"/>
        </w:rPr>
        <w:t xml:space="preserve"> xã Lùng Phình </w:t>
      </w:r>
      <w:r w:rsidRPr="00A81B21">
        <w:rPr>
          <w:rFonts w:eastAsia="Calibri"/>
          <w:sz w:val="28"/>
          <w:szCs w:val="28"/>
          <w:lang w:val="vi-VN"/>
        </w:rPr>
        <w:t>phát huy truyền thống đoàn kết, tranh thủ thuận lợi, khắc phục khó khăn, tiếp tục nỗ lực, phấn đấu, quyết tâm cao để thực hiện thắng lợi mục tiêu, nhiệm vụ chủ yếu nhiệm kỳ 202</w:t>
      </w:r>
      <w:r w:rsidRPr="00A81B21">
        <w:rPr>
          <w:rFonts w:eastAsia="Calibri"/>
          <w:sz w:val="28"/>
          <w:szCs w:val="28"/>
        </w:rPr>
        <w:t>5</w:t>
      </w:r>
      <w:r w:rsidRPr="00A81B21">
        <w:rPr>
          <w:rFonts w:eastAsia="Calibri"/>
          <w:sz w:val="28"/>
          <w:szCs w:val="28"/>
          <w:lang w:val="vi-VN"/>
        </w:rPr>
        <w:t>-20</w:t>
      </w:r>
      <w:r w:rsidRPr="00A81B21">
        <w:rPr>
          <w:rFonts w:eastAsia="Calibri"/>
          <w:sz w:val="28"/>
          <w:szCs w:val="28"/>
        </w:rPr>
        <w:t>30</w:t>
      </w:r>
      <w:r w:rsidRPr="00A81B21">
        <w:rPr>
          <w:rFonts w:eastAsia="Calibri"/>
          <w:sz w:val="28"/>
          <w:szCs w:val="28"/>
          <w:lang w:val="vi-VN"/>
        </w:rPr>
        <w:t xml:space="preserve"> đề ra</w:t>
      </w:r>
      <w:r w:rsidRPr="00A81B21">
        <w:rPr>
          <w:rFonts w:eastAsia="Calibri"/>
          <w:sz w:val="28"/>
          <w:szCs w:val="28"/>
        </w:rPr>
        <w:t>,</w:t>
      </w:r>
      <w:r w:rsidRPr="00A81B21">
        <w:rPr>
          <w:rFonts w:eastAsia="Calibri"/>
          <w:sz w:val="28"/>
          <w:szCs w:val="28"/>
          <w:lang w:val="vi-VN"/>
        </w:rPr>
        <w:t xml:space="preserve"> góp phần cùng Đảng bộ, chính quyền và nhân dân</w:t>
      </w:r>
      <w:r w:rsidRPr="00A81B21">
        <w:rPr>
          <w:rFonts w:eastAsia="Calibri"/>
          <w:sz w:val="28"/>
          <w:szCs w:val="28"/>
        </w:rPr>
        <w:t xml:space="preserve"> xã Lùng Phình </w:t>
      </w:r>
      <w:r w:rsidRPr="00A81B21">
        <w:rPr>
          <w:rFonts w:eastAsia="Calibri"/>
          <w:sz w:val="28"/>
          <w:szCs w:val="28"/>
          <w:lang w:val="sq-AL"/>
        </w:rPr>
        <w:lastRenderedPageBreak/>
        <w:t>hoàn thành toàn diện chỉ tiêu Nghị quyết Đại hội Đảng bộ xã lần thứ I, nhiệm kỳ 2025-2030 đề ra</w:t>
      </w:r>
      <w:r w:rsidRPr="00A81B21">
        <w:rPr>
          <w:rFonts w:eastAsia="Calibri"/>
          <w:sz w:val="28"/>
          <w:szCs w:val="28"/>
          <w:lang w:eastAsia="vi-VN"/>
        </w:rPr>
        <w:t xml:space="preserve">: </w:t>
      </w:r>
      <w:r w:rsidRPr="00A81B21">
        <w:rPr>
          <w:b/>
          <w:iCs/>
          <w:sz w:val="28"/>
          <w:szCs w:val="28"/>
          <w:lang w:val="da-DK"/>
        </w:rPr>
        <w:t>“</w:t>
      </w:r>
      <w:r w:rsidRPr="00A81B21">
        <w:rPr>
          <w:b/>
          <w:bCs/>
          <w:sz w:val="28"/>
          <w:szCs w:val="28"/>
          <w:lang w:val="da-DK"/>
        </w:rPr>
        <w:t xml:space="preserve"> </w:t>
      </w:r>
      <w:r w:rsidRPr="00A81B21">
        <w:rPr>
          <w:b/>
          <w:iCs/>
          <w:sz w:val="28"/>
          <w:szCs w:val="28"/>
        </w:rPr>
        <w:t>Xây dựng Đảng và hệ thống chính trị tinh gọn, trong sạch, vững mạnh,</w:t>
      </w:r>
      <w:r w:rsidRPr="00A81B21">
        <w:rPr>
          <w:b/>
          <w:sz w:val="28"/>
          <w:szCs w:val="28"/>
        </w:rPr>
        <w:t xml:space="preserve"> đoàn kết, dân chủ, đổi mới, khai thác hiệu quả tiềm năng, lợi thế địa phương tạo nền tảng đưa xã Lùng Phình sớm ra khỏi xã nghèo</w:t>
      </w:r>
      <w:r w:rsidRPr="00A81B21">
        <w:rPr>
          <w:b/>
          <w:bCs/>
          <w:sz w:val="28"/>
          <w:szCs w:val="28"/>
          <w:lang w:val="da-DK"/>
        </w:rPr>
        <w:t xml:space="preserve">”. </w:t>
      </w:r>
    </w:p>
    <w:p w14:paraId="075D7BA4" w14:textId="49FC5BBE" w:rsidR="00EE1F97" w:rsidRPr="00A81B21" w:rsidRDefault="00C64B68" w:rsidP="00F6600C">
      <w:pPr>
        <w:ind w:firstLine="720"/>
        <w:jc w:val="both"/>
        <w:rPr>
          <w:rFonts w:eastAsia="Calibri"/>
          <w:bCs/>
          <w:sz w:val="28"/>
          <w:szCs w:val="28"/>
          <w:lang w:val="sq-AL"/>
        </w:rPr>
      </w:pPr>
      <w:r w:rsidRPr="00A81B21">
        <w:rPr>
          <w:b/>
          <w:sz w:val="28"/>
          <w:szCs w:val="28"/>
        </w:rPr>
        <w:t>II. M</w:t>
      </w:r>
      <w:bookmarkStart w:id="3" w:name="_Hlk210032472"/>
      <w:r w:rsidR="00F6600C">
        <w:rPr>
          <w:b/>
          <w:sz w:val="28"/>
          <w:szCs w:val="28"/>
        </w:rPr>
        <w:t>ỤC TIÊU CHUNG</w:t>
      </w:r>
    </w:p>
    <w:bookmarkEnd w:id="3"/>
    <w:p w14:paraId="6B73965F" w14:textId="77777777" w:rsidR="00DA5073" w:rsidRPr="00A81B21" w:rsidRDefault="00DA5073" w:rsidP="00F6600C">
      <w:pPr>
        <w:ind w:firstLine="720"/>
        <w:jc w:val="both"/>
        <w:rPr>
          <w:sz w:val="28"/>
          <w:szCs w:val="28"/>
          <w:shd w:val="clear" w:color="auto" w:fill="FFFFFF"/>
        </w:rPr>
      </w:pPr>
      <w:r w:rsidRPr="00A81B21">
        <w:rPr>
          <w:sz w:val="28"/>
          <w:szCs w:val="28"/>
          <w:shd w:val="clear" w:color="auto" w:fill="FFFFFF"/>
        </w:rPr>
        <w:t>Xây dựng tổ chức Hội hoạt động hiệu quả, thích ứng linh hoạt với bối cảnh mới; đội ngũ cán bộ Hội bản lĩnh, tận tâm, sáng tạo, bứt phá, bám sát địa bàn, nắm chắc hội viên, thấu hiểu phụ nữ; phát huy tính tự chủ, tinh thần đổi mới, sáng tạo, khát vọng vươn lên của các tầng lớp phụ nữ, p</w:t>
      </w:r>
      <w:r w:rsidRPr="00A81B21">
        <w:rPr>
          <w:rFonts w:eastAsia="Calibri"/>
          <w:sz w:val="28"/>
          <w:szCs w:val="28"/>
          <w:lang w:val="vi-VN"/>
        </w:rPr>
        <w:t xml:space="preserve">hát huy vai trò của phụ nữ tham gia xây dựng Đảng, hệ thống chính trị trong sạch, vững mạnh, sẵn sàng bước </w:t>
      </w:r>
      <w:r w:rsidRPr="00A81B21">
        <w:rPr>
          <w:rFonts w:eastAsia="Calibri"/>
          <w:sz w:val="28"/>
          <w:szCs w:val="28"/>
        </w:rPr>
        <w:t xml:space="preserve">vào kỷ nguyên mới, kỷ nguyên vươn mình của dân tộc; </w:t>
      </w:r>
      <w:r w:rsidRPr="00A81B21">
        <w:rPr>
          <w:sz w:val="28"/>
          <w:szCs w:val="28"/>
          <w:shd w:val="clear" w:color="auto" w:fill="FFFFFF"/>
        </w:rPr>
        <w:t>huy động sự tham gia của toàn xã hội vì sự phát triển toàn diện của phụ nữ và sự thịnh vượng của đất nước.</w:t>
      </w:r>
    </w:p>
    <w:p w14:paraId="574656FD" w14:textId="7C37C724" w:rsidR="00C64B68" w:rsidRPr="00F6600C" w:rsidRDefault="00C64B68" w:rsidP="00F6600C">
      <w:pPr>
        <w:ind w:firstLine="720"/>
        <w:jc w:val="both"/>
        <w:rPr>
          <w:sz w:val="28"/>
          <w:szCs w:val="28"/>
          <w:shd w:val="clear" w:color="auto" w:fill="FFFFFF"/>
        </w:rPr>
      </w:pPr>
      <w:r w:rsidRPr="00A81B21">
        <w:rPr>
          <w:rFonts w:eastAsia="MS Mincho"/>
          <w:b/>
          <w:bCs/>
          <w:sz w:val="28"/>
          <w:szCs w:val="28"/>
          <w:lang w:val="vi-VN"/>
        </w:rPr>
        <w:t xml:space="preserve">III. </w:t>
      </w:r>
      <w:r w:rsidRPr="00A81B21">
        <w:rPr>
          <w:rFonts w:eastAsia="MS Mincho"/>
          <w:b/>
          <w:bCs/>
          <w:sz w:val="28"/>
          <w:szCs w:val="28"/>
        </w:rPr>
        <w:t>C</w:t>
      </w:r>
      <w:r w:rsidR="00F6600C">
        <w:rPr>
          <w:rFonts w:eastAsia="MS Mincho"/>
          <w:b/>
          <w:bCs/>
          <w:sz w:val="28"/>
          <w:szCs w:val="28"/>
        </w:rPr>
        <w:t>HỈ TIÊU CỤ THỂ</w:t>
      </w:r>
    </w:p>
    <w:p w14:paraId="324EECB5" w14:textId="6267D3C3" w:rsidR="00DA5073" w:rsidRPr="00A81B21" w:rsidRDefault="000E7EB3" w:rsidP="00F6600C">
      <w:pPr>
        <w:ind w:firstLine="720"/>
        <w:jc w:val="both"/>
        <w:rPr>
          <w:rFonts w:eastAsia="Calibri"/>
          <w:b/>
          <w:bCs/>
          <w:sz w:val="28"/>
          <w:szCs w:val="28"/>
          <w:lang w:val="sq-AL"/>
        </w:rPr>
      </w:pPr>
      <w:bookmarkStart w:id="4" w:name="_Hlk210032547"/>
      <w:r w:rsidRPr="00A81B21">
        <w:rPr>
          <w:iCs/>
          <w:sz w:val="28"/>
          <w:szCs w:val="28"/>
          <w:lang w:val="es-MX"/>
        </w:rPr>
        <w:t>(1).</w:t>
      </w:r>
      <w:r w:rsidR="00DA5073" w:rsidRPr="00A81B21">
        <w:rPr>
          <w:rFonts w:eastAsia="MS ??"/>
          <w:iCs/>
          <w:sz w:val="28"/>
          <w:szCs w:val="28"/>
          <w:lang w:val="es-MX"/>
        </w:rPr>
        <w:t xml:space="preserve"> </w:t>
      </w:r>
      <w:r w:rsidR="00A27C53">
        <w:rPr>
          <w:rFonts w:eastAsia="MS ??"/>
          <w:iCs/>
          <w:sz w:val="28"/>
          <w:szCs w:val="28"/>
          <w:lang w:val="es-MX"/>
        </w:rPr>
        <w:t>Trong nhiệm kỳ giúp ít nhất 100</w:t>
      </w:r>
      <w:r w:rsidR="00DA5073" w:rsidRPr="00A81B21">
        <w:rPr>
          <w:rFonts w:eastAsia="MS ??"/>
          <w:bCs/>
          <w:iCs/>
          <w:sz w:val="28"/>
          <w:szCs w:val="28"/>
          <w:lang w:val="es-MX"/>
        </w:rPr>
        <w:t xml:space="preserve"> </w:t>
      </w:r>
      <w:r w:rsidR="00DA5073" w:rsidRPr="00A81B21">
        <w:rPr>
          <w:rFonts w:eastAsia="MS ??"/>
          <w:iCs/>
          <w:sz w:val="28"/>
          <w:szCs w:val="28"/>
          <w:lang w:val="es-MX"/>
        </w:rPr>
        <w:t xml:space="preserve">hộ phụ nữ thoát nghèo, thoát cận nghèo đa chiều; nâng cao kiến thức, kỹ năng chuyên sâu cho </w:t>
      </w:r>
      <w:r w:rsidR="00DA5073" w:rsidRPr="00A81B21">
        <w:rPr>
          <w:rFonts w:eastAsia="MS ??"/>
          <w:bCs/>
          <w:iCs/>
          <w:sz w:val="28"/>
          <w:szCs w:val="28"/>
          <w:lang w:val="es-MX"/>
        </w:rPr>
        <w:t xml:space="preserve">5 </w:t>
      </w:r>
      <w:r w:rsidR="00DA5073" w:rsidRPr="00A81B21">
        <w:rPr>
          <w:rFonts w:eastAsia="MS ??"/>
          <w:iCs/>
          <w:sz w:val="28"/>
          <w:szCs w:val="28"/>
          <w:lang w:val="es-MX"/>
        </w:rPr>
        <w:t>phụ nữ có ý tưởng/dự án khởi sự kinh doanh, khởi nghiệp, phụ nữ; Hướng dẫn, hỗ trợ</w:t>
      </w:r>
      <w:r w:rsidR="00DA5073" w:rsidRPr="00A81B21">
        <w:rPr>
          <w:rFonts w:eastAsia="MS ??"/>
          <w:bCs/>
          <w:iCs/>
          <w:sz w:val="28"/>
          <w:szCs w:val="28"/>
          <w:lang w:val="es-MX"/>
        </w:rPr>
        <w:t xml:space="preserve"> 01</w:t>
      </w:r>
      <w:r w:rsidR="00DA5073" w:rsidRPr="00A81B21">
        <w:rPr>
          <w:rFonts w:eastAsia="MS ??"/>
          <w:iCs/>
          <w:sz w:val="28"/>
          <w:szCs w:val="28"/>
          <w:lang w:val="es-MX"/>
        </w:rPr>
        <w:t xml:space="preserve"> hộ kinh doanh do phụ nữ làm chủ đăng ký chuyển đổi thành doanh nghiệp. </w:t>
      </w:r>
    </w:p>
    <w:p w14:paraId="32C25960" w14:textId="77777777" w:rsidR="003E666C" w:rsidRPr="00A81B21" w:rsidRDefault="000E7EB3" w:rsidP="00F6600C">
      <w:pPr>
        <w:ind w:firstLine="720"/>
        <w:jc w:val="both"/>
        <w:rPr>
          <w:iCs/>
          <w:sz w:val="28"/>
          <w:szCs w:val="28"/>
        </w:rPr>
      </w:pPr>
      <w:r w:rsidRPr="00A81B21">
        <w:rPr>
          <w:iCs/>
          <w:sz w:val="28"/>
          <w:szCs w:val="28"/>
        </w:rPr>
        <w:t>(2). Quan tâm hỗ trợ nâng cao năng lực, được hỗ trợ vay vốn cho hội viên, cơ sở sản xuất, phấn đấu đến cuối nhiệm kỳ 100% hộ kinh doanh do phụ nữ làm chủ, hội viên phụ nữ được giúp đỡ; 90% hội viên sử dụng ứng dụng ngân hàng trong thanh toán giao dịch điện tử;</w:t>
      </w:r>
    </w:p>
    <w:p w14:paraId="28FC5B1C" w14:textId="63D4E793" w:rsidR="003E666C" w:rsidRPr="00A81B21" w:rsidRDefault="000E7EB3" w:rsidP="00F6600C">
      <w:pPr>
        <w:ind w:firstLine="720"/>
        <w:jc w:val="both"/>
        <w:rPr>
          <w:iCs/>
          <w:sz w:val="28"/>
          <w:szCs w:val="28"/>
        </w:rPr>
      </w:pPr>
      <w:r w:rsidRPr="00A81B21">
        <w:rPr>
          <w:iCs/>
          <w:sz w:val="28"/>
          <w:szCs w:val="28"/>
        </w:rPr>
        <w:t xml:space="preserve">(3) Hằng năm, </w:t>
      </w:r>
      <w:r w:rsidR="00BB3B62">
        <w:rPr>
          <w:iCs/>
          <w:sz w:val="28"/>
          <w:szCs w:val="28"/>
        </w:rPr>
        <w:t>v</w:t>
      </w:r>
      <w:r w:rsidRPr="00A81B21">
        <w:rPr>
          <w:iCs/>
          <w:sz w:val="28"/>
          <w:szCs w:val="28"/>
        </w:rPr>
        <w:t xml:space="preserve">ận động hỗ trợ ít nhất 20 hộ gia đình đạt tiêu chí "Gia đình 5 không 3 sạch" gắn Mô hình “Nhà Sạch, Vườn đẹp”; </w:t>
      </w:r>
      <w:r w:rsidR="00DA5073" w:rsidRPr="00A81B21">
        <w:rPr>
          <w:rFonts w:eastAsia="MS ??"/>
          <w:iCs/>
          <w:spacing w:val="-4"/>
          <w:sz w:val="28"/>
          <w:szCs w:val="28"/>
          <w:lang w:val="es-MX"/>
        </w:rPr>
        <w:t xml:space="preserve">phấn đấu 100% chi hội đăng ký và thực hiện </w:t>
      </w:r>
      <w:r w:rsidR="00DA5073" w:rsidRPr="00A81B21">
        <w:rPr>
          <w:rFonts w:eastAsia="MS ??"/>
          <w:bCs/>
          <w:iCs/>
          <w:spacing w:val="-4"/>
          <w:sz w:val="28"/>
          <w:szCs w:val="28"/>
          <w:lang w:val="es-MX"/>
        </w:rPr>
        <w:t>01 công trình/phần việc,</w:t>
      </w:r>
      <w:r w:rsidR="00DA5073" w:rsidRPr="00A81B21">
        <w:rPr>
          <w:rFonts w:eastAsia="MS ??"/>
          <w:iCs/>
          <w:spacing w:val="-4"/>
          <w:sz w:val="28"/>
          <w:szCs w:val="28"/>
          <w:lang w:val="es-MX"/>
        </w:rPr>
        <w:t xml:space="preserve"> trong đó khuyến khích các công trình/phần việc liên quan đến xây dựng gia đình, nâng cao đời sống văn hóa, bảo vệ môi trường, phòng ngừa thiên tai, ứng phó biến đổi khí hậu, thúc đẩy bình đẳng giới góp phần xây dựng nông thôn mới và đô thị văn minh; phấn đấu đến năm 2030, </w:t>
      </w:r>
      <w:r w:rsidR="00DA5073" w:rsidRPr="00A81B21">
        <w:rPr>
          <w:rFonts w:eastAsia="MS ??"/>
          <w:bCs/>
          <w:iCs/>
          <w:spacing w:val="-4"/>
          <w:sz w:val="28"/>
          <w:szCs w:val="28"/>
          <w:lang w:val="es-MX"/>
        </w:rPr>
        <w:t>94%</w:t>
      </w:r>
      <w:r w:rsidR="00DA5073" w:rsidRPr="00A81B21">
        <w:rPr>
          <w:rFonts w:eastAsia="MS ??"/>
          <w:iCs/>
          <w:spacing w:val="-4"/>
          <w:sz w:val="28"/>
          <w:szCs w:val="28"/>
          <w:lang w:val="es-MX"/>
        </w:rPr>
        <w:t xml:space="preserve"> các hộ gia đình hội viên phụ nữ thực hiện thu gom, xử lý rác thải</w:t>
      </w:r>
      <w:r w:rsidR="00DA5073" w:rsidRPr="00A81B21">
        <w:rPr>
          <w:bCs/>
          <w:sz w:val="28"/>
          <w:szCs w:val="28"/>
          <w:lang w:eastAsia="vi-VN"/>
        </w:rPr>
        <w:t>; Tỷ lệ hộ gia đình</w:t>
      </w:r>
      <w:r w:rsidR="009A6DB3" w:rsidRPr="00A81B21">
        <w:rPr>
          <w:bCs/>
          <w:sz w:val="28"/>
          <w:szCs w:val="28"/>
          <w:lang w:eastAsia="vi-VN"/>
        </w:rPr>
        <w:t xml:space="preserve"> hội viên phụ nữ</w:t>
      </w:r>
      <w:r w:rsidR="00DA5073" w:rsidRPr="00A81B21">
        <w:rPr>
          <w:bCs/>
          <w:sz w:val="28"/>
          <w:szCs w:val="28"/>
          <w:lang w:eastAsia="vi-VN"/>
        </w:rPr>
        <w:t xml:space="preserve"> thực hiện phân loại chất thải rắn sinh hoạt tại nguồn đạt 100%.</w:t>
      </w:r>
    </w:p>
    <w:p w14:paraId="6D9BA90F" w14:textId="77777777" w:rsidR="003E666C" w:rsidRPr="00A81B21" w:rsidRDefault="000E7EB3" w:rsidP="00F6600C">
      <w:pPr>
        <w:ind w:firstLine="720"/>
        <w:jc w:val="both"/>
        <w:rPr>
          <w:iCs/>
          <w:sz w:val="28"/>
          <w:szCs w:val="28"/>
        </w:rPr>
      </w:pPr>
      <w:r w:rsidRPr="00A81B21">
        <w:rPr>
          <w:iCs/>
          <w:sz w:val="28"/>
          <w:szCs w:val="28"/>
        </w:rPr>
        <w:t>(4) Đến năm 2030, 80% người bị bạo lực gia đình, bạo lực trên cơ sở giới được phát hiện được tiếp cận ít nhất một trong các dịch vụ hỗ trợ cơ bản; hỗ trợ 100% hội viên phụ nữ, trẻ em gái là người của bạo lực gia đình, nạn nhân mua bán người trở về được phát hiện tiếp cận ít nhất một dịch vụ trợ giúp xã hội.</w:t>
      </w:r>
    </w:p>
    <w:p w14:paraId="6B693858" w14:textId="77777777" w:rsidR="003E666C" w:rsidRPr="00A81B21" w:rsidRDefault="000E7EB3" w:rsidP="00F6600C">
      <w:pPr>
        <w:ind w:firstLine="720"/>
        <w:jc w:val="both"/>
        <w:rPr>
          <w:iCs/>
          <w:sz w:val="28"/>
          <w:szCs w:val="28"/>
        </w:rPr>
      </w:pPr>
      <w:r w:rsidRPr="00A81B21">
        <w:rPr>
          <w:iCs/>
          <w:sz w:val="28"/>
          <w:szCs w:val="28"/>
        </w:rPr>
        <w:t>(5) Tuyền truyền vận động hội viên phụ nữ xây dựng gia đình hạnh phúc, góp phần nâng cao chỉ số hạnh phúc cho người dân đến 2030 đạt 75%.</w:t>
      </w:r>
    </w:p>
    <w:p w14:paraId="7A53F64E" w14:textId="77777777" w:rsidR="003E666C" w:rsidRPr="00A81B21" w:rsidRDefault="00DD31DF" w:rsidP="00F6600C">
      <w:pPr>
        <w:ind w:firstLine="720"/>
        <w:jc w:val="both"/>
        <w:rPr>
          <w:iCs/>
          <w:sz w:val="28"/>
          <w:szCs w:val="28"/>
        </w:rPr>
      </w:pPr>
      <w:r w:rsidRPr="00A81B21">
        <w:rPr>
          <w:iCs/>
          <w:sz w:val="28"/>
          <w:szCs w:val="28"/>
        </w:rPr>
        <w:t>(6) 100% cán bộ Hội; 90% hội viên phụ nữ được tuyên truyền, quán triệt các chỉ thị, nghị quyết của Đảng, chính sách, pháp luật của Nhà nước.</w:t>
      </w:r>
    </w:p>
    <w:p w14:paraId="0FDB4CB6" w14:textId="075AF839" w:rsidR="00C64B68" w:rsidRPr="00A81B21" w:rsidRDefault="00C64B68" w:rsidP="00F6600C">
      <w:pPr>
        <w:ind w:firstLine="720"/>
        <w:jc w:val="both"/>
        <w:rPr>
          <w:iCs/>
          <w:sz w:val="28"/>
          <w:szCs w:val="28"/>
        </w:rPr>
      </w:pPr>
      <w:r w:rsidRPr="00A81B21">
        <w:rPr>
          <w:iCs/>
          <w:sz w:val="28"/>
          <w:szCs w:val="28"/>
          <w:lang w:val="es-MX"/>
        </w:rPr>
        <w:t>(</w:t>
      </w:r>
      <w:r w:rsidR="00DD31DF" w:rsidRPr="00A81B21">
        <w:rPr>
          <w:iCs/>
          <w:sz w:val="28"/>
          <w:szCs w:val="28"/>
          <w:lang w:val="es-MX"/>
        </w:rPr>
        <w:t>7</w:t>
      </w:r>
      <w:r w:rsidRPr="00A81B21">
        <w:rPr>
          <w:iCs/>
          <w:sz w:val="28"/>
          <w:szCs w:val="28"/>
          <w:lang w:val="es-MX"/>
        </w:rPr>
        <w:t xml:space="preserve">) </w:t>
      </w:r>
      <w:r w:rsidR="00DD31DF" w:rsidRPr="00A81B21">
        <w:rPr>
          <w:sz w:val="28"/>
          <w:szCs w:val="28"/>
        </w:rPr>
        <w:t>H</w:t>
      </w:r>
      <w:r w:rsidRPr="00A81B21">
        <w:rPr>
          <w:sz w:val="28"/>
          <w:szCs w:val="28"/>
          <w:lang w:val="vi-VN"/>
        </w:rPr>
        <w:t>àng năm giới thiệu ít nhất 0</w:t>
      </w:r>
      <w:r w:rsidR="00765C43" w:rsidRPr="00A81B21">
        <w:rPr>
          <w:sz w:val="28"/>
          <w:szCs w:val="28"/>
        </w:rPr>
        <w:t>2</w:t>
      </w:r>
      <w:r w:rsidRPr="00A81B21">
        <w:rPr>
          <w:sz w:val="28"/>
          <w:szCs w:val="28"/>
          <w:lang w:val="vi-VN"/>
        </w:rPr>
        <w:t xml:space="preserve"> phụ nữ ưu tú cho Đảng xem xét kết nạp.</w:t>
      </w:r>
      <w:r w:rsidR="00DD31DF" w:rsidRPr="00A81B21">
        <w:rPr>
          <w:sz w:val="28"/>
          <w:szCs w:val="28"/>
          <w:shd w:val="clear" w:color="auto" w:fill="FFFFFF"/>
          <w:lang w:val="es-MX"/>
        </w:rPr>
        <w:t xml:space="preserve"> </w:t>
      </w:r>
      <w:r w:rsidR="00DD31DF" w:rsidRPr="00A81B21">
        <w:rPr>
          <w:iCs/>
          <w:sz w:val="28"/>
          <w:szCs w:val="28"/>
          <w:lang w:val="es-MX"/>
        </w:rPr>
        <w:t>C</w:t>
      </w:r>
      <w:r w:rsidRPr="00A81B21">
        <w:rPr>
          <w:iCs/>
          <w:sz w:val="28"/>
          <w:szCs w:val="28"/>
          <w:lang w:val="es-MX"/>
        </w:rPr>
        <w:t xml:space="preserve">hủ trì giám sát ít nhất </w:t>
      </w:r>
      <w:r w:rsidRPr="00A81B21">
        <w:rPr>
          <w:bCs/>
          <w:iCs/>
          <w:sz w:val="28"/>
          <w:szCs w:val="28"/>
          <w:lang w:val="es-MX"/>
        </w:rPr>
        <w:t>01 chính sách</w:t>
      </w:r>
      <w:r w:rsidRPr="00A81B21">
        <w:rPr>
          <w:iCs/>
          <w:sz w:val="28"/>
          <w:szCs w:val="28"/>
          <w:lang w:val="es-MX"/>
        </w:rPr>
        <w:t xml:space="preserve">; phản biện xã hội </w:t>
      </w:r>
      <w:r w:rsidR="009A6DB3" w:rsidRPr="00A81B21">
        <w:rPr>
          <w:iCs/>
          <w:sz w:val="28"/>
          <w:szCs w:val="28"/>
          <w:lang w:val="es-MX"/>
        </w:rPr>
        <w:t xml:space="preserve">2 </w:t>
      </w:r>
      <w:r w:rsidRPr="00A81B21">
        <w:rPr>
          <w:iCs/>
          <w:sz w:val="28"/>
          <w:szCs w:val="28"/>
          <w:lang w:val="es-MX"/>
        </w:rPr>
        <w:t>dự thảo văn bản liên quan đến phụ nữ, trẻ em, gia đình, bình đẳng giới và tổ chức Hội.</w:t>
      </w:r>
      <w:r w:rsidRPr="00A81B21">
        <w:rPr>
          <w:bCs/>
          <w:iCs/>
          <w:sz w:val="28"/>
          <w:szCs w:val="28"/>
          <w:lang w:val="es-MX"/>
        </w:rPr>
        <w:t xml:space="preserve"> </w:t>
      </w:r>
      <w:r w:rsidR="005C16B6">
        <w:rPr>
          <w:bCs/>
          <w:iCs/>
          <w:sz w:val="28"/>
          <w:szCs w:val="28"/>
          <w:lang w:val="es-MX"/>
        </w:rPr>
        <w:t xml:space="preserve">Phối hợp </w:t>
      </w:r>
      <w:r w:rsidR="005C16B6">
        <w:rPr>
          <w:iCs/>
          <w:sz w:val="28"/>
          <w:szCs w:val="28"/>
        </w:rPr>
        <w:t>g</w:t>
      </w:r>
      <w:r w:rsidRPr="00A81B21">
        <w:rPr>
          <w:iCs/>
          <w:sz w:val="28"/>
          <w:szCs w:val="28"/>
          <w:lang w:val="es-MX"/>
        </w:rPr>
        <w:t xml:space="preserve">iám sát ít nhất </w:t>
      </w:r>
      <w:r w:rsidR="005C16B6">
        <w:rPr>
          <w:iCs/>
          <w:sz w:val="28"/>
          <w:szCs w:val="28"/>
          <w:lang w:val="es-MX"/>
        </w:rPr>
        <w:t>30 cuộc</w:t>
      </w:r>
      <w:r w:rsidRPr="00A81B21">
        <w:rPr>
          <w:iCs/>
          <w:sz w:val="28"/>
          <w:szCs w:val="28"/>
          <w:lang w:val="es-MX"/>
        </w:rPr>
        <w:t xml:space="preserve"> chính sách và góp ý ít nhất 0</w:t>
      </w:r>
      <w:r w:rsidR="005C16B6">
        <w:rPr>
          <w:iCs/>
          <w:sz w:val="28"/>
          <w:szCs w:val="28"/>
          <w:lang w:val="es-MX"/>
        </w:rPr>
        <w:t>5</w:t>
      </w:r>
      <w:r w:rsidRPr="00A81B21">
        <w:rPr>
          <w:iCs/>
          <w:sz w:val="28"/>
          <w:szCs w:val="28"/>
          <w:lang w:val="es-MX"/>
        </w:rPr>
        <w:t xml:space="preserve"> dự thảo văn bản của cấp ủy, chính quyền. </w:t>
      </w:r>
    </w:p>
    <w:p w14:paraId="6B1AA5DA" w14:textId="77777777" w:rsidR="00C64B68" w:rsidRPr="00A81B21" w:rsidRDefault="00C64B68" w:rsidP="00F6600C">
      <w:pPr>
        <w:ind w:firstLine="720"/>
        <w:jc w:val="both"/>
        <w:rPr>
          <w:iCs/>
          <w:sz w:val="28"/>
          <w:szCs w:val="28"/>
          <w:lang w:val="es-MX"/>
        </w:rPr>
      </w:pPr>
      <w:r w:rsidRPr="00A81B21">
        <w:rPr>
          <w:iCs/>
          <w:sz w:val="28"/>
          <w:szCs w:val="28"/>
          <w:lang w:val="es-MX"/>
        </w:rPr>
        <w:t>(8) Hằng năm</w:t>
      </w:r>
      <w:r w:rsidRPr="00A81B21">
        <w:rPr>
          <w:iCs/>
          <w:sz w:val="28"/>
          <w:szCs w:val="28"/>
          <w:lang w:val="vi-VN"/>
        </w:rPr>
        <w:t xml:space="preserve">, kết nạp </w:t>
      </w:r>
      <w:r w:rsidRPr="00A81B21">
        <w:rPr>
          <w:iCs/>
          <w:sz w:val="28"/>
          <w:szCs w:val="28"/>
          <w:lang w:val="es-MX"/>
        </w:rPr>
        <w:t>20</w:t>
      </w:r>
      <w:r w:rsidRPr="00A81B21">
        <w:rPr>
          <w:iCs/>
          <w:sz w:val="28"/>
          <w:szCs w:val="28"/>
          <w:lang w:val="vi-VN"/>
        </w:rPr>
        <w:t xml:space="preserve"> hội viên, p</w:t>
      </w:r>
      <w:r w:rsidRPr="00A81B21">
        <w:rPr>
          <w:iCs/>
          <w:sz w:val="28"/>
          <w:szCs w:val="28"/>
          <w:lang w:val="es-MX"/>
        </w:rPr>
        <w:t xml:space="preserve">hấn đấu </w:t>
      </w:r>
      <w:r w:rsidRPr="00A81B21">
        <w:rPr>
          <w:iCs/>
          <w:sz w:val="28"/>
          <w:szCs w:val="28"/>
          <w:lang w:val="vi-VN"/>
        </w:rPr>
        <w:t>đến cuối nhiệm kỳ t</w:t>
      </w:r>
      <w:r w:rsidRPr="00A81B21">
        <w:rPr>
          <w:iCs/>
          <w:sz w:val="28"/>
          <w:szCs w:val="28"/>
          <w:lang w:val="es-MX"/>
        </w:rPr>
        <w:t>ỷ lệ thu hút hội viên đạt 80%. Hàn</w:t>
      </w:r>
      <w:r w:rsidRPr="00A81B21">
        <w:rPr>
          <w:iCs/>
          <w:sz w:val="28"/>
          <w:szCs w:val="28"/>
          <w:lang w:val="vi-VN"/>
        </w:rPr>
        <w:t xml:space="preserve">g năm, </w:t>
      </w:r>
      <w:r w:rsidRPr="00A81B21">
        <w:rPr>
          <w:iCs/>
          <w:sz w:val="28"/>
          <w:szCs w:val="28"/>
          <w:lang w:val="es-MX"/>
        </w:rPr>
        <w:t xml:space="preserve">có 85% </w:t>
      </w:r>
      <w:r w:rsidRPr="00A81B21">
        <w:rPr>
          <w:iCs/>
          <w:sz w:val="28"/>
          <w:szCs w:val="28"/>
          <w:lang w:val="vi-VN"/>
        </w:rPr>
        <w:t xml:space="preserve">chi hội </w:t>
      </w:r>
      <w:r w:rsidRPr="00A81B21">
        <w:rPr>
          <w:iCs/>
          <w:sz w:val="28"/>
          <w:szCs w:val="28"/>
          <w:lang w:val="es-MX"/>
        </w:rPr>
        <w:t>phụ nữ hoàn thành tốt nhiệm vụ trở lên.</w:t>
      </w:r>
      <w:r w:rsidRPr="00A81B21">
        <w:rPr>
          <w:iCs/>
          <w:sz w:val="28"/>
          <w:szCs w:val="28"/>
          <w:lang w:val="vi-VN"/>
        </w:rPr>
        <w:t xml:space="preserve"> </w:t>
      </w:r>
    </w:p>
    <w:p w14:paraId="78597DD3" w14:textId="0168E281" w:rsidR="00C64B68" w:rsidRPr="00A81B21" w:rsidRDefault="00C64B68" w:rsidP="00F6600C">
      <w:pPr>
        <w:ind w:firstLine="720"/>
        <w:jc w:val="both"/>
        <w:rPr>
          <w:iCs/>
          <w:sz w:val="28"/>
          <w:szCs w:val="28"/>
          <w:lang w:val="es-MX"/>
        </w:rPr>
      </w:pPr>
      <w:r w:rsidRPr="00A81B21">
        <w:rPr>
          <w:iCs/>
          <w:sz w:val="28"/>
          <w:szCs w:val="28"/>
          <w:lang w:val="es-MX"/>
        </w:rPr>
        <w:t xml:space="preserve">(9) Phấn đấu đến năm 2030, </w:t>
      </w:r>
      <w:r w:rsidR="00DD31DF" w:rsidRPr="00A81B21">
        <w:rPr>
          <w:iCs/>
          <w:sz w:val="28"/>
          <w:szCs w:val="28"/>
          <w:lang w:val="es-MX"/>
        </w:rPr>
        <w:t xml:space="preserve">100% cán bộ Hội chuyên trách sử dụng thành thạo các phần mềm ứng dụng trong hệ thống Hội; sử dụng thành thạo nền tảng số, </w:t>
      </w:r>
      <w:r w:rsidR="00DD31DF" w:rsidRPr="00A81B21">
        <w:rPr>
          <w:iCs/>
          <w:sz w:val="28"/>
          <w:szCs w:val="28"/>
          <w:lang w:val="es-MX"/>
        </w:rPr>
        <w:lastRenderedPageBreak/>
        <w:t xml:space="preserve">dịch vụ số, mạng xã hội và ứng dụng tốt các công cụ trí tuệ nhân tạo phục vụ công việc, nâng cao chất lượng hoạt động Hội, </w:t>
      </w:r>
      <w:r w:rsidR="005C16B6">
        <w:rPr>
          <w:bCs/>
          <w:iCs/>
          <w:sz w:val="28"/>
          <w:szCs w:val="28"/>
          <w:lang w:val="es-MX"/>
        </w:rPr>
        <w:t>80</w:t>
      </w:r>
      <w:r w:rsidRPr="00A81B21">
        <w:rPr>
          <w:bCs/>
          <w:iCs/>
          <w:sz w:val="28"/>
          <w:szCs w:val="28"/>
          <w:lang w:val="es-MX"/>
        </w:rPr>
        <w:t>%</w:t>
      </w:r>
      <w:r w:rsidRPr="00A81B21">
        <w:rPr>
          <w:iCs/>
          <w:sz w:val="28"/>
          <w:szCs w:val="28"/>
          <w:lang w:val="vi-VN"/>
        </w:rPr>
        <w:t xml:space="preserve"> </w:t>
      </w:r>
      <w:r w:rsidRPr="00A81B21">
        <w:rPr>
          <w:iCs/>
          <w:sz w:val="28"/>
          <w:szCs w:val="28"/>
          <w:lang w:val="es-MX"/>
        </w:rPr>
        <w:t>hội viên sử có tài khoản định danh điện tử mức độ 2.</w:t>
      </w:r>
    </w:p>
    <w:p w14:paraId="11ECA9D8" w14:textId="7EFEB1FC" w:rsidR="00AB181A" w:rsidRPr="00A81B21" w:rsidRDefault="00C64B68" w:rsidP="00F6600C">
      <w:pPr>
        <w:ind w:firstLine="720"/>
        <w:jc w:val="both"/>
        <w:rPr>
          <w:sz w:val="28"/>
          <w:szCs w:val="28"/>
        </w:rPr>
      </w:pPr>
      <w:r w:rsidRPr="00A81B21">
        <w:rPr>
          <w:iCs/>
          <w:sz w:val="28"/>
          <w:szCs w:val="28"/>
          <w:lang w:val="es-MX"/>
        </w:rPr>
        <w:t xml:space="preserve">(10) </w:t>
      </w:r>
      <w:r w:rsidRPr="00A81B21">
        <w:rPr>
          <w:sz w:val="28"/>
          <w:szCs w:val="28"/>
          <w:lang w:val="vi-VN"/>
        </w:rPr>
        <w:t xml:space="preserve">Tỷ lệ </w:t>
      </w:r>
      <w:r w:rsidRPr="00A81B21">
        <w:rPr>
          <w:sz w:val="28"/>
          <w:szCs w:val="28"/>
          <w:lang w:val="es-MX"/>
        </w:rPr>
        <w:t>hội viên</w:t>
      </w:r>
      <w:r w:rsidRPr="00A81B21">
        <w:rPr>
          <w:sz w:val="28"/>
          <w:szCs w:val="28"/>
          <w:lang w:val="vi-VN"/>
        </w:rPr>
        <w:t xml:space="preserve"> tham gia bảo hiểm y tế 100%; giảm tỷ lệ sinh con tại nhà từ 25.5% xuống còn dưới 18%; tỷ lệ trẻ em 5 tuổi suy dinh dưỡng (</w:t>
      </w:r>
      <w:r w:rsidRPr="00A81B21">
        <w:rPr>
          <w:i/>
          <w:sz w:val="28"/>
          <w:szCs w:val="28"/>
          <w:lang w:val="vi-VN"/>
        </w:rPr>
        <w:t>cân nặng/ tuổi</w:t>
      </w:r>
      <w:r w:rsidRPr="00A81B21">
        <w:rPr>
          <w:sz w:val="28"/>
          <w:szCs w:val="28"/>
          <w:lang w:val="vi-VN"/>
        </w:rPr>
        <w:t xml:space="preserve">) giảm dưới 15%; tỷ lệ tiêm chủng đầy đủ cho trẻ em dưới một tuổi đạt từ </w:t>
      </w:r>
      <w:r w:rsidRPr="00A81B21">
        <w:rPr>
          <w:sz w:val="28"/>
          <w:szCs w:val="28"/>
          <w:lang w:val="es-MX"/>
        </w:rPr>
        <w:t>85</w:t>
      </w:r>
      <w:r w:rsidRPr="00A81B21">
        <w:rPr>
          <w:sz w:val="28"/>
          <w:szCs w:val="28"/>
          <w:lang w:val="vi-VN"/>
        </w:rPr>
        <w:t>% trở lên.</w:t>
      </w:r>
    </w:p>
    <w:p w14:paraId="09FF975F" w14:textId="480C1D61" w:rsidR="003E666C" w:rsidRPr="00A81B21" w:rsidRDefault="003E666C" w:rsidP="00F6600C">
      <w:pPr>
        <w:ind w:firstLine="720"/>
        <w:jc w:val="both"/>
        <w:rPr>
          <w:b/>
          <w:bCs/>
          <w:sz w:val="28"/>
          <w:szCs w:val="28"/>
          <w:lang w:val="sq-AL"/>
        </w:rPr>
      </w:pPr>
      <w:r w:rsidRPr="00A81B21">
        <w:rPr>
          <w:rFonts w:eastAsia="MS ??"/>
          <w:iCs/>
          <w:sz w:val="28"/>
          <w:szCs w:val="28"/>
          <w:lang w:val="es-MX"/>
        </w:rPr>
        <w:t xml:space="preserve">(11). Phấn đấu đến năm 2030, </w:t>
      </w:r>
      <w:r w:rsidRPr="00A81B21">
        <w:rPr>
          <w:rFonts w:eastAsia="MS ??"/>
          <w:bCs/>
          <w:iCs/>
          <w:sz w:val="28"/>
          <w:szCs w:val="28"/>
          <w:lang w:val="es-MX"/>
        </w:rPr>
        <w:t>100%</w:t>
      </w:r>
      <w:r w:rsidRPr="00A81B21">
        <w:rPr>
          <w:rFonts w:eastAsia="MS ??"/>
          <w:iCs/>
          <w:sz w:val="28"/>
          <w:szCs w:val="28"/>
          <w:lang w:val="es-MX"/>
        </w:rPr>
        <w:t xml:space="preserve"> cán bộ, hội viên, phụ nữ từ 18 tuổi trở lên có điều kiện  được trang bị kỹ năng số cơ bản, có tài khoản định danh điện tử mức độ 2. </w:t>
      </w:r>
      <w:r w:rsidRPr="00A81B21">
        <w:rPr>
          <w:rFonts w:eastAsia="MS ??"/>
          <w:bCs/>
          <w:iCs/>
          <w:sz w:val="28"/>
          <w:szCs w:val="28"/>
          <w:lang w:val="en-SG"/>
        </w:rPr>
        <w:t>80%</w:t>
      </w:r>
      <w:r w:rsidRPr="00A81B21">
        <w:rPr>
          <w:rFonts w:eastAsia="MS ??"/>
          <w:iCs/>
          <w:sz w:val="28"/>
          <w:szCs w:val="28"/>
          <w:lang w:val="vi-VN"/>
        </w:rPr>
        <w:t xml:space="preserve"> </w:t>
      </w:r>
      <w:r w:rsidRPr="00A81B21">
        <w:rPr>
          <w:rFonts w:eastAsia="MS ??"/>
          <w:iCs/>
          <w:sz w:val="28"/>
          <w:szCs w:val="28"/>
          <w:lang w:val="en-SG"/>
        </w:rPr>
        <w:t>hội viên sử dụng dịch vụ công trực tuyến</w:t>
      </w:r>
      <w:r w:rsidRPr="00A81B21">
        <w:rPr>
          <w:rFonts w:eastAsia="MS ??"/>
          <w:iCs/>
          <w:sz w:val="28"/>
          <w:szCs w:val="28"/>
          <w:lang w:val="vi-VN"/>
        </w:rPr>
        <w:t>.</w:t>
      </w:r>
    </w:p>
    <w:p w14:paraId="2D5ECA04" w14:textId="1F4C6548" w:rsidR="003E666C" w:rsidRPr="00A81B21" w:rsidRDefault="003E666C" w:rsidP="00F6600C">
      <w:pPr>
        <w:ind w:firstLine="720"/>
        <w:jc w:val="both"/>
        <w:rPr>
          <w:b/>
          <w:bCs/>
          <w:sz w:val="28"/>
          <w:szCs w:val="28"/>
          <w:lang w:val="sq-AL"/>
        </w:rPr>
      </w:pPr>
      <w:r w:rsidRPr="00A81B21">
        <w:rPr>
          <w:rFonts w:eastAsia="MS ??"/>
          <w:iCs/>
          <w:sz w:val="28"/>
          <w:szCs w:val="28"/>
          <w:lang w:val="es-MX"/>
        </w:rPr>
        <w:t>(12). 100% cán bộ Hội và 80% trở lên hội viên, phụ nữ được nâng cao kiến thức, kỹ năng về hội nhập quốc tế. 100% cán bộ Hội được bồi dưỡng nâng cao trình độ chuyên môn, năng lực hội nhập quốc tế.</w:t>
      </w:r>
    </w:p>
    <w:p w14:paraId="2C81060F" w14:textId="77777777" w:rsidR="003E666C" w:rsidRPr="00A81B21" w:rsidRDefault="003E666C" w:rsidP="00A81B21">
      <w:pPr>
        <w:jc w:val="both"/>
        <w:rPr>
          <w:sz w:val="28"/>
          <w:szCs w:val="28"/>
        </w:rPr>
      </w:pPr>
    </w:p>
    <w:bookmarkEnd w:id="4"/>
    <w:p w14:paraId="6A8BC383" w14:textId="714747E4" w:rsidR="00C64B68" w:rsidRPr="00A81B21" w:rsidRDefault="00C64B68" w:rsidP="00F6600C">
      <w:pPr>
        <w:ind w:firstLine="720"/>
        <w:jc w:val="both"/>
        <w:rPr>
          <w:sz w:val="28"/>
          <w:szCs w:val="28"/>
          <w:shd w:val="clear" w:color="auto" w:fill="FFFFFF"/>
          <w:lang w:val="da-DK"/>
        </w:rPr>
      </w:pPr>
      <w:r w:rsidRPr="00A81B21">
        <w:rPr>
          <w:rFonts w:eastAsia="MS Mincho"/>
          <w:b/>
          <w:bCs/>
          <w:sz w:val="28"/>
          <w:szCs w:val="28"/>
        </w:rPr>
        <w:t xml:space="preserve">IV. </w:t>
      </w:r>
      <w:r w:rsidR="00F6600C">
        <w:rPr>
          <w:rFonts w:eastAsia="MS Mincho"/>
          <w:b/>
          <w:bCs/>
          <w:sz w:val="28"/>
          <w:szCs w:val="28"/>
        </w:rPr>
        <w:t xml:space="preserve"> PHONG TRÀO THI ĐUA VÀ CÁC CUỘC VẬN ĐỘNG  </w:t>
      </w:r>
    </w:p>
    <w:p w14:paraId="0ED870A1" w14:textId="77777777" w:rsidR="00C64B68" w:rsidRPr="00A81B21" w:rsidRDefault="00C64B68" w:rsidP="00F6600C">
      <w:pPr>
        <w:ind w:firstLine="720"/>
        <w:jc w:val="both"/>
        <w:rPr>
          <w:sz w:val="28"/>
          <w:szCs w:val="28"/>
          <w:shd w:val="clear" w:color="auto" w:fill="FFFFFF"/>
          <w:lang w:val="da-DK"/>
        </w:rPr>
      </w:pPr>
      <w:r w:rsidRPr="00A81B21">
        <w:rPr>
          <w:rFonts w:eastAsia="MS ??"/>
          <w:sz w:val="28"/>
          <w:szCs w:val="28"/>
        </w:rPr>
        <w:t>(1) Phong trào thi đua: “Xây dựng người phụ nữ Việt Nam thời đại mới”</w:t>
      </w:r>
    </w:p>
    <w:p w14:paraId="20658384" w14:textId="0E69FE5B" w:rsidR="00C64B68" w:rsidRPr="00A81B21" w:rsidRDefault="00C64B68" w:rsidP="00F6600C">
      <w:pPr>
        <w:ind w:firstLine="720"/>
        <w:jc w:val="both"/>
        <w:rPr>
          <w:sz w:val="28"/>
          <w:szCs w:val="28"/>
          <w:shd w:val="clear" w:color="auto" w:fill="FFFFFF"/>
          <w:lang w:val="da-DK"/>
        </w:rPr>
      </w:pPr>
      <w:r w:rsidRPr="00A81B21">
        <w:rPr>
          <w:rFonts w:eastAsia="MS ??"/>
          <w:sz w:val="28"/>
          <w:szCs w:val="28"/>
        </w:rPr>
        <w:t>(2) Cuộc vận</w:t>
      </w:r>
      <w:r w:rsidRPr="00A81B21">
        <w:rPr>
          <w:rFonts w:eastAsia="MS ??"/>
          <w:bCs/>
          <w:iCs/>
          <w:sz w:val="28"/>
          <w:szCs w:val="28"/>
        </w:rPr>
        <w:t xml:space="preserve"> động “Xây dựng gia đình 5 </w:t>
      </w:r>
      <w:r w:rsidR="003E666C" w:rsidRPr="00A81B21">
        <w:rPr>
          <w:rFonts w:eastAsia="MS ??"/>
          <w:bCs/>
          <w:iCs/>
          <w:sz w:val="28"/>
          <w:szCs w:val="28"/>
        </w:rPr>
        <w:t>có</w:t>
      </w:r>
      <w:r w:rsidRPr="00A81B21">
        <w:rPr>
          <w:rFonts w:eastAsia="MS ??"/>
          <w:bCs/>
          <w:iCs/>
          <w:sz w:val="28"/>
          <w:szCs w:val="28"/>
        </w:rPr>
        <w:t>, 3 sạch”.</w:t>
      </w:r>
    </w:p>
    <w:p w14:paraId="71732D2D" w14:textId="03C3AEF6" w:rsidR="00C64B68" w:rsidRPr="00A81B21" w:rsidRDefault="00C64B68" w:rsidP="00F6600C">
      <w:pPr>
        <w:ind w:firstLine="720"/>
        <w:jc w:val="both"/>
        <w:rPr>
          <w:sz w:val="28"/>
          <w:szCs w:val="28"/>
          <w:shd w:val="clear" w:color="auto" w:fill="FFFFFF"/>
          <w:lang w:val="da-DK"/>
        </w:rPr>
      </w:pPr>
      <w:r w:rsidRPr="00A81B21">
        <w:rPr>
          <w:rFonts w:eastAsia="MS Mincho"/>
          <w:b/>
          <w:bCs/>
          <w:sz w:val="28"/>
          <w:szCs w:val="28"/>
        </w:rPr>
        <w:t>V. K</w:t>
      </w:r>
      <w:r w:rsidR="00F6600C">
        <w:rPr>
          <w:rFonts w:eastAsia="MS Mincho"/>
          <w:b/>
          <w:bCs/>
          <w:sz w:val="28"/>
          <w:szCs w:val="28"/>
        </w:rPr>
        <w:t>HÂU ĐỘT PHÁ</w:t>
      </w:r>
    </w:p>
    <w:p w14:paraId="076E6223" w14:textId="77777777" w:rsidR="005C16B6" w:rsidRPr="005C16B6" w:rsidRDefault="005C16B6" w:rsidP="005C16B6">
      <w:pPr>
        <w:pBdr>
          <w:top w:val="dotted" w:sz="4" w:space="0" w:color="FFFFFF"/>
          <w:left w:val="dotted" w:sz="4" w:space="0" w:color="FFFFFF"/>
          <w:bottom w:val="dotted" w:sz="4" w:space="28" w:color="FFFFFF"/>
          <w:right w:val="dotted" w:sz="4" w:space="0" w:color="FFFFFF"/>
        </w:pBdr>
        <w:spacing w:after="120"/>
        <w:ind w:firstLine="567"/>
        <w:jc w:val="both"/>
        <w:rPr>
          <w:rFonts w:eastAsia="Calibri"/>
          <w:b/>
          <w:bCs/>
          <w:spacing w:val="-4"/>
          <w:sz w:val="28"/>
          <w:szCs w:val="28"/>
          <w:lang w:val="sq-AL"/>
        </w:rPr>
      </w:pPr>
      <w:r w:rsidRPr="005C16B6">
        <w:rPr>
          <w:rFonts w:eastAsia="Calibri"/>
          <w:sz w:val="28"/>
          <w:szCs w:val="28"/>
        </w:rPr>
        <w:t xml:space="preserve">(1) </w:t>
      </w:r>
      <w:r w:rsidRPr="005C16B6">
        <w:rPr>
          <w:rFonts w:eastAsia="Calibri"/>
          <w:b/>
          <w:bCs/>
          <w:i/>
          <w:iCs/>
          <w:sz w:val="28"/>
          <w:szCs w:val="28"/>
          <w:lang w:val="vi-VN"/>
        </w:rPr>
        <w:t>Khâu đột phá 1:</w:t>
      </w:r>
      <w:r w:rsidRPr="005C16B6">
        <w:rPr>
          <w:rFonts w:eastAsia="Calibri"/>
          <w:sz w:val="28"/>
          <w:szCs w:val="28"/>
          <w:lang w:val="vi-VN"/>
        </w:rPr>
        <w:t xml:space="preserve"> Chuyển đổi số toàn diện trong tổ chức Hội; đồng hành cùng phụ nữ nâng cao năng lực số</w:t>
      </w:r>
      <w:r w:rsidRPr="005C16B6">
        <w:rPr>
          <w:rFonts w:eastAsia="Calibri"/>
          <w:sz w:val="28"/>
          <w:szCs w:val="28"/>
        </w:rPr>
        <w:t>.</w:t>
      </w:r>
      <w:r w:rsidRPr="005C16B6">
        <w:rPr>
          <w:rFonts w:eastAsia="Calibri"/>
          <w:sz w:val="28"/>
          <w:szCs w:val="28"/>
          <w:lang w:val="vi-VN"/>
        </w:rPr>
        <w:t xml:space="preserve"> </w:t>
      </w:r>
    </w:p>
    <w:p w14:paraId="7E733727" w14:textId="77777777" w:rsidR="005C16B6" w:rsidRDefault="005C16B6" w:rsidP="005C16B6">
      <w:pPr>
        <w:pBdr>
          <w:top w:val="dotted" w:sz="4" w:space="0" w:color="FFFFFF"/>
          <w:left w:val="dotted" w:sz="4" w:space="0" w:color="FFFFFF"/>
          <w:bottom w:val="dotted" w:sz="4" w:space="28" w:color="FFFFFF"/>
          <w:right w:val="dotted" w:sz="4" w:space="0" w:color="FFFFFF"/>
        </w:pBdr>
        <w:spacing w:after="120"/>
        <w:ind w:firstLine="567"/>
        <w:jc w:val="both"/>
        <w:rPr>
          <w:rFonts w:eastAsia="Calibri"/>
          <w:b/>
          <w:bCs/>
          <w:spacing w:val="-4"/>
          <w:sz w:val="28"/>
          <w:szCs w:val="28"/>
          <w:lang w:val="sq-AL"/>
        </w:rPr>
      </w:pPr>
      <w:r w:rsidRPr="005C16B6">
        <w:rPr>
          <w:rFonts w:eastAsia="Calibri"/>
          <w:sz w:val="28"/>
          <w:szCs w:val="28"/>
        </w:rPr>
        <w:t xml:space="preserve">(2) </w:t>
      </w:r>
      <w:r w:rsidRPr="005C16B6">
        <w:rPr>
          <w:rFonts w:eastAsia="Calibri"/>
          <w:b/>
          <w:bCs/>
          <w:i/>
          <w:iCs/>
          <w:sz w:val="28"/>
          <w:szCs w:val="28"/>
          <w:lang w:val="vi-VN"/>
        </w:rPr>
        <w:t>Khâu đột phá 2:</w:t>
      </w:r>
      <w:r w:rsidRPr="005C16B6">
        <w:rPr>
          <w:rFonts w:eastAsia="Calibri"/>
          <w:sz w:val="28"/>
          <w:szCs w:val="28"/>
          <w:lang w:val="vi-VN"/>
        </w:rPr>
        <w:t xml:space="preserve"> Thúc đẩy phụ nữ khởi nghiệp, đổi mới sáng tạo, làm giàu chính đáng</w:t>
      </w:r>
      <w:r w:rsidRPr="005C16B6">
        <w:rPr>
          <w:rFonts w:eastAsia="Calibri"/>
          <w:sz w:val="28"/>
          <w:szCs w:val="28"/>
        </w:rPr>
        <w:t>.</w:t>
      </w:r>
    </w:p>
    <w:p w14:paraId="09E00C56" w14:textId="77777777" w:rsidR="005C16B6" w:rsidRDefault="00C64B68" w:rsidP="005C16B6">
      <w:pPr>
        <w:pBdr>
          <w:top w:val="dotted" w:sz="4" w:space="0" w:color="FFFFFF"/>
          <w:left w:val="dotted" w:sz="4" w:space="0" w:color="FFFFFF"/>
          <w:bottom w:val="dotted" w:sz="4" w:space="28" w:color="FFFFFF"/>
          <w:right w:val="dotted" w:sz="4" w:space="0" w:color="FFFFFF"/>
        </w:pBdr>
        <w:spacing w:after="120"/>
        <w:ind w:firstLine="567"/>
        <w:jc w:val="both"/>
        <w:rPr>
          <w:rFonts w:eastAsia="Calibri"/>
          <w:b/>
          <w:bCs/>
          <w:spacing w:val="-4"/>
          <w:sz w:val="28"/>
          <w:szCs w:val="28"/>
          <w:lang w:val="sq-AL"/>
        </w:rPr>
      </w:pPr>
      <w:r w:rsidRPr="00A81B21">
        <w:rPr>
          <w:rFonts w:eastAsia="MS Mincho"/>
          <w:b/>
          <w:bCs/>
          <w:sz w:val="28"/>
          <w:szCs w:val="28"/>
          <w:lang w:val="vi-VN"/>
        </w:rPr>
        <w:t>VI.</w:t>
      </w:r>
      <w:r w:rsidR="00F6600C">
        <w:rPr>
          <w:rFonts w:eastAsia="MS Mincho"/>
          <w:b/>
          <w:bCs/>
          <w:sz w:val="28"/>
          <w:szCs w:val="28"/>
        </w:rPr>
        <w:t xml:space="preserve"> CÁC NHIỆM VỤ TRỌNG TÂM VÀ GIẢI PHÁP </w:t>
      </w:r>
      <w:r w:rsidRPr="00A81B21">
        <w:rPr>
          <w:rFonts w:eastAsia="MS Mincho"/>
          <w:b/>
          <w:bCs/>
          <w:sz w:val="28"/>
          <w:szCs w:val="28"/>
          <w:lang w:val="vi-VN"/>
        </w:rPr>
        <w:t xml:space="preserve"> </w:t>
      </w:r>
    </w:p>
    <w:p w14:paraId="6A46854F" w14:textId="77777777" w:rsidR="005C16B6" w:rsidRDefault="00C64B68" w:rsidP="005C16B6">
      <w:pPr>
        <w:pBdr>
          <w:top w:val="dotted" w:sz="4" w:space="0" w:color="FFFFFF"/>
          <w:left w:val="dotted" w:sz="4" w:space="0" w:color="FFFFFF"/>
          <w:bottom w:val="dotted" w:sz="4" w:space="28" w:color="FFFFFF"/>
          <w:right w:val="dotted" w:sz="4" w:space="0" w:color="FFFFFF"/>
        </w:pBdr>
        <w:spacing w:after="120"/>
        <w:ind w:firstLine="567"/>
        <w:jc w:val="both"/>
        <w:rPr>
          <w:rFonts w:eastAsia="Calibri"/>
          <w:b/>
          <w:bCs/>
          <w:spacing w:val="-4"/>
          <w:sz w:val="28"/>
          <w:szCs w:val="28"/>
          <w:lang w:val="sq-AL"/>
        </w:rPr>
      </w:pPr>
      <w:r w:rsidRPr="00A81B21">
        <w:rPr>
          <w:rFonts w:eastAsia="MS ??"/>
          <w:b/>
          <w:bCs/>
          <w:i/>
          <w:iCs/>
          <w:sz w:val="28"/>
          <w:szCs w:val="28"/>
          <w:lang w:val="vi-VN"/>
        </w:rPr>
        <w:t>1. Các nhiệm vụ trọng tâm</w:t>
      </w:r>
      <w:r w:rsidRPr="00A81B21">
        <w:rPr>
          <w:rFonts w:eastAsia="MS ??"/>
          <w:b/>
          <w:bCs/>
          <w:i/>
          <w:iCs/>
          <w:sz w:val="28"/>
          <w:szCs w:val="28"/>
        </w:rPr>
        <w:t xml:space="preserve"> </w:t>
      </w:r>
    </w:p>
    <w:p w14:paraId="0D3C1509" w14:textId="77777777" w:rsidR="005C16B6" w:rsidRDefault="003E666C" w:rsidP="005C16B6">
      <w:pPr>
        <w:pBdr>
          <w:top w:val="dotted" w:sz="4" w:space="0" w:color="FFFFFF"/>
          <w:left w:val="dotted" w:sz="4" w:space="0" w:color="FFFFFF"/>
          <w:bottom w:val="dotted" w:sz="4" w:space="28" w:color="FFFFFF"/>
          <w:right w:val="dotted" w:sz="4" w:space="0" w:color="FFFFFF"/>
        </w:pBdr>
        <w:spacing w:after="120"/>
        <w:ind w:firstLine="567"/>
        <w:jc w:val="both"/>
        <w:rPr>
          <w:rFonts w:eastAsia="Calibri"/>
          <w:b/>
          <w:bCs/>
          <w:spacing w:val="-4"/>
          <w:sz w:val="28"/>
          <w:szCs w:val="28"/>
          <w:lang w:val="sq-AL"/>
        </w:rPr>
      </w:pPr>
      <w:r w:rsidRPr="00A81B21">
        <w:rPr>
          <w:rFonts w:eastAsia="Calibri"/>
          <w:b/>
          <w:bCs/>
          <w:i/>
          <w:sz w:val="28"/>
          <w:szCs w:val="28"/>
        </w:rPr>
        <w:t>1.</w:t>
      </w:r>
      <w:r w:rsidRPr="00A81B21">
        <w:rPr>
          <w:rFonts w:eastAsia="Calibri"/>
          <w:b/>
          <w:bCs/>
          <w:i/>
          <w:sz w:val="28"/>
          <w:szCs w:val="28"/>
          <w:lang w:val="nl-NL"/>
        </w:rPr>
        <w:t xml:space="preserve">1. Nhiệm vụ 1: Hỗ trợ phụ nữ phát triển toàn diện đáp ứng yêu cầu kỷ nguyên mới, xây dựng gia đình ấm no, hạnh phúc, tiến bộ, văn minh </w:t>
      </w:r>
    </w:p>
    <w:p w14:paraId="654381C8" w14:textId="77777777" w:rsidR="005C16B6" w:rsidRDefault="003E666C" w:rsidP="005C16B6">
      <w:pPr>
        <w:pBdr>
          <w:top w:val="dotted" w:sz="4" w:space="0" w:color="FFFFFF"/>
          <w:left w:val="dotted" w:sz="4" w:space="0" w:color="FFFFFF"/>
          <w:bottom w:val="dotted" w:sz="4" w:space="28" w:color="FFFFFF"/>
          <w:right w:val="dotted" w:sz="4" w:space="0" w:color="FFFFFF"/>
        </w:pBdr>
        <w:spacing w:after="120"/>
        <w:ind w:firstLine="567"/>
        <w:jc w:val="both"/>
        <w:rPr>
          <w:rFonts w:eastAsia="Calibri"/>
          <w:b/>
          <w:bCs/>
          <w:spacing w:val="-4"/>
          <w:sz w:val="28"/>
          <w:szCs w:val="28"/>
          <w:lang w:val="sq-AL"/>
        </w:rPr>
      </w:pPr>
      <w:r w:rsidRPr="00A81B21">
        <w:rPr>
          <w:rFonts w:eastAsia="Calibri"/>
          <w:i/>
          <w:iCs/>
          <w:sz w:val="28"/>
          <w:szCs w:val="28"/>
          <w:lang w:val="nl-NL"/>
        </w:rPr>
        <w:t xml:space="preserve">- Xây dựng người phụ nữ Việt Nam phát triển toàn diện, sẵn sàng bước vào kỷ nguyên mới: </w:t>
      </w:r>
    </w:p>
    <w:p w14:paraId="7511421F" w14:textId="77777777" w:rsidR="005C16B6" w:rsidRDefault="003E666C" w:rsidP="005C16B6">
      <w:pPr>
        <w:pBdr>
          <w:top w:val="dotted" w:sz="4" w:space="0" w:color="FFFFFF"/>
          <w:left w:val="dotted" w:sz="4" w:space="0" w:color="FFFFFF"/>
          <w:bottom w:val="dotted" w:sz="4" w:space="28" w:color="FFFFFF"/>
          <w:right w:val="dotted" w:sz="4" w:space="0" w:color="FFFFFF"/>
        </w:pBdr>
        <w:spacing w:after="120"/>
        <w:ind w:firstLine="567"/>
        <w:jc w:val="both"/>
        <w:rPr>
          <w:rFonts w:eastAsia="Calibri"/>
          <w:b/>
          <w:bCs/>
          <w:spacing w:val="-4"/>
          <w:sz w:val="28"/>
          <w:szCs w:val="28"/>
          <w:lang w:val="sq-AL"/>
        </w:rPr>
      </w:pPr>
      <w:r w:rsidRPr="00A81B21">
        <w:rPr>
          <w:rFonts w:eastAsia="Calibri"/>
          <w:sz w:val="28"/>
          <w:szCs w:val="28"/>
          <w:lang w:val="nl-NL"/>
        </w:rPr>
        <w:t xml:space="preserve">Tập trung tuyên truyền giáo dục chính trị tư tưởng, đạo đức, lối sống cho phụ nữ, giáo dục về gia đình và truyền thống tốt đẹp của phụ nữ Việt Nam thời đại mới, tăng cường giữ gìn bản sắc văn hóa dân tộc. Đồng loạt tổ chức các hoạt động thiết thực, tôn vinh nét đẹp, giá trị văn hóa trang phục dân tộc, hoạt động bảo tồn, đồng thời quảng bá, giới thiệu bản sắc văn hóa các dân tộc  xã Lùng Phình nói riêng, tỉnh Lào Cai nói chung tới bạn bè trong nước và quốc tế. Tuyên truyền, vận động hội viên, phụ nữ tích cực tham gia các phong trào thi đua yêu nước, các cuộc vận động của đất nước, của Hội thời đại mới; Tổ chức các hoạt động Kỷ niệm các ngày lễ lớn trong năm của đất nước, của Hội: ngày Quốc tế phụ nữ (8/3) và Khởi nghĩa Hai Bà Trưng; Ngày thành lập Hội LHPN Việt Nam 20/10;..., Đồng hành cùng phụ nữ biên cương, tặng quà cho các con trong chương trình Mẹ đỡ đầu, kết nối hỗ trợ mô hình sinh kế... cho hội viên khó khăn. Phát động phong trào tập luyện văn hóa, văn nghệ thể thao nâng cao sức khỏe; hưởng ứng Cuộc vận động “Toàn dân rèn luyện thân thể theo gương Bác Hồ vĩ đại” giai đoạn 2021 - 2030.  </w:t>
      </w:r>
    </w:p>
    <w:p w14:paraId="3522C6AD" w14:textId="77777777" w:rsidR="005C16B6" w:rsidRDefault="003E666C" w:rsidP="005C16B6">
      <w:pPr>
        <w:pBdr>
          <w:top w:val="dotted" w:sz="4" w:space="0" w:color="FFFFFF"/>
          <w:left w:val="dotted" w:sz="4" w:space="0" w:color="FFFFFF"/>
          <w:bottom w:val="dotted" w:sz="4" w:space="28" w:color="FFFFFF"/>
          <w:right w:val="dotted" w:sz="4" w:space="0" w:color="FFFFFF"/>
        </w:pBdr>
        <w:spacing w:after="120"/>
        <w:ind w:firstLine="567"/>
        <w:jc w:val="both"/>
        <w:rPr>
          <w:rFonts w:eastAsia="Calibri"/>
          <w:b/>
          <w:bCs/>
          <w:spacing w:val="-4"/>
          <w:sz w:val="28"/>
          <w:szCs w:val="28"/>
          <w:lang w:val="sq-AL"/>
        </w:rPr>
      </w:pPr>
      <w:r w:rsidRPr="00A81B21">
        <w:rPr>
          <w:rFonts w:eastAsia="Calibri"/>
          <w:i/>
          <w:iCs/>
          <w:sz w:val="28"/>
          <w:szCs w:val="28"/>
          <w:lang w:val="nl-NL"/>
        </w:rPr>
        <w:lastRenderedPageBreak/>
        <w:t>- Xây dựng gia đình Việt Nam ấm no, hạnh phúc, tiến bộ, văn minh; xây dựng môi trường an toàn cho phụ nữ, trẻ em:</w:t>
      </w:r>
    </w:p>
    <w:p w14:paraId="0B3B8E4F" w14:textId="77777777" w:rsidR="005C16B6" w:rsidRDefault="003E666C" w:rsidP="005C16B6">
      <w:pPr>
        <w:pBdr>
          <w:top w:val="dotted" w:sz="4" w:space="0" w:color="FFFFFF"/>
          <w:left w:val="dotted" w:sz="4" w:space="0" w:color="FFFFFF"/>
          <w:bottom w:val="dotted" w:sz="4" w:space="28" w:color="FFFFFF"/>
          <w:right w:val="dotted" w:sz="4" w:space="0" w:color="FFFFFF"/>
        </w:pBdr>
        <w:spacing w:after="120"/>
        <w:ind w:firstLine="567"/>
        <w:jc w:val="both"/>
        <w:rPr>
          <w:rFonts w:eastAsia="Calibri"/>
          <w:b/>
          <w:bCs/>
          <w:spacing w:val="-4"/>
          <w:sz w:val="28"/>
          <w:szCs w:val="28"/>
          <w:lang w:val="sq-AL"/>
        </w:rPr>
      </w:pPr>
      <w:r w:rsidRPr="00A81B21">
        <w:rPr>
          <w:rFonts w:eastAsia="Calibri"/>
          <w:sz w:val="28"/>
          <w:szCs w:val="28"/>
          <w:lang w:val="nl-NL"/>
        </w:rPr>
        <w:t xml:space="preserve">Tổ chức tuyên truyền cung cấp các kiến thức, kỹ năng xây dựng gia đình cho phụ nữ như: Luật phòng chống bạo lực gia đình, Luật chăm sóc giáo dục trẻ em, kỹ năng giáo dục con trong gia đình, Luật an toàn giao thông, ma tuý, thuốc lá điện tử và phòng cháy chữa cháy, phòng chống đuối nước cho trẻ, phòng chống thiên tai, cháy nổ; vệ sinh an toàn thực phẩm, phòng chống dịch bệnh, lồng gắn triển khai tháng hành động vì an toàn thực phẩm, tháng an toàn lao động, đảm bải an toàn mùa mưa lũ. Tuyên truyền chăm sóc phụ nữ cao tuổi, công tác bảo vệ chăm sóc trẻ em, chăm sóc sức khỏe gia đình, các biện pháp phòng tránh thai cho phụ nữ trong độ tuổi sinh đẻ; Thực hiện Chương trình “Mẹ đỡ đầu”, Tổ chức thăm hỏi và tặng quà nhân dịp Lễ, Tết, đầu năm học cho các con đỡ đầu trên địa bàn xã. Đẩy mạnh thực hiện Đề án 938 “Tuyên truyền, giáo dục, vận động, hỗ trợ phụ nữ tham gia giải quyết một số vấn đề xã hội liên quan đến phụ nữ” giai đoạn 2018 - 2027;  tổ chức truyền thông cung cấp kiến thức về phòng chống mua bán người, phòng chống bạo lực gia đình, xâm hại trẻ em, duy trì Dự án 8 “Thúc đẩy bình đẳng giới và giải quyết những vẫn đề cấp thiết đối với phụ nữ, trẻ em” thuộc chương trình MTQG phát triển KT-XH vùng đồng bảo DTTS và miền núi giai đoạn II.  </w:t>
      </w:r>
    </w:p>
    <w:p w14:paraId="67263A13" w14:textId="5622AC5F" w:rsidR="003E666C" w:rsidRPr="00A81B21" w:rsidRDefault="003E666C" w:rsidP="005C16B6">
      <w:pPr>
        <w:pBdr>
          <w:top w:val="dotted" w:sz="4" w:space="0" w:color="FFFFFF"/>
          <w:left w:val="dotted" w:sz="4" w:space="0" w:color="FFFFFF"/>
          <w:bottom w:val="dotted" w:sz="4" w:space="28" w:color="FFFFFF"/>
          <w:right w:val="dotted" w:sz="4" w:space="0" w:color="FFFFFF"/>
        </w:pBdr>
        <w:spacing w:after="120"/>
        <w:ind w:firstLine="567"/>
        <w:jc w:val="both"/>
        <w:rPr>
          <w:rFonts w:eastAsia="Calibri"/>
          <w:b/>
          <w:bCs/>
          <w:spacing w:val="-4"/>
          <w:sz w:val="28"/>
          <w:szCs w:val="28"/>
          <w:lang w:val="sq-AL"/>
        </w:rPr>
      </w:pPr>
      <w:r w:rsidRPr="00A81B21">
        <w:rPr>
          <w:rFonts w:eastAsia="Calibri"/>
          <w:sz w:val="28"/>
          <w:szCs w:val="28"/>
          <w:lang w:val="nl-NL"/>
        </w:rPr>
        <w:t xml:space="preserve">Thực hiện chương trình mục tiêu quốc gia xây dựng nông thôn mới, xây dựng đô thị văn minh, gắn với Cuộc vận động “Xây dựng gia đình 5 có, 3 sạch” phong trào thi đua “Lào Cai chung sức xây dựng nông thôn mới và giảm nghèo bền vững”. Tuyên truyền vận động, hướng dẫn gia đình hội viên, phụ nữ vệ sinh nhà cửa, cải tạo chuồng trại chăn nuôi, vệ sinh môi trường đường làng ngõ xóm.  Xây dựng các công trình, phân việc, duy trì mô hình dân vận khéo. </w:t>
      </w:r>
    </w:p>
    <w:p w14:paraId="408EE722" w14:textId="77777777" w:rsidR="003E666C" w:rsidRPr="00A81B21" w:rsidRDefault="003E666C" w:rsidP="00F6600C">
      <w:pPr>
        <w:ind w:firstLine="720"/>
        <w:jc w:val="both"/>
        <w:rPr>
          <w:rFonts w:eastAsia="Calibri"/>
          <w:b/>
          <w:bCs/>
          <w:spacing w:val="-4"/>
          <w:sz w:val="28"/>
          <w:szCs w:val="28"/>
          <w:lang w:val="sq-AL"/>
        </w:rPr>
      </w:pPr>
      <w:r w:rsidRPr="00A81B21">
        <w:rPr>
          <w:rFonts w:eastAsia="Calibri"/>
          <w:b/>
          <w:bCs/>
          <w:i/>
          <w:iCs/>
          <w:spacing w:val="-4"/>
          <w:sz w:val="28"/>
          <w:szCs w:val="28"/>
          <w:lang w:val="nl-NL"/>
        </w:rPr>
        <w:t>1.</w:t>
      </w:r>
      <w:r w:rsidRPr="00A81B21">
        <w:rPr>
          <w:rFonts w:eastAsia="Calibri"/>
          <w:b/>
          <w:bCs/>
          <w:i/>
          <w:iCs/>
          <w:sz w:val="28"/>
          <w:szCs w:val="28"/>
          <w:lang w:val="nl-NL"/>
        </w:rPr>
        <w:t>2. Nhiệm vụ 2: Vận động xã hội thực hiện bình đẳng giới vì  sự phát triển của phụ nữ</w:t>
      </w:r>
    </w:p>
    <w:p w14:paraId="4545E356" w14:textId="77777777" w:rsidR="003E666C" w:rsidRPr="00A81B21" w:rsidRDefault="003E666C" w:rsidP="00F6600C">
      <w:pPr>
        <w:ind w:firstLine="720"/>
        <w:jc w:val="both"/>
        <w:rPr>
          <w:rFonts w:eastAsia="Calibri"/>
          <w:b/>
          <w:bCs/>
          <w:spacing w:val="-4"/>
          <w:sz w:val="28"/>
          <w:szCs w:val="28"/>
          <w:lang w:val="sq-AL"/>
        </w:rPr>
      </w:pPr>
      <w:r w:rsidRPr="00A81B21">
        <w:rPr>
          <w:rFonts w:eastAsia="Calibri"/>
          <w:spacing w:val="-4"/>
          <w:sz w:val="28"/>
          <w:szCs w:val="28"/>
          <w:lang w:val="nl-NL"/>
        </w:rPr>
        <w:t>Tuyên truyền tới hội viên và toàn thể nhân dân về quan điểm, chủ trương của Đảng, chính sách pháp luật của Nhà nước về bình đẳng giới, xóa bỏ định kiến giới. Xây dựng gia đình tiến bộ, hạnh phúc, gia đình không bạo lực. Đẩy mạnh giáo dục về quyền con người, quyền của phụ nữ, trẻ em trong gia đình, nhà trường và cộng đồng; Tuyên truyền phòng, chống bạo lực gia đình, phòng, chống xâm hại phụ nữ và trẻ em; tạo môi trường sống an toàn cho phụ nữ, trẻ em</w:t>
      </w:r>
      <w:r w:rsidRPr="00A81B21">
        <w:rPr>
          <w:rFonts w:eastAsia="Calibri"/>
          <w:sz w:val="28"/>
          <w:szCs w:val="28"/>
          <w:lang w:val="nl-NL"/>
        </w:rPr>
        <w:t>.</w:t>
      </w:r>
      <w:r w:rsidRPr="00A81B21">
        <w:rPr>
          <w:rFonts w:eastAsia="Calibri"/>
          <w:sz w:val="28"/>
          <w:szCs w:val="28"/>
          <w:lang w:val="nl-NL"/>
        </w:rPr>
        <w:tab/>
      </w:r>
    </w:p>
    <w:p w14:paraId="252F27DF"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lang w:val="nl-NL"/>
        </w:rPr>
        <w:t>Thúc đẩy phụ nữ tham gia phát triển kinh tế, chính trị, văn hóa, xã hội của địa phương, tạo cơ hội bình đẳng trong tiếp cận nguồn lực (đất đai, vốn, khoa học – kỹ thuật, chuyển đổi số…). Khuyến khích hội viên, phụ nữ tham gia học nghề, khởi nghiệp, phát triển kinh tế hộ gia đình, tổ hợp tác,...</w:t>
      </w:r>
    </w:p>
    <w:p w14:paraId="1D195062"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lang w:val="nl-NL"/>
        </w:rPr>
        <w:t>Tham mưu, động viên phụ nữ tham gia quản lý, lãnh đạo, ứng cử vào HĐND và các tổ chức chính trị - xã hội; tham gia lãnh đạo của thôn,...</w:t>
      </w:r>
    </w:p>
    <w:p w14:paraId="6F2D862E" w14:textId="77777777" w:rsidR="003E666C" w:rsidRPr="00A81B21" w:rsidRDefault="003E666C" w:rsidP="00A81B21">
      <w:pPr>
        <w:jc w:val="both"/>
        <w:rPr>
          <w:rFonts w:eastAsia="Calibri"/>
          <w:b/>
          <w:bCs/>
          <w:spacing w:val="-4"/>
          <w:sz w:val="28"/>
          <w:szCs w:val="28"/>
          <w:lang w:val="sq-AL"/>
        </w:rPr>
      </w:pPr>
      <w:r w:rsidRPr="00A81B21">
        <w:rPr>
          <w:rFonts w:eastAsia="Calibri"/>
          <w:sz w:val="28"/>
          <w:szCs w:val="28"/>
          <w:lang w:val="nl-NL"/>
        </w:rPr>
        <w:t xml:space="preserve">Phát huy vai trò của Mặt trận Tổ quốc và các tổ chức đoàn thể, Hội LHPN trên địa bàn từ xã đến Chi hội, khu dân cư. Huy động sự tham gia của cả hệ thống chính trị, cộng đồng và truyền thông trong giám sát, phản biện, thúc đẩy thực hiện bình đẳng giới. </w:t>
      </w:r>
    </w:p>
    <w:p w14:paraId="408196F6"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lang w:val="nl-NL"/>
        </w:rPr>
        <w:lastRenderedPageBreak/>
        <w:t>Phối hơp Đoàn thanh niên vận động, tập hợp hội viên, đoàn viên trên địa bàn xã tham gia các phong trào, cuộc vận động về bình đẳng giới. Lồng ghép nội dung bình đẳng giới trong các chương trình phát triển kinh tế - xã hội, xóa đói giảm nghèo, xây dựng nông thôn mới, thôn kiểu mẫu.</w:t>
      </w:r>
    </w:p>
    <w:p w14:paraId="468925C5" w14:textId="77777777" w:rsidR="003E666C" w:rsidRPr="00A81B21" w:rsidRDefault="003E666C" w:rsidP="00F6600C">
      <w:pPr>
        <w:ind w:firstLine="720"/>
        <w:jc w:val="both"/>
        <w:rPr>
          <w:rFonts w:eastAsia="Calibri"/>
          <w:b/>
          <w:bCs/>
          <w:spacing w:val="-4"/>
          <w:sz w:val="28"/>
          <w:szCs w:val="28"/>
          <w:lang w:val="sq-AL"/>
        </w:rPr>
      </w:pPr>
      <w:r w:rsidRPr="00A81B21">
        <w:rPr>
          <w:rFonts w:eastAsia="Calibri"/>
          <w:b/>
          <w:bCs/>
          <w:i/>
          <w:iCs/>
          <w:sz w:val="28"/>
          <w:szCs w:val="28"/>
          <w:lang w:val="nl-NL"/>
        </w:rPr>
        <w:t>1.3. Nhiệm vụ 3: Tham gia xây dựng Đảng, hệ thống chính trị trong sạch vững mạnh, tham gia quản lý nhà nước, xây dựng khối đại đoàn kết toàn dân</w:t>
      </w:r>
    </w:p>
    <w:p w14:paraId="167ADE92"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rPr>
        <w:t xml:space="preserve">Tuyên truyền, vận động hội viên, phụ nữ thực hiện chủ trương của Đảng, chính sách, pháp luật của Nhà nước, Tuyên truyền Nghị quyết Đại hội Đảng bộ xã, nghị quyết Đại hội Mặt trận Tổ quốc xã nhiệm kỳ 2025 - 2030; Nghị quyết Đại hội đại biểu phụ nữ toàn quốc nhiệm kỳ 2026 - 2031; Nghị quyết Đại hội Phụ nữ các cấp nhiệm kỳ 2025 - 2030, tuyên truyền  các ngày kỷ niệm lớn của đất nước, của tỉnh, của xã…. tới 100% hội viên. Tuyên truyền và tổ chức các hoạt động hướng tới chào mừng kỷ niệm các ngày lễ lớn của đất nước, của tỉnh, của địa phương. </w:t>
      </w:r>
    </w:p>
    <w:p w14:paraId="02B93F04"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rPr>
        <w:t>Phối hợp, nâng cao hoạt động giám sát, phản biện xã hội, một số chính sách xã hội liên quan đến phụ nữ trẻ em, tích cực đề xuất chính sách liên quan đến phụ nữ, công tác phụ nữ và bình đẳng giới.</w:t>
      </w:r>
    </w:p>
    <w:p w14:paraId="17B323DE"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rPr>
        <w:t>Phát huy vai trò làm chủ của phụ nữ; tăng cường sự đồng thuận xã hội.</w:t>
      </w:r>
    </w:p>
    <w:p w14:paraId="4E73C3F5"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lang w:val="nl-NL"/>
        </w:rPr>
        <w:t>Nâng cao nhận thức, trình độ, khoa học - kỹ thuật, chuyển đổi số; trang bị kỹ năng quản lý, điều hành.</w:t>
      </w:r>
    </w:p>
    <w:p w14:paraId="4A316359" w14:textId="77777777" w:rsidR="003E666C" w:rsidRPr="00A81B21" w:rsidRDefault="003E666C" w:rsidP="00F6600C">
      <w:pPr>
        <w:ind w:firstLine="720"/>
        <w:jc w:val="both"/>
        <w:rPr>
          <w:rFonts w:eastAsia="Calibri"/>
          <w:b/>
          <w:bCs/>
          <w:spacing w:val="-4"/>
          <w:sz w:val="28"/>
          <w:szCs w:val="28"/>
          <w:lang w:val="sq-AL"/>
        </w:rPr>
      </w:pPr>
      <w:r w:rsidRPr="00A81B21">
        <w:rPr>
          <w:rFonts w:eastAsia="Calibri"/>
          <w:spacing w:val="-6"/>
          <w:sz w:val="28"/>
          <w:szCs w:val="28"/>
          <w:lang w:val="nl-NL"/>
        </w:rPr>
        <w:t>Khuyến khích phụ nữ tham gia vào công tác xây dựng Đảng, chính quyền, giám sát thực hiện chính sách, chương trình phát triển kinh tế - xã hội địa phương.</w:t>
      </w:r>
    </w:p>
    <w:p w14:paraId="63BD22E6"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lang w:val="nl-NL"/>
        </w:rPr>
        <w:t>Đề cao trách nhiệm, vai trò nòng cốt của phụ nữ trong xây dựng gia đình hạnh phúc, văn hóa, giữ gìn bản sắc dân tộc và phát triển kinh tế hộ gia đình.</w:t>
      </w:r>
    </w:p>
    <w:p w14:paraId="69F0BC07"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lang w:val="nl-NL"/>
        </w:rPr>
        <w:t>Hỗ trợ phụ nữ phát triển sản xuất, kinh doanh, khởi nghiệp sáng tạo, tham gia các mô hình hợp tác xã, tổ liên kết, góp phần nâng cao vị thế của phụ nữ trong thời đại mới.</w:t>
      </w:r>
    </w:p>
    <w:p w14:paraId="536A36A7"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lang w:val="nl-NL"/>
        </w:rPr>
        <w:t>Đấu tranh loại bỏ định kiến, phân biệt đối xử giới; bảo đảm quyền, lợi ích hợp pháp, chính đáng của phụ nữ.</w:t>
      </w:r>
    </w:p>
    <w:p w14:paraId="2CBF83E7"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lang w:val="nl-NL"/>
        </w:rPr>
        <w:t xml:space="preserve">Phát huy vai trò các phương tiện truyền thông, hội nghị, sinh hoạt cộng đồng nhằm lan tỏa thông điệp về bình đẳng giới, quyền làm chủ của phụ nữ, xây dựng xã hội công bằng, văn minh. Tăng cường phối hợp giữa Hội Phụ nữ với các tổ chức chính trị - xã hội, cơ quan MTTQ trong thực hiện mục tiêu chung. </w:t>
      </w:r>
    </w:p>
    <w:p w14:paraId="4A340996"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lang w:val="nl-NL"/>
        </w:rPr>
        <w:t>Nhân rộng các điển hình tiên tiến, biểu dương, khen thưởng phụ nữ tiêu biểu, mô hình hay, cách làm sáng tạo; tạo sức lan tỏa tích cực, nâng cao niềm tin và sự đồng thuận xã hội.</w:t>
      </w:r>
    </w:p>
    <w:p w14:paraId="4960A312"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lang w:val="nl-NL"/>
        </w:rPr>
        <w:t>Phát huy truyền thống đoàn kết dân tộc, sự chung sức đồng lòng trong cộng đồng, góp phần thực hiện thắng lợi các nhiệm vụ phát triển kinh tế - xã hội của địa phương, của Hội.</w:t>
      </w:r>
    </w:p>
    <w:p w14:paraId="1B5CD2BE"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rPr>
        <w:t>Đẩy mạnh các hoạt động bảo vệ quyền và lợi ích hợp pháp, chính đáng của phụ nữ, trẻ em gái; tuyên truyền, phổ biến pháp luật như Luật Bình đẳng giới, Luật Hôn nhân gia đình, Luật phòng, chống bạo lực gia đình, Luật Lao động,… Vận động xây dựng gia đình 5 có – 3 sạch; qunan tâm, bảo vệ quyền lợi của phụ nữ nghèo, phụ nữ khuyết tật, phụ nữ đư thân trên địa bàn xã.</w:t>
      </w:r>
    </w:p>
    <w:p w14:paraId="530D7766" w14:textId="77777777" w:rsidR="003E666C" w:rsidRPr="00A81B21" w:rsidRDefault="003E666C" w:rsidP="00F6600C">
      <w:pPr>
        <w:ind w:firstLine="720"/>
        <w:jc w:val="both"/>
        <w:rPr>
          <w:rFonts w:eastAsia="Calibri"/>
          <w:b/>
          <w:bCs/>
          <w:spacing w:val="-4"/>
          <w:sz w:val="28"/>
          <w:szCs w:val="28"/>
          <w:lang w:val="sq-AL"/>
        </w:rPr>
      </w:pPr>
      <w:r w:rsidRPr="00A81B21">
        <w:rPr>
          <w:rFonts w:eastAsia="Calibri"/>
          <w:b/>
          <w:bCs/>
          <w:i/>
          <w:sz w:val="28"/>
          <w:szCs w:val="28"/>
        </w:rPr>
        <w:t xml:space="preserve">1.4. </w:t>
      </w:r>
      <w:r w:rsidRPr="00A81B21">
        <w:rPr>
          <w:rFonts w:eastAsia="Calibri"/>
          <w:b/>
          <w:bCs/>
          <w:i/>
          <w:sz w:val="28"/>
          <w:szCs w:val="28"/>
          <w:lang w:val="vi-VN"/>
        </w:rPr>
        <w:t>Nhiệm vụ 4</w:t>
      </w:r>
      <w:r w:rsidRPr="00A81B21">
        <w:rPr>
          <w:rFonts w:eastAsia="Calibri"/>
          <w:b/>
          <w:bCs/>
          <w:sz w:val="28"/>
          <w:szCs w:val="28"/>
          <w:lang w:val="vi-VN"/>
        </w:rPr>
        <w:t xml:space="preserve">: </w:t>
      </w:r>
      <w:r w:rsidRPr="00A81B21">
        <w:rPr>
          <w:rFonts w:eastAsia="Calibri"/>
          <w:b/>
          <w:bCs/>
          <w:sz w:val="28"/>
          <w:szCs w:val="28"/>
        </w:rPr>
        <w:t>Phát triển hội viên và x</w:t>
      </w:r>
      <w:r w:rsidRPr="00A81B21">
        <w:rPr>
          <w:rFonts w:eastAsia="Calibri"/>
          <w:b/>
          <w:bCs/>
          <w:sz w:val="28"/>
          <w:szCs w:val="28"/>
          <w:lang w:val="vi-VN"/>
        </w:rPr>
        <w:t>ây dựng tổ chức Hội chuyên nghiệp, vững mạnh</w:t>
      </w:r>
    </w:p>
    <w:p w14:paraId="46AA5C9F"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rPr>
        <w:lastRenderedPageBreak/>
        <w:t>Đẩy mạnh công tác phát triển hội viên như: Tổ chức các hoạt động sinh hoạt các mô hình, câu lạc bộ, lồng ghép tuyên truyền các phong trào thi đua, các cuộc vân dộng, chương trình bình đẳng giới, hỗ trợ phát triển kinh tế, khởi nghiệp, đào tạo nghề, chăm sóc sức khoẻ; Sử dụng ứng dụng công nghệ thông tin, chuyển đổi số trong tập hợp hội viên; Phát huy va trò cán bộ, hội viên tiêu biểu trong chi hội, bồi dưỡng kỹ năng tuyên truyền, vận động cho đội ngũ cán bộ Hội cở sở; hỗ trợ cây, con giống, tiếp cận các nguồn vốn  vay phát trển kinh tế gia đình. Bảo vệ quyền lợi của hội viên trong lao động, hôn nhân, gia đình, kịp thời can thiệp, hỗ trợ phụ nữ, trẻ em có hoàn cảnh khó khăn.</w:t>
      </w:r>
    </w:p>
    <w:p w14:paraId="10B00E11"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rPr>
        <w:t>Củng cố, xây dựng tổ chức Hội vững mạnh, hoạt động chuyên nghiệp, hiệu quả.</w:t>
      </w:r>
      <w:r w:rsidRPr="00A81B21">
        <w:rPr>
          <w:rFonts w:eastAsia="Calibri"/>
          <w:sz w:val="28"/>
          <w:szCs w:val="28"/>
          <w:lang w:val="nl-NL"/>
        </w:rPr>
        <w:t xml:space="preserve"> Các cấp hội từ xã đến Chi hội tập chug phát triển mạng lưới thu hút hội viên, tổ chức các hoạt động hướng mạnh về chi hộ, hỗ trợ hội viên phụ nữ các thôn có tỉ lệ hội hội viên thấp, để thu hút hội viên tham gia tổ chức Hội. Tổ chức ra mắt, nhân rộng các mô hình, sinh hoạt câu lạc bộ, hoạt động văn hoá, văn nghệ, thể thao để tập hợp, thu hút đông đảo hội viên phụ nữ. Thực hiện tốt chức năng đại diện nâng cao chất lượng công tác giám sát, phả biện xã hội, kịp thời phát hiện tích cực tham gia giải quyết một số vấn đề liên quan trực tiếp đến quyền lợi ích của phụ nữ, trẻ em, phối hợp làm tốt công tác giám sát an sinh xã hội, tham gia xây dựng Đảng, xây dựng chính quyền.</w:t>
      </w:r>
      <w:r w:rsidRPr="00A81B21">
        <w:rPr>
          <w:rFonts w:eastAsia="Calibri"/>
          <w:sz w:val="28"/>
          <w:szCs w:val="28"/>
        </w:rPr>
        <w:t xml:space="preserve"> </w:t>
      </w:r>
      <w:r w:rsidRPr="00A81B21">
        <w:rPr>
          <w:rFonts w:eastAsia="Calibri"/>
          <w:sz w:val="28"/>
          <w:szCs w:val="28"/>
          <w:lang w:val="nl-NL"/>
        </w:rPr>
        <w:t>Chủ động tham mưu cho Đảng ủy về công tác Cán bộ nữ, phát triển cán bộ, đảng viên nữ, kịp thời củng cố kiện toàn đội ngũ cán bộ hội đảm bảo hoạt động chất lượng hiệu quả.</w:t>
      </w:r>
    </w:p>
    <w:p w14:paraId="4D184E88"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lang w:val="nl-NL"/>
        </w:rPr>
        <w:t xml:space="preserve">Tổ chức kiểm tra, giám sát các chỉ tiêu mà Nghị quyết Đại hội đã đề ra để làm căn cứ đánh gía kết quả giữa nhiệm kỳ và cả nhiệm kỳ. </w:t>
      </w:r>
    </w:p>
    <w:p w14:paraId="3889A5A0" w14:textId="77777777" w:rsidR="003E666C" w:rsidRPr="00A81B21" w:rsidRDefault="003E666C" w:rsidP="00F6600C">
      <w:pPr>
        <w:ind w:firstLine="720"/>
        <w:jc w:val="both"/>
        <w:rPr>
          <w:rFonts w:eastAsia="Calibri"/>
          <w:b/>
          <w:bCs/>
          <w:spacing w:val="-4"/>
          <w:sz w:val="28"/>
          <w:szCs w:val="28"/>
          <w:lang w:val="sq-AL"/>
        </w:rPr>
      </w:pPr>
      <w:r w:rsidRPr="00A81B21">
        <w:rPr>
          <w:rFonts w:eastAsia="Calibri"/>
          <w:b/>
          <w:bCs/>
          <w:i/>
          <w:sz w:val="28"/>
          <w:szCs w:val="28"/>
        </w:rPr>
        <w:t>1.</w:t>
      </w:r>
      <w:r w:rsidRPr="00A81B21">
        <w:rPr>
          <w:rFonts w:eastAsia="Calibri"/>
          <w:b/>
          <w:bCs/>
          <w:i/>
          <w:sz w:val="28"/>
          <w:szCs w:val="28"/>
          <w:lang w:val="vi-VN"/>
        </w:rPr>
        <w:t>5</w:t>
      </w:r>
      <w:r w:rsidRPr="00A81B21">
        <w:rPr>
          <w:rFonts w:eastAsia="Calibri"/>
          <w:b/>
          <w:bCs/>
          <w:i/>
          <w:sz w:val="28"/>
          <w:szCs w:val="28"/>
        </w:rPr>
        <w:t>.</w:t>
      </w:r>
      <w:r w:rsidRPr="00A81B21">
        <w:rPr>
          <w:rFonts w:eastAsia="Calibri"/>
          <w:b/>
          <w:bCs/>
          <w:i/>
          <w:sz w:val="28"/>
          <w:szCs w:val="28"/>
          <w:lang w:val="vi-VN"/>
        </w:rPr>
        <w:t xml:space="preserve"> Nhiệm vụ 5: Phát huy vai trò tích cực chủ động của tổ chức Hội và</w:t>
      </w:r>
      <w:r w:rsidRPr="00A81B21">
        <w:rPr>
          <w:rFonts w:eastAsia="Calibri"/>
          <w:b/>
          <w:bCs/>
          <w:iCs/>
          <w:sz w:val="28"/>
          <w:szCs w:val="28"/>
        </w:rPr>
        <w:t xml:space="preserve"> </w:t>
      </w:r>
      <w:r w:rsidRPr="00A81B21">
        <w:rPr>
          <w:rFonts w:eastAsia="Calibri"/>
          <w:b/>
          <w:bCs/>
          <w:i/>
          <w:sz w:val="28"/>
          <w:szCs w:val="28"/>
          <w:lang w:val="vi-VN"/>
        </w:rPr>
        <w:t>phụ nữ trong công tác đối ngoại nhân dân</w:t>
      </w:r>
    </w:p>
    <w:p w14:paraId="13A3CC63"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rPr>
        <w:t>Thúc đẩy quan hệ hợp tác song phương, đa phương:</w:t>
      </w:r>
      <w:r w:rsidRPr="00A81B21">
        <w:rPr>
          <w:rFonts w:eastAsia="Calibri"/>
          <w:sz w:val="28"/>
          <w:szCs w:val="28"/>
          <w:lang w:val="nl-NL"/>
        </w:rPr>
        <w:t xml:space="preserve"> Thúc đẩy mối quan hệ, trao đổi chia sẻ kinh nghiệm, hợp tác trong các lĩnh vực vì sự tiến bộ của phụ nư, bình đẳng giới, phát triển kinh tế, xã hội.</w:t>
      </w:r>
    </w:p>
    <w:p w14:paraId="0DE49C9A" w14:textId="77777777" w:rsidR="003E666C" w:rsidRPr="00A81B21" w:rsidRDefault="003E666C" w:rsidP="00A81B21">
      <w:pPr>
        <w:jc w:val="both"/>
        <w:rPr>
          <w:rFonts w:eastAsia="Calibri"/>
          <w:sz w:val="28"/>
          <w:szCs w:val="28"/>
          <w:lang w:val="nl-NL"/>
        </w:rPr>
      </w:pPr>
      <w:r w:rsidRPr="00A81B21">
        <w:rPr>
          <w:rFonts w:eastAsia="Calibri"/>
          <w:sz w:val="28"/>
          <w:szCs w:val="28"/>
          <w:lang w:val="nl-NL"/>
        </w:rPr>
        <w:t>Tận dụng hiệu quả sự hỗ trợ của cácc tổ chức quốc tế, tổ chức phi chính phủ trong triển khai các dự án (AEA) về nâng cao năng lực sản xuất, kinh doanh, khởi nghiệp, xoá đói giảm nghèo,...</w:t>
      </w:r>
    </w:p>
    <w:p w14:paraId="165880FC"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rPr>
        <w:t>Thực hiện công tác thông tin tuyên truyền và nghiên cứu đối ngoại</w:t>
      </w:r>
      <w:r w:rsidRPr="00A81B21">
        <w:rPr>
          <w:rFonts w:eastAsia="Calibri"/>
          <w:sz w:val="28"/>
          <w:szCs w:val="28"/>
          <w:lang w:val="nl-NL"/>
        </w:rPr>
        <w:t xml:space="preserve"> Nâng cao hiệu quả hoạt động đối ngoại Nhân dân, giáo dục cho phụ nữ lòng tự hào dân tộc, đạo đức phẩm chất tốt đẹp của người phụ nữ Việt Nam thời đại mới, xây dựng người phụ nữ lịch sự, thân thiện.</w:t>
      </w:r>
    </w:p>
    <w:p w14:paraId="5C59107F" w14:textId="77777777" w:rsidR="003E666C" w:rsidRPr="00A81B21" w:rsidRDefault="003E666C" w:rsidP="00F6600C">
      <w:pPr>
        <w:ind w:firstLine="720"/>
        <w:jc w:val="both"/>
        <w:rPr>
          <w:rFonts w:eastAsia="Calibri"/>
          <w:b/>
          <w:bCs/>
          <w:spacing w:val="-4"/>
          <w:sz w:val="28"/>
          <w:szCs w:val="28"/>
          <w:lang w:val="sq-AL"/>
        </w:rPr>
      </w:pPr>
      <w:r w:rsidRPr="00A81B21">
        <w:rPr>
          <w:rFonts w:eastAsia="Calibri"/>
          <w:b/>
          <w:sz w:val="28"/>
          <w:szCs w:val="28"/>
          <w:lang w:val="nl-NL"/>
        </w:rPr>
        <w:t>VII. CÁC NHÓM GIẢI PHÁP CHUNG</w:t>
      </w:r>
    </w:p>
    <w:p w14:paraId="5FDAC6E1" w14:textId="77777777" w:rsidR="003E666C" w:rsidRPr="00A81B21" w:rsidRDefault="003E666C" w:rsidP="00F6600C">
      <w:pPr>
        <w:ind w:firstLine="720"/>
        <w:jc w:val="both"/>
        <w:rPr>
          <w:rFonts w:eastAsia="Calibri"/>
          <w:b/>
          <w:bCs/>
          <w:spacing w:val="-4"/>
          <w:sz w:val="28"/>
          <w:szCs w:val="28"/>
          <w:lang w:val="sq-AL"/>
        </w:rPr>
      </w:pPr>
      <w:r w:rsidRPr="00A81B21">
        <w:rPr>
          <w:rFonts w:eastAsia="Calibri"/>
          <w:b/>
          <w:i/>
          <w:iCs/>
          <w:sz w:val="28"/>
          <w:szCs w:val="28"/>
          <w:lang w:val="nl-NL"/>
        </w:rPr>
        <w:t>1. Tiếp tục đổi mới phương thức hoạt động</w:t>
      </w:r>
    </w:p>
    <w:p w14:paraId="670C9168"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lang w:val="nl-NL"/>
        </w:rPr>
        <w:t>Phát huy vai trò đại diện tổ chức hội trong tham gia quản lý nhà nước, tham gia xây dựng, phản biện và giám sát việc thực hiện luật pháp, chính sách phát triển kinh tế - xã hội và bình đẳng giới, bảo vệ quyền, lợi ích hợp pháp, chính đáng của phụ nữ, trẻ em gái.</w:t>
      </w:r>
    </w:p>
    <w:p w14:paraId="683343A8"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lang w:val="nl-NL"/>
        </w:rPr>
        <w:t>Cụ thể hóa các chương trình, Nghị quyết, Kế hoạch chỉ đạo của Đảng bộ, Mặt trận tổ quốc xã và Hội cấp trên, xây dựng kế hoạch, chương trình hành động, tổ chức, chỉ đạo thực hiện cụ thể từng nhiệm vụ đạt hiệu quả, đẩy mạnh công tác kiểm tra, giám sát tại Chi hội.</w:t>
      </w:r>
    </w:p>
    <w:p w14:paraId="11B76E0F" w14:textId="77777777" w:rsidR="003E666C" w:rsidRPr="00A81B21" w:rsidRDefault="003E666C" w:rsidP="00F6600C">
      <w:pPr>
        <w:ind w:firstLine="720"/>
        <w:jc w:val="both"/>
        <w:rPr>
          <w:rFonts w:eastAsia="Calibri"/>
          <w:b/>
          <w:bCs/>
          <w:spacing w:val="-4"/>
          <w:sz w:val="28"/>
          <w:szCs w:val="28"/>
          <w:lang w:val="sq-AL"/>
        </w:rPr>
      </w:pPr>
      <w:r w:rsidRPr="00A81B21">
        <w:rPr>
          <w:rFonts w:eastAsia="Calibri"/>
          <w:sz w:val="28"/>
          <w:szCs w:val="28"/>
          <w:lang w:val="nl-NL"/>
        </w:rPr>
        <w:lastRenderedPageBreak/>
        <w:t>Nâng cao nhận thức của cán bộ, hội viên, phụ nữ về đường lối đối ngoại của Đảng, Nhà nước và hoạt động đối ngoại của Hội, giáo dục cho phụ nữ vềlòng tự hào dân tộc, đạo đức phẩm giá, truyền thống của phụ nữ Việt Nam.</w:t>
      </w:r>
    </w:p>
    <w:p w14:paraId="4505E9C0" w14:textId="77777777" w:rsidR="003E666C" w:rsidRPr="00A81B21" w:rsidRDefault="003E666C" w:rsidP="004424BA">
      <w:pPr>
        <w:ind w:firstLine="720"/>
        <w:jc w:val="both"/>
        <w:rPr>
          <w:rFonts w:eastAsia="Calibri"/>
          <w:b/>
          <w:bCs/>
          <w:spacing w:val="-4"/>
          <w:sz w:val="28"/>
          <w:szCs w:val="28"/>
          <w:lang w:val="sq-AL"/>
        </w:rPr>
      </w:pPr>
      <w:r w:rsidRPr="00A81B21">
        <w:rPr>
          <w:rFonts w:eastAsia="Calibri"/>
          <w:sz w:val="28"/>
          <w:szCs w:val="28"/>
          <w:lang w:val="nl-NL"/>
        </w:rPr>
        <w:t>Cụ thể hóa phong trào thi đua gắn với các nhiệm vụ trọng tâm của Hội các cuộc vận động của hội địa phương, tăng cường phát hiện tuyên truyền nhân rộng các gương điển hình tiên tiến đề suất khen thưởng kịp thời.</w:t>
      </w:r>
    </w:p>
    <w:p w14:paraId="0EE53C5A" w14:textId="77777777" w:rsidR="003E666C" w:rsidRPr="00A81B21" w:rsidRDefault="003E666C" w:rsidP="004424BA">
      <w:pPr>
        <w:ind w:firstLine="720"/>
        <w:jc w:val="both"/>
        <w:rPr>
          <w:rFonts w:eastAsia="Calibri"/>
          <w:b/>
          <w:bCs/>
          <w:spacing w:val="-4"/>
          <w:sz w:val="28"/>
          <w:szCs w:val="28"/>
          <w:lang w:val="sq-AL"/>
        </w:rPr>
      </w:pPr>
      <w:r w:rsidRPr="00A81B21">
        <w:rPr>
          <w:rFonts w:eastAsia="Calibri"/>
          <w:b/>
          <w:sz w:val="28"/>
          <w:szCs w:val="28"/>
          <w:lang w:val="nl-NL"/>
        </w:rPr>
        <w:t>2. Đổi mới công tác chỉ đạo, điều hành và phương thức triển khai</w:t>
      </w:r>
    </w:p>
    <w:p w14:paraId="0B48F4C2" w14:textId="77777777" w:rsidR="003E666C" w:rsidRPr="00A81B21" w:rsidRDefault="003E666C" w:rsidP="004424BA">
      <w:pPr>
        <w:ind w:firstLine="720"/>
        <w:jc w:val="both"/>
        <w:rPr>
          <w:rFonts w:eastAsia="Calibri"/>
          <w:b/>
          <w:bCs/>
          <w:spacing w:val="-4"/>
          <w:sz w:val="28"/>
          <w:szCs w:val="28"/>
          <w:lang w:val="sq-AL"/>
        </w:rPr>
      </w:pPr>
      <w:r w:rsidRPr="00A81B21">
        <w:rPr>
          <w:rFonts w:eastAsia="Calibri"/>
          <w:sz w:val="28"/>
          <w:szCs w:val="28"/>
          <w:lang w:val="nl-NL"/>
        </w:rPr>
        <w:t>Chủ động xây dựng kế hoạch triển khai, tuyên truyền và tăng cường công tác phối hợp với các ngành tổ chức tuyên truyền bằng nhiều hình thức.</w:t>
      </w:r>
    </w:p>
    <w:p w14:paraId="08E26277" w14:textId="77777777" w:rsidR="003E666C" w:rsidRPr="00A81B21" w:rsidRDefault="003E666C" w:rsidP="004424BA">
      <w:pPr>
        <w:ind w:firstLine="720"/>
        <w:jc w:val="both"/>
        <w:rPr>
          <w:rFonts w:eastAsia="Calibri"/>
          <w:b/>
          <w:bCs/>
          <w:spacing w:val="-4"/>
          <w:sz w:val="28"/>
          <w:szCs w:val="28"/>
          <w:lang w:val="sq-AL"/>
        </w:rPr>
      </w:pPr>
      <w:r w:rsidRPr="00A81B21">
        <w:rPr>
          <w:rFonts w:eastAsia="Calibri"/>
          <w:sz w:val="28"/>
          <w:szCs w:val="28"/>
          <w:lang w:val="nl-NL"/>
        </w:rPr>
        <w:t>Củng cố nâng cao chát lượng đội ngũ báo cáo viên, sử dụng hiệu quả công tác viên. Vận động phụ nữ đọc sách báo thường xuyên chủ động nắm bắt tâm tư nguyện vọng chính đáng của Hội viên. Nghiên cứu xây dựng mô hình mới thực hiện có hiệu quả, phối hợp với các ngành tổ chức giám sát thực hiện các nội dung liên quan đến phụ nữ và trẻ em, bình đẳng giới đề suất phản biện xã hội.</w:t>
      </w:r>
    </w:p>
    <w:p w14:paraId="53191A4C" w14:textId="77777777" w:rsidR="00A81B21" w:rsidRPr="00A81B21" w:rsidRDefault="003E666C" w:rsidP="004424BA">
      <w:pPr>
        <w:ind w:firstLine="720"/>
        <w:jc w:val="both"/>
        <w:rPr>
          <w:rFonts w:eastAsia="Calibri"/>
          <w:sz w:val="28"/>
          <w:szCs w:val="28"/>
          <w:lang w:val="nl-NL"/>
        </w:rPr>
      </w:pPr>
      <w:r w:rsidRPr="00A81B21">
        <w:rPr>
          <w:rFonts w:eastAsia="Calibri"/>
          <w:bCs/>
          <w:sz w:val="28"/>
          <w:szCs w:val="28"/>
          <w:lang w:val="nl-NL"/>
        </w:rPr>
        <w:t>Nâng cao chất lượng cán bộ Hội,</w:t>
      </w:r>
      <w:r w:rsidRPr="00A81B21">
        <w:rPr>
          <w:rFonts w:eastAsia="Calibri"/>
          <w:sz w:val="28"/>
          <w:szCs w:val="28"/>
          <w:lang w:val="nl-NL"/>
        </w:rPr>
        <w:t xml:space="preserve"> Hàng năm cử cán bộ hội tham gia các lớp tập huấn nghiệp vụ công tác hội do tỉnh tỏ chức và các chương trình khác của địa phương triển khai; Tham mưu cho cấp ủy Đảng, chính quyền địa phương có cơ chế chính sách khuyến khích động viên cán bộ Hội.</w:t>
      </w:r>
    </w:p>
    <w:p w14:paraId="4EBB01FA" w14:textId="77777777" w:rsidR="00A81B21" w:rsidRPr="00A81B21" w:rsidRDefault="00083BCA" w:rsidP="004424BA">
      <w:pPr>
        <w:ind w:firstLine="720"/>
        <w:jc w:val="both"/>
        <w:rPr>
          <w:sz w:val="28"/>
          <w:szCs w:val="28"/>
        </w:rPr>
      </w:pPr>
      <w:r w:rsidRPr="00A81B21">
        <w:rPr>
          <w:sz w:val="28"/>
          <w:szCs w:val="28"/>
        </w:rPr>
        <w:t xml:space="preserve">Với tinh thần </w:t>
      </w:r>
      <w:r w:rsidRPr="00A81B21">
        <w:rPr>
          <w:rStyle w:val="Strong"/>
          <w:rFonts w:eastAsiaTheme="majorEastAsia"/>
          <w:sz w:val="28"/>
          <w:szCs w:val="28"/>
        </w:rPr>
        <w:t>“Đoàn kết – Dân chủ – Đổi mới – Phát triển”</w:t>
      </w:r>
      <w:r w:rsidRPr="00A81B21">
        <w:rPr>
          <w:sz w:val="28"/>
          <w:szCs w:val="28"/>
        </w:rPr>
        <w:t xml:space="preserve">, Đại hội đại biểu phụ nữ xã Lùng Phình lần thứ I kêu gọi toàn thể phụ nữ các dân tộc trong xã tiếp tục phát huy truyền thống đoàn kết, năng động, sáng tạo; tích cực học tập, lao động, sản xuất; chủ động nắm bắt thời cơ, vượt qua khó khăn, thách thức; quyết tâm thực hiện thắng lợi </w:t>
      </w:r>
      <w:r w:rsidRPr="004424BA">
        <w:rPr>
          <w:rStyle w:val="Strong"/>
          <w:rFonts w:eastAsiaTheme="majorEastAsia"/>
          <w:b w:val="0"/>
          <w:bCs w:val="0"/>
          <w:sz w:val="28"/>
          <w:szCs w:val="28"/>
        </w:rPr>
        <w:t>Nghị quyết Đại hội đại biểu phụ nữ xã Lùng Phình lần thứ I, nhiệm kỳ 2025 – 2030</w:t>
      </w:r>
      <w:r w:rsidRPr="004424BA">
        <w:rPr>
          <w:b/>
          <w:bCs/>
          <w:sz w:val="28"/>
          <w:szCs w:val="28"/>
        </w:rPr>
        <w:t xml:space="preserve">, </w:t>
      </w:r>
      <w:r w:rsidRPr="004424BA">
        <w:rPr>
          <w:sz w:val="28"/>
          <w:szCs w:val="28"/>
        </w:rPr>
        <w:t>cũng như</w:t>
      </w:r>
      <w:r w:rsidRPr="004424BA">
        <w:rPr>
          <w:b/>
          <w:bCs/>
          <w:sz w:val="28"/>
          <w:szCs w:val="28"/>
        </w:rPr>
        <w:t xml:space="preserve"> </w:t>
      </w:r>
      <w:r w:rsidRPr="004424BA">
        <w:rPr>
          <w:rStyle w:val="Strong"/>
          <w:rFonts w:eastAsiaTheme="majorEastAsia"/>
          <w:b w:val="0"/>
          <w:bCs w:val="0"/>
          <w:sz w:val="28"/>
          <w:szCs w:val="28"/>
        </w:rPr>
        <w:t>Nghị quyết Đại hội phụ nữ các cấp</w:t>
      </w:r>
      <w:r w:rsidRPr="004424BA">
        <w:rPr>
          <w:b/>
          <w:bCs/>
          <w:sz w:val="28"/>
          <w:szCs w:val="28"/>
        </w:rPr>
        <w:t>.</w:t>
      </w:r>
    </w:p>
    <w:p w14:paraId="0C41ABC2" w14:textId="0C091795" w:rsidR="00083BCA" w:rsidRPr="004424BA" w:rsidRDefault="00083BCA" w:rsidP="004424BA">
      <w:pPr>
        <w:ind w:firstLine="720"/>
        <w:jc w:val="both"/>
        <w:rPr>
          <w:rFonts w:eastAsia="Calibri"/>
          <w:b/>
          <w:bCs/>
          <w:spacing w:val="-4"/>
          <w:sz w:val="28"/>
          <w:szCs w:val="28"/>
          <w:lang w:val="sq-AL"/>
        </w:rPr>
      </w:pPr>
      <w:r w:rsidRPr="00A81B21">
        <w:rPr>
          <w:sz w:val="28"/>
          <w:szCs w:val="28"/>
        </w:rPr>
        <w:t xml:space="preserve">Mỗi cán bộ, hội viên, phụ nữ hãy nêu cao tinh thần trách nhiệm, gương mẫu đi đầu trong các phong trào thi đua, đồng lòng cùng Đảng bộ, chính quyền và nhân dân trong xã phấn đấu hoàn thành toàn diện các chỉ </w:t>
      </w:r>
      <w:r w:rsidRPr="004424BA">
        <w:rPr>
          <w:b/>
          <w:bCs/>
          <w:sz w:val="28"/>
          <w:szCs w:val="28"/>
        </w:rPr>
        <w:t xml:space="preserve">tiêu </w:t>
      </w:r>
      <w:r w:rsidRPr="004424BA">
        <w:rPr>
          <w:rStyle w:val="Strong"/>
          <w:rFonts w:eastAsiaTheme="majorEastAsia"/>
          <w:b w:val="0"/>
          <w:bCs w:val="0"/>
          <w:sz w:val="28"/>
          <w:szCs w:val="28"/>
        </w:rPr>
        <w:t>Nghị quyết Đại hội Đảng bộ xã lần thứ I, nhiệm kỳ 2025 – 2030</w:t>
      </w:r>
      <w:r w:rsidRPr="004424BA">
        <w:rPr>
          <w:b/>
          <w:bCs/>
          <w:sz w:val="28"/>
          <w:szCs w:val="28"/>
        </w:rPr>
        <w:t xml:space="preserve">. </w:t>
      </w:r>
      <w:r w:rsidRPr="00A81B21">
        <w:rPr>
          <w:sz w:val="28"/>
          <w:szCs w:val="28"/>
        </w:rPr>
        <w:t xml:space="preserve">Qua đó, góp phần </w:t>
      </w:r>
      <w:r w:rsidR="004424BA">
        <w:rPr>
          <w:sz w:val="28"/>
          <w:szCs w:val="28"/>
        </w:rPr>
        <w:t>“</w:t>
      </w:r>
      <w:r w:rsidRPr="00A81B21">
        <w:rPr>
          <w:rStyle w:val="Strong"/>
          <w:rFonts w:eastAsiaTheme="majorEastAsia"/>
          <w:sz w:val="28"/>
          <w:szCs w:val="28"/>
        </w:rPr>
        <w:t>xây dựng Đảng và hệ thống chính trị tinh gọn, trong sạch, vững mạnh; phát huy sức mạnh khối đại đoàn kết toàn dân; khai thác hiệu quả tiềm năng, lợi thế địa phương; tạo nền tảng vững chắc đưa xã Lùng Phình sớm thoát khỏi tình trạng xã nghèo, phát triển toàn diện và bền vững</w:t>
      </w:r>
      <w:r w:rsidR="004424BA">
        <w:rPr>
          <w:rStyle w:val="Strong"/>
          <w:rFonts w:eastAsiaTheme="majorEastAsia"/>
          <w:sz w:val="28"/>
          <w:szCs w:val="28"/>
        </w:rPr>
        <w:t>”</w:t>
      </w:r>
      <w:r w:rsidR="00A81B21" w:rsidRPr="00A81B21">
        <w:rPr>
          <w:rStyle w:val="Strong"/>
          <w:rFonts w:eastAsiaTheme="majorEastAsia"/>
          <w:sz w:val="28"/>
          <w:szCs w:val="28"/>
        </w:rPr>
        <w:t>./.</w:t>
      </w:r>
    </w:p>
    <w:p w14:paraId="40987C62" w14:textId="77777777" w:rsidR="00C64B68" w:rsidRPr="00A81B21" w:rsidRDefault="00C64B68" w:rsidP="00C64B68">
      <w:pPr>
        <w:spacing w:line="276" w:lineRule="auto"/>
        <w:ind w:firstLine="720"/>
        <w:jc w:val="both"/>
        <w:rPr>
          <w:sz w:val="28"/>
          <w:szCs w:val="28"/>
        </w:rPr>
      </w:pPr>
    </w:p>
    <w:tbl>
      <w:tblPr>
        <w:tblW w:w="0" w:type="auto"/>
        <w:tblLook w:val="01E0" w:firstRow="1" w:lastRow="1" w:firstColumn="1" w:lastColumn="1" w:noHBand="0" w:noVBand="0"/>
      </w:tblPr>
      <w:tblGrid>
        <w:gridCol w:w="4685"/>
        <w:gridCol w:w="4663"/>
      </w:tblGrid>
      <w:tr w:rsidR="00C64B68" w:rsidRPr="00A81B21" w14:paraId="1093E54F" w14:textId="77777777" w:rsidTr="008E647A">
        <w:tc>
          <w:tcPr>
            <w:tcW w:w="4782" w:type="dxa"/>
          </w:tcPr>
          <w:p w14:paraId="34E89943" w14:textId="77777777" w:rsidR="00C64B68" w:rsidRPr="00A81B21" w:rsidRDefault="00C64B68" w:rsidP="008E647A">
            <w:pPr>
              <w:spacing w:line="276" w:lineRule="auto"/>
              <w:rPr>
                <w:rFonts w:eastAsia="Calibri"/>
                <w:b/>
                <w:i/>
                <w:color w:val="000000"/>
                <w:sz w:val="28"/>
                <w:szCs w:val="28"/>
                <w:lang w:val="nl-NL"/>
              </w:rPr>
            </w:pPr>
            <w:r w:rsidRPr="00A81B21">
              <w:rPr>
                <w:rFonts w:eastAsia="Calibri"/>
                <w:b/>
                <w:i/>
                <w:color w:val="000000"/>
                <w:sz w:val="28"/>
                <w:szCs w:val="28"/>
                <w:lang w:val="nl-NL"/>
              </w:rPr>
              <w:t xml:space="preserve">Nơi nhận: </w:t>
            </w:r>
            <w:r w:rsidRPr="00A81B21">
              <w:rPr>
                <w:rFonts w:eastAsia="Calibri"/>
                <w:b/>
                <w:i/>
                <w:color w:val="000000"/>
                <w:sz w:val="28"/>
                <w:szCs w:val="28"/>
                <w:lang w:val="nl-NL"/>
              </w:rPr>
              <w:tab/>
              <w:t xml:space="preserve">  </w:t>
            </w:r>
            <w:r w:rsidRPr="00A81B21">
              <w:rPr>
                <w:rFonts w:eastAsia="Calibri"/>
                <w:b/>
                <w:i/>
                <w:color w:val="000000"/>
                <w:sz w:val="28"/>
                <w:szCs w:val="28"/>
                <w:lang w:val="nl-NL"/>
              </w:rPr>
              <w:tab/>
            </w:r>
            <w:r w:rsidRPr="00A81B21">
              <w:rPr>
                <w:rFonts w:eastAsia="Calibri"/>
                <w:b/>
                <w:i/>
                <w:color w:val="000000"/>
                <w:sz w:val="28"/>
                <w:szCs w:val="28"/>
                <w:lang w:val="nl-NL"/>
              </w:rPr>
              <w:tab/>
            </w:r>
            <w:r w:rsidRPr="00A81B21">
              <w:rPr>
                <w:rFonts w:eastAsia="Calibri"/>
                <w:b/>
                <w:i/>
                <w:color w:val="000000"/>
                <w:sz w:val="28"/>
                <w:szCs w:val="28"/>
                <w:lang w:val="nl-NL"/>
              </w:rPr>
              <w:tab/>
            </w:r>
            <w:r w:rsidRPr="00A81B21">
              <w:rPr>
                <w:rFonts w:eastAsia="Calibri"/>
                <w:b/>
                <w:i/>
                <w:color w:val="000000"/>
                <w:sz w:val="28"/>
                <w:szCs w:val="28"/>
                <w:lang w:val="nl-NL"/>
              </w:rPr>
              <w:tab/>
              <w:t xml:space="preserve"> </w:t>
            </w:r>
          </w:p>
          <w:p w14:paraId="5A4C7B20" w14:textId="77777777" w:rsidR="00C64B68" w:rsidRPr="004424BA" w:rsidRDefault="00C64B68" w:rsidP="008E647A">
            <w:pPr>
              <w:spacing w:line="276" w:lineRule="auto"/>
              <w:rPr>
                <w:rFonts w:eastAsia="Calibri"/>
                <w:color w:val="000000"/>
                <w:lang w:val="nl-NL"/>
              </w:rPr>
            </w:pPr>
            <w:r w:rsidRPr="004424BA">
              <w:rPr>
                <w:rFonts w:eastAsia="Calibri"/>
                <w:color w:val="000000"/>
                <w:lang w:val="nl-NL"/>
              </w:rPr>
              <w:t xml:space="preserve">- TT Hội LHPN tỉnh;               </w:t>
            </w:r>
            <w:r w:rsidRPr="004424BA">
              <w:rPr>
                <w:rFonts w:eastAsia="Calibri"/>
                <w:color w:val="000000"/>
                <w:lang w:val="nl-NL"/>
              </w:rPr>
              <w:tab/>
            </w:r>
          </w:p>
          <w:p w14:paraId="431C6805" w14:textId="77777777" w:rsidR="00C64B68" w:rsidRPr="004424BA" w:rsidRDefault="00C64B68" w:rsidP="008E647A">
            <w:pPr>
              <w:spacing w:line="276" w:lineRule="auto"/>
              <w:rPr>
                <w:rFonts w:eastAsia="Calibri"/>
                <w:color w:val="000000"/>
                <w:lang w:val="nl-NL"/>
              </w:rPr>
            </w:pPr>
            <w:r w:rsidRPr="004424BA">
              <w:rPr>
                <w:rFonts w:eastAsia="Calibri"/>
                <w:color w:val="000000"/>
                <w:lang w:val="nl-NL"/>
              </w:rPr>
              <w:t>- TT ĐU, HĐND-UBND;</w:t>
            </w:r>
          </w:p>
          <w:p w14:paraId="33CF6926" w14:textId="77777777" w:rsidR="00C64B68" w:rsidRPr="004424BA" w:rsidRDefault="00C64B68" w:rsidP="008E647A">
            <w:pPr>
              <w:spacing w:line="276" w:lineRule="auto"/>
              <w:rPr>
                <w:rFonts w:eastAsia="Calibri"/>
                <w:color w:val="000000"/>
                <w:lang w:val="nl-NL"/>
              </w:rPr>
            </w:pPr>
            <w:r w:rsidRPr="004424BA">
              <w:rPr>
                <w:rFonts w:eastAsia="Calibri"/>
                <w:color w:val="000000"/>
                <w:lang w:val="nl-NL"/>
              </w:rPr>
              <w:t>- BTT.UBMTTQ Việt Nam xã;</w:t>
            </w:r>
          </w:p>
          <w:p w14:paraId="3701AEC5" w14:textId="77777777" w:rsidR="00C64B68" w:rsidRPr="004424BA" w:rsidRDefault="00C64B68" w:rsidP="008E647A">
            <w:pPr>
              <w:spacing w:line="276" w:lineRule="auto"/>
              <w:rPr>
                <w:rFonts w:eastAsia="Calibri"/>
                <w:color w:val="000000"/>
                <w:lang w:val="nl-NL"/>
              </w:rPr>
            </w:pPr>
            <w:r w:rsidRPr="004424BA">
              <w:rPr>
                <w:rFonts w:eastAsia="Calibri"/>
                <w:color w:val="000000"/>
                <w:lang w:val="nl-NL"/>
              </w:rPr>
              <w:t>- Các đ/c Ủy viên BCH Hội;</w:t>
            </w:r>
          </w:p>
          <w:p w14:paraId="569A9ED8" w14:textId="77777777" w:rsidR="00C64B68" w:rsidRPr="004424BA" w:rsidRDefault="00C64B68" w:rsidP="008E647A">
            <w:pPr>
              <w:spacing w:line="276" w:lineRule="auto"/>
              <w:rPr>
                <w:rFonts w:eastAsia="Calibri"/>
                <w:color w:val="000000"/>
                <w:lang w:val="nl-NL"/>
              </w:rPr>
            </w:pPr>
            <w:r w:rsidRPr="004424BA">
              <w:rPr>
                <w:rFonts w:eastAsia="Calibri"/>
                <w:color w:val="000000"/>
                <w:lang w:val="nl-NL"/>
              </w:rPr>
              <w:t>- Các đại biểu dự ĐH;</w:t>
            </w:r>
          </w:p>
          <w:p w14:paraId="04CCB829" w14:textId="77777777" w:rsidR="00C64B68" w:rsidRPr="004424BA" w:rsidRDefault="00C64B68" w:rsidP="008E647A">
            <w:pPr>
              <w:spacing w:line="276" w:lineRule="auto"/>
              <w:rPr>
                <w:rFonts w:eastAsia="Calibri"/>
                <w:color w:val="000000"/>
                <w:lang w:val="nl-NL"/>
              </w:rPr>
            </w:pPr>
            <w:r w:rsidRPr="004424BA">
              <w:rPr>
                <w:rFonts w:eastAsia="Calibri"/>
                <w:color w:val="000000"/>
                <w:lang w:val="nl-NL"/>
              </w:rPr>
              <w:t>- Lưu: Hồ sơ Đại hội.</w:t>
            </w:r>
          </w:p>
          <w:p w14:paraId="3CC1C1C1" w14:textId="77777777" w:rsidR="00C64B68" w:rsidRPr="00A81B21" w:rsidRDefault="00C64B68" w:rsidP="008E647A">
            <w:pPr>
              <w:spacing w:line="276" w:lineRule="auto"/>
              <w:rPr>
                <w:rFonts w:eastAsia="Calibri"/>
                <w:b/>
                <w:i/>
                <w:color w:val="000000"/>
                <w:sz w:val="28"/>
                <w:szCs w:val="28"/>
                <w:lang w:val="nl-NL"/>
              </w:rPr>
            </w:pPr>
          </w:p>
        </w:tc>
        <w:tc>
          <w:tcPr>
            <w:tcW w:w="4782" w:type="dxa"/>
          </w:tcPr>
          <w:p w14:paraId="7032E02D" w14:textId="77777777" w:rsidR="00C64B68" w:rsidRPr="00A81B21" w:rsidRDefault="00C64B68" w:rsidP="008E647A">
            <w:pPr>
              <w:spacing w:line="276" w:lineRule="auto"/>
              <w:jc w:val="center"/>
              <w:rPr>
                <w:rFonts w:eastAsia="Calibri"/>
                <w:b/>
                <w:color w:val="000000"/>
                <w:sz w:val="28"/>
                <w:szCs w:val="28"/>
                <w:lang w:val="nl-NL"/>
              </w:rPr>
            </w:pPr>
            <w:r w:rsidRPr="00A81B21">
              <w:rPr>
                <w:rFonts w:eastAsia="Calibri"/>
                <w:b/>
                <w:color w:val="000000"/>
                <w:sz w:val="28"/>
                <w:szCs w:val="28"/>
                <w:lang w:val="nl-NL"/>
              </w:rPr>
              <w:t>TM. BAN CHẤP HÀNH</w:t>
            </w:r>
          </w:p>
          <w:p w14:paraId="6ACF2118" w14:textId="77777777" w:rsidR="00C64B68" w:rsidRPr="00A81B21" w:rsidRDefault="00C64B68" w:rsidP="008E647A">
            <w:pPr>
              <w:spacing w:line="276" w:lineRule="auto"/>
              <w:jc w:val="center"/>
              <w:rPr>
                <w:rFonts w:eastAsia="Calibri"/>
                <w:b/>
                <w:color w:val="000000"/>
                <w:sz w:val="28"/>
                <w:szCs w:val="28"/>
                <w:lang w:val="nl-NL"/>
              </w:rPr>
            </w:pPr>
            <w:r w:rsidRPr="00A81B21">
              <w:rPr>
                <w:rFonts w:eastAsia="Calibri"/>
                <w:b/>
                <w:color w:val="000000"/>
                <w:sz w:val="28"/>
                <w:szCs w:val="28"/>
                <w:lang w:val="nl-NL"/>
              </w:rPr>
              <w:t>CHỦ TỊCH</w:t>
            </w:r>
          </w:p>
          <w:p w14:paraId="27359493" w14:textId="77777777" w:rsidR="00C64B68" w:rsidRPr="00A81B21" w:rsidRDefault="00C64B68" w:rsidP="008E647A">
            <w:pPr>
              <w:spacing w:line="276" w:lineRule="auto"/>
              <w:jc w:val="center"/>
              <w:rPr>
                <w:rFonts w:eastAsia="Calibri"/>
                <w:sz w:val="28"/>
                <w:szCs w:val="28"/>
              </w:rPr>
            </w:pPr>
          </w:p>
          <w:p w14:paraId="4D9192CF" w14:textId="77777777" w:rsidR="00C64B68" w:rsidRPr="00A81B21" w:rsidRDefault="00C64B68" w:rsidP="008E647A">
            <w:pPr>
              <w:spacing w:line="276" w:lineRule="auto"/>
              <w:jc w:val="center"/>
              <w:rPr>
                <w:rFonts w:eastAsia="Calibri"/>
                <w:sz w:val="28"/>
                <w:szCs w:val="28"/>
              </w:rPr>
            </w:pPr>
          </w:p>
          <w:p w14:paraId="64B9ED02" w14:textId="77777777" w:rsidR="00C64B68" w:rsidRPr="00A81B21" w:rsidRDefault="00C64B68" w:rsidP="008E647A">
            <w:pPr>
              <w:spacing w:line="276" w:lineRule="auto"/>
              <w:rPr>
                <w:rFonts w:eastAsia="Calibri"/>
                <w:sz w:val="28"/>
                <w:szCs w:val="28"/>
              </w:rPr>
            </w:pPr>
            <w:r w:rsidRPr="00A81B21">
              <w:rPr>
                <w:rFonts w:eastAsia="Calibri"/>
                <w:sz w:val="28"/>
                <w:szCs w:val="28"/>
              </w:rPr>
              <w:t xml:space="preserve">                     </w:t>
            </w:r>
          </w:p>
          <w:p w14:paraId="4BC64F73" w14:textId="77777777" w:rsidR="00C64B68" w:rsidRPr="00A81B21" w:rsidRDefault="00C64B68" w:rsidP="008E647A">
            <w:pPr>
              <w:spacing w:line="276" w:lineRule="auto"/>
              <w:jc w:val="center"/>
              <w:rPr>
                <w:rFonts w:eastAsia="Calibri"/>
                <w:b/>
                <w:color w:val="000000"/>
                <w:sz w:val="28"/>
                <w:szCs w:val="28"/>
                <w:lang w:val="nl-NL"/>
              </w:rPr>
            </w:pPr>
          </w:p>
          <w:p w14:paraId="11E2D3EF" w14:textId="77777777" w:rsidR="00C64B68" w:rsidRPr="00A81B21" w:rsidRDefault="00C64B68" w:rsidP="008E647A">
            <w:pPr>
              <w:spacing w:line="276" w:lineRule="auto"/>
              <w:jc w:val="center"/>
              <w:rPr>
                <w:rFonts w:eastAsia="Calibri"/>
                <w:b/>
                <w:color w:val="000000"/>
                <w:sz w:val="28"/>
                <w:szCs w:val="28"/>
                <w:lang w:val="nl-NL"/>
              </w:rPr>
            </w:pPr>
          </w:p>
          <w:p w14:paraId="45E9338B" w14:textId="77777777" w:rsidR="00C64B68" w:rsidRPr="00A81B21" w:rsidRDefault="00C64B68" w:rsidP="008E647A">
            <w:pPr>
              <w:spacing w:line="276" w:lineRule="auto"/>
              <w:jc w:val="center"/>
              <w:rPr>
                <w:rFonts w:eastAsia="Calibri"/>
                <w:b/>
                <w:color w:val="000000"/>
                <w:sz w:val="28"/>
                <w:szCs w:val="28"/>
                <w:lang w:val="vi-VN"/>
              </w:rPr>
            </w:pPr>
            <w:r w:rsidRPr="00A81B21">
              <w:rPr>
                <w:rFonts w:eastAsia="Calibri"/>
                <w:b/>
                <w:color w:val="000000"/>
                <w:sz w:val="28"/>
                <w:szCs w:val="28"/>
                <w:lang w:val="nl-NL"/>
              </w:rPr>
              <w:t>Giàng</w:t>
            </w:r>
            <w:r w:rsidRPr="00A81B21">
              <w:rPr>
                <w:rFonts w:eastAsia="Calibri"/>
                <w:b/>
                <w:color w:val="000000"/>
                <w:sz w:val="28"/>
                <w:szCs w:val="28"/>
                <w:lang w:val="vi-VN"/>
              </w:rPr>
              <w:t xml:space="preserve"> Thị Ngọc Lan</w:t>
            </w:r>
          </w:p>
          <w:p w14:paraId="1E6B2C6C" w14:textId="77777777" w:rsidR="00C64B68" w:rsidRPr="00A81B21" w:rsidRDefault="00C64B68" w:rsidP="008E647A">
            <w:pPr>
              <w:spacing w:line="276" w:lineRule="auto"/>
              <w:rPr>
                <w:rFonts w:eastAsia="Calibri"/>
                <w:b/>
                <w:i/>
                <w:color w:val="000000"/>
                <w:sz w:val="28"/>
                <w:szCs w:val="28"/>
                <w:lang w:val="nl-NL"/>
              </w:rPr>
            </w:pPr>
          </w:p>
        </w:tc>
      </w:tr>
    </w:tbl>
    <w:p w14:paraId="14D0B269" w14:textId="77777777" w:rsidR="00C64B68" w:rsidRPr="00A81B21" w:rsidRDefault="00C64B68" w:rsidP="00C64B68">
      <w:pPr>
        <w:spacing w:line="276" w:lineRule="auto"/>
        <w:rPr>
          <w:b/>
          <w:i/>
          <w:color w:val="000000"/>
          <w:sz w:val="28"/>
          <w:szCs w:val="28"/>
          <w:lang w:val="nl-NL"/>
        </w:rPr>
      </w:pPr>
    </w:p>
    <w:p w14:paraId="25592E27" w14:textId="77777777" w:rsidR="00C64B68" w:rsidRPr="00A81B21" w:rsidRDefault="00C64B68" w:rsidP="00C64B68">
      <w:pPr>
        <w:spacing w:line="276" w:lineRule="auto"/>
        <w:rPr>
          <w:color w:val="000000"/>
          <w:sz w:val="28"/>
          <w:szCs w:val="28"/>
          <w:lang w:val="nl-NL"/>
        </w:rPr>
      </w:pPr>
    </w:p>
    <w:p w14:paraId="694C56FF" w14:textId="77777777" w:rsidR="00C64B68" w:rsidRPr="00A81B21" w:rsidRDefault="00C64B68" w:rsidP="00C64B68">
      <w:pPr>
        <w:spacing w:line="276" w:lineRule="auto"/>
        <w:rPr>
          <w:color w:val="000000"/>
          <w:sz w:val="28"/>
          <w:szCs w:val="28"/>
          <w:lang w:val="nl-NL"/>
        </w:rPr>
      </w:pPr>
      <w:r w:rsidRPr="00A81B21">
        <w:rPr>
          <w:b/>
          <w:color w:val="000000"/>
          <w:sz w:val="28"/>
          <w:szCs w:val="28"/>
          <w:lang w:val="nl-NL"/>
        </w:rPr>
        <w:lastRenderedPageBreak/>
        <w:t xml:space="preserve">                                                                                                                </w:t>
      </w:r>
    </w:p>
    <w:p w14:paraId="30B263C2" w14:textId="77777777" w:rsidR="00C64B68" w:rsidRPr="00A81B21" w:rsidRDefault="00C64B68" w:rsidP="00C64B68">
      <w:pPr>
        <w:spacing w:line="276" w:lineRule="auto"/>
        <w:ind w:firstLine="840"/>
        <w:jc w:val="both"/>
        <w:rPr>
          <w:color w:val="000000"/>
          <w:sz w:val="28"/>
          <w:szCs w:val="28"/>
          <w:lang w:val="nl-NL"/>
        </w:rPr>
      </w:pPr>
    </w:p>
    <w:p w14:paraId="717D4480" w14:textId="77777777" w:rsidR="003A06EF" w:rsidRPr="00A81B21" w:rsidRDefault="003A06EF" w:rsidP="003A06EF">
      <w:pPr>
        <w:widowControl w:val="0"/>
        <w:tabs>
          <w:tab w:val="left" w:pos="924"/>
        </w:tabs>
        <w:spacing w:after="160" w:line="259" w:lineRule="auto"/>
        <w:ind w:firstLine="709"/>
        <w:jc w:val="both"/>
        <w:rPr>
          <w:rFonts w:eastAsia="Calibri"/>
          <w:spacing w:val="-2"/>
          <w:kern w:val="2"/>
          <w:sz w:val="28"/>
          <w:szCs w:val="28"/>
          <w:lang w:val="nl-NL"/>
          <w14:ligatures w14:val="standardContextual"/>
        </w:rPr>
      </w:pPr>
    </w:p>
    <w:p w14:paraId="6DB9D669" w14:textId="77777777" w:rsidR="003A06EF" w:rsidRPr="00A81B21" w:rsidRDefault="003A06EF" w:rsidP="003A06EF">
      <w:pPr>
        <w:widowControl w:val="0"/>
        <w:pBdr>
          <w:top w:val="dotted" w:sz="4" w:space="0" w:color="FFFFFF"/>
          <w:left w:val="dotted" w:sz="4" w:space="0" w:color="FFFFFF"/>
          <w:bottom w:val="dotted" w:sz="4" w:space="1" w:color="FFFFFF"/>
          <w:right w:val="dotted" w:sz="4" w:space="0" w:color="FFFFFF"/>
        </w:pBdr>
        <w:spacing w:after="120" w:line="276" w:lineRule="auto"/>
        <w:ind w:firstLine="720"/>
        <w:jc w:val="both"/>
        <w:rPr>
          <w:rFonts w:ascii="Times New Roman Bold" w:hAnsi="Times New Roman Bold"/>
          <w:b/>
          <w:color w:val="000000"/>
          <w:spacing w:val="-4"/>
          <w:sz w:val="28"/>
          <w:szCs w:val="28"/>
          <w:lang w:val="vi-VN"/>
        </w:rPr>
      </w:pPr>
      <w:r w:rsidRPr="00A81B21">
        <w:rPr>
          <w:rFonts w:ascii="Times New Roman Bold" w:hAnsi="Times New Roman Bold"/>
          <w:b/>
          <w:color w:val="000000"/>
          <w:spacing w:val="-4"/>
          <w:sz w:val="28"/>
          <w:szCs w:val="28"/>
        </w:rPr>
        <w:t>5</w:t>
      </w:r>
      <w:r w:rsidRPr="00A81B21">
        <w:rPr>
          <w:rFonts w:ascii="Times New Roman Bold" w:hAnsi="Times New Roman Bold"/>
          <w:b/>
          <w:color w:val="000000"/>
          <w:spacing w:val="-4"/>
          <w:sz w:val="28"/>
          <w:szCs w:val="28"/>
          <w:lang w:val="vi-VN"/>
        </w:rPr>
        <w:t>. Kết quả thực hiện Cuộc vận động “Xây dựng gia đình 5 không 3 sạch”.</w:t>
      </w:r>
    </w:p>
    <w:p w14:paraId="0D637A5A" w14:textId="77777777" w:rsidR="003A06EF" w:rsidRPr="00A81B21" w:rsidRDefault="003A06EF" w:rsidP="003A06EF">
      <w:pPr>
        <w:widowControl w:val="0"/>
        <w:tabs>
          <w:tab w:val="left" w:pos="924"/>
        </w:tabs>
        <w:spacing w:after="160" w:line="259" w:lineRule="auto"/>
        <w:ind w:firstLine="709"/>
        <w:jc w:val="both"/>
        <w:rPr>
          <w:rFonts w:eastAsia="Calibri"/>
          <w:spacing w:val="-2"/>
          <w:kern w:val="2"/>
          <w:sz w:val="28"/>
          <w:szCs w:val="28"/>
          <w:lang w:val="nl-NL"/>
          <w14:ligatures w14:val="standardContextual"/>
        </w:rPr>
      </w:pPr>
    </w:p>
    <w:p w14:paraId="3C597A14" w14:textId="77777777" w:rsidR="003A06EF" w:rsidRPr="00A81B21" w:rsidRDefault="003A06EF" w:rsidP="003A06EF">
      <w:pPr>
        <w:widowControl w:val="0"/>
        <w:tabs>
          <w:tab w:val="left" w:pos="924"/>
        </w:tabs>
        <w:spacing w:after="160" w:line="259" w:lineRule="auto"/>
        <w:ind w:firstLine="709"/>
        <w:jc w:val="both"/>
        <w:rPr>
          <w:rFonts w:eastAsia="Calibri"/>
          <w:spacing w:val="-2"/>
          <w:kern w:val="2"/>
          <w:sz w:val="28"/>
          <w:szCs w:val="28"/>
          <w:lang w:val="nl-NL"/>
          <w14:ligatures w14:val="standardContextual"/>
        </w:rPr>
      </w:pPr>
    </w:p>
    <w:p w14:paraId="4FAD319F" w14:textId="77777777" w:rsidR="003A06EF" w:rsidRPr="00A81B21" w:rsidRDefault="003A06EF" w:rsidP="003A06EF">
      <w:pPr>
        <w:spacing w:line="276" w:lineRule="auto"/>
        <w:ind w:firstLine="720"/>
        <w:jc w:val="both"/>
        <w:rPr>
          <w:b/>
          <w:i/>
          <w:color w:val="000000"/>
          <w:sz w:val="28"/>
          <w:szCs w:val="28"/>
          <w:lang w:val="vi-VN"/>
        </w:rPr>
      </w:pPr>
      <w:r w:rsidRPr="00A81B21">
        <w:rPr>
          <w:b/>
          <w:i/>
          <w:sz w:val="28"/>
          <w:szCs w:val="28"/>
          <w:lang w:val="pt-BR"/>
        </w:rPr>
        <w:t xml:space="preserve">2. </w:t>
      </w:r>
      <w:r w:rsidRPr="00A81B21">
        <w:rPr>
          <w:b/>
          <w:i/>
          <w:color w:val="000000"/>
          <w:sz w:val="28"/>
          <w:szCs w:val="28"/>
          <w:lang w:val="pt-BR"/>
        </w:rPr>
        <w:t xml:space="preserve">Kết quả thực hiện chỉ tiêu Nghị quyết Đại hội Phụ nữ các cấp và chỉ tiêu </w:t>
      </w:r>
      <w:r w:rsidRPr="00A81B21">
        <w:rPr>
          <w:b/>
          <w:i/>
          <w:color w:val="000000"/>
          <w:sz w:val="28"/>
          <w:szCs w:val="28"/>
        </w:rPr>
        <w:t xml:space="preserve">Nghị quyết Đại hội đại biểu Phụ nữ </w:t>
      </w:r>
      <w:r w:rsidRPr="00A81B21">
        <w:rPr>
          <w:b/>
          <w:i/>
          <w:color w:val="000000"/>
          <w:sz w:val="28"/>
          <w:szCs w:val="28"/>
          <w:lang w:val="pt-BR"/>
        </w:rPr>
        <w:t>xã.</w:t>
      </w:r>
    </w:p>
    <w:p w14:paraId="4255913B" w14:textId="77777777" w:rsidR="003A06EF" w:rsidRPr="00A81B21" w:rsidRDefault="003A06EF" w:rsidP="003A06EF">
      <w:pPr>
        <w:widowControl w:val="0"/>
        <w:pBdr>
          <w:top w:val="dotted" w:sz="4" w:space="0" w:color="FFFFFF"/>
          <w:left w:val="dotted" w:sz="4" w:space="0" w:color="FFFFFF"/>
          <w:bottom w:val="dotted" w:sz="4" w:space="14" w:color="FFFFFF"/>
          <w:right w:val="dotted" w:sz="4" w:space="0" w:color="FFFFFF"/>
        </w:pBdr>
        <w:spacing w:before="120" w:after="120" w:line="276" w:lineRule="auto"/>
        <w:ind w:firstLine="567"/>
        <w:jc w:val="both"/>
        <w:rPr>
          <w:spacing w:val="6"/>
          <w:sz w:val="28"/>
          <w:szCs w:val="28"/>
          <w:lang w:val="it-IT"/>
        </w:rPr>
      </w:pPr>
      <w:r w:rsidRPr="00A81B21">
        <w:rPr>
          <w:spacing w:val="6"/>
          <w:sz w:val="28"/>
          <w:szCs w:val="28"/>
          <w:lang w:val="it-IT"/>
        </w:rPr>
        <w:t>Nhiệm kỳ 2021-2026 Hội LHPN xã triển khai thực hiện 7</w:t>
      </w:r>
      <w:r w:rsidRPr="00A81B21">
        <w:rPr>
          <w:spacing w:val="6"/>
          <w:sz w:val="28"/>
          <w:szCs w:val="28"/>
          <w:lang w:val="vi-VN"/>
        </w:rPr>
        <w:t xml:space="preserve"> </w:t>
      </w:r>
      <w:r w:rsidRPr="00A81B21">
        <w:rPr>
          <w:spacing w:val="6"/>
          <w:sz w:val="28"/>
          <w:szCs w:val="28"/>
          <w:lang w:val="it-IT"/>
        </w:rPr>
        <w:t>chỉ tiêu:</w:t>
      </w:r>
    </w:p>
    <w:p w14:paraId="67B1508F" w14:textId="77777777" w:rsidR="003A06EF" w:rsidRPr="00A81B21" w:rsidRDefault="003A06EF" w:rsidP="003A06EF">
      <w:pPr>
        <w:widowControl w:val="0"/>
        <w:pBdr>
          <w:top w:val="dotted" w:sz="4" w:space="0" w:color="FFFFFF"/>
          <w:left w:val="dotted" w:sz="4" w:space="0" w:color="FFFFFF"/>
          <w:bottom w:val="dotted" w:sz="4" w:space="14" w:color="FFFFFF"/>
          <w:right w:val="dotted" w:sz="4" w:space="0" w:color="FFFFFF"/>
        </w:pBdr>
        <w:spacing w:before="120" w:after="120" w:line="276" w:lineRule="auto"/>
        <w:ind w:firstLine="567"/>
        <w:jc w:val="both"/>
        <w:rPr>
          <w:spacing w:val="6"/>
          <w:sz w:val="28"/>
          <w:szCs w:val="28"/>
          <w:lang w:val="it-IT"/>
        </w:rPr>
      </w:pPr>
      <w:r w:rsidRPr="00A81B21">
        <w:rPr>
          <w:b/>
          <w:i/>
          <w:spacing w:val="6"/>
          <w:sz w:val="28"/>
          <w:szCs w:val="28"/>
          <w:lang w:val="it-IT"/>
        </w:rPr>
        <w:t>Chỉ tiêu 1</w:t>
      </w:r>
      <w:r w:rsidRPr="00A81B21">
        <w:rPr>
          <w:b/>
          <w:i/>
          <w:spacing w:val="6"/>
          <w:sz w:val="28"/>
          <w:szCs w:val="28"/>
          <w:lang w:val="vi-VN"/>
        </w:rPr>
        <w:t xml:space="preserve">. </w:t>
      </w:r>
      <w:r w:rsidRPr="00A81B21">
        <w:rPr>
          <w:spacing w:val="6"/>
          <w:sz w:val="28"/>
          <w:szCs w:val="28"/>
          <w:lang w:val="it-IT"/>
        </w:rPr>
        <w:t>Hàng năm ít nhất 02 loại hình hoạt động để vận động phụ nữ rèn luyện sức khỏe, phẩm chất đạo đức, kiến thức, kỹ năng cho phụ nữ.</w:t>
      </w:r>
    </w:p>
    <w:p w14:paraId="186C6CC5" w14:textId="77777777" w:rsidR="003A06EF" w:rsidRPr="00A81B21" w:rsidRDefault="003A06EF" w:rsidP="003A06EF">
      <w:pPr>
        <w:widowControl w:val="0"/>
        <w:pBdr>
          <w:top w:val="dotted" w:sz="4" w:space="0" w:color="FFFFFF"/>
          <w:left w:val="dotted" w:sz="4" w:space="0" w:color="FFFFFF"/>
          <w:bottom w:val="dotted" w:sz="4" w:space="14" w:color="FFFFFF"/>
          <w:right w:val="dotted" w:sz="4" w:space="0" w:color="FFFFFF"/>
        </w:pBdr>
        <w:spacing w:before="120" w:after="120" w:line="276" w:lineRule="auto"/>
        <w:ind w:firstLine="567"/>
        <w:jc w:val="both"/>
        <w:rPr>
          <w:color w:val="000000"/>
          <w:sz w:val="28"/>
          <w:szCs w:val="28"/>
          <w:shd w:val="clear" w:color="auto" w:fill="FFFFFF"/>
        </w:rPr>
      </w:pPr>
      <w:r w:rsidRPr="00A81B21">
        <w:rPr>
          <w:color w:val="000000"/>
          <w:sz w:val="28"/>
          <w:szCs w:val="28"/>
        </w:rPr>
        <w:t xml:space="preserve">Hội tổ chức thực hiện được </w:t>
      </w:r>
      <w:r w:rsidRPr="00A81B21">
        <w:rPr>
          <w:sz w:val="28"/>
          <w:szCs w:val="28"/>
        </w:rPr>
        <w:t>25</w:t>
      </w:r>
      <w:r w:rsidRPr="00A81B21">
        <w:rPr>
          <w:color w:val="000000"/>
          <w:sz w:val="28"/>
          <w:szCs w:val="28"/>
        </w:rPr>
        <w:t xml:space="preserve"> hoạt động, cụ thể hoạt động tuyên truyền, giáo dục chính trị tư tưởng, giáo dục truyền thống; phát động tuần lễ áo dài; tổ chức gặp mặt, giao lưu, chia sẻ kinh nghiệm với Hội phụ nữ cơ sở; thăm mô hình phát triển kinh tế, thăm hỏi các gia đình hội viên, phụ nữ có hoàn cảnh khó khăn. Tổ chức giao lưu Chi hội trưởng phụ nữ nhân kỷ niệm ngày thành lập Hội LHPN Việt Nam, </w:t>
      </w:r>
      <w:r w:rsidRPr="00A81B21">
        <w:rPr>
          <w:color w:val="000000"/>
          <w:sz w:val="28"/>
          <w:szCs w:val="28"/>
          <w:shd w:val="clear" w:color="auto" w:fill="FFFFFF"/>
        </w:rPr>
        <w:t>cuộc thi ảnh “Duyên dáng Bắc Hà, Si Ma Cai” thu hút 2.506 lượt cán bộ hội viên phụ nữ và nhân dân tham gia</w:t>
      </w:r>
      <w:r w:rsidRPr="00A81B21">
        <w:rPr>
          <w:color w:val="000000"/>
          <w:sz w:val="28"/>
          <w:szCs w:val="28"/>
          <w:shd w:val="clear" w:color="auto" w:fill="FFFFFF"/>
          <w:lang w:val="vi-VN"/>
        </w:rPr>
        <w:t xml:space="preserve"> (vượt 62,5% CTNQ)</w:t>
      </w:r>
    </w:p>
    <w:p w14:paraId="12958DD9" w14:textId="77777777" w:rsidR="003A06EF" w:rsidRPr="00A81B21" w:rsidRDefault="003A06EF" w:rsidP="003A06EF">
      <w:pPr>
        <w:widowControl w:val="0"/>
        <w:pBdr>
          <w:top w:val="dotted" w:sz="4" w:space="0" w:color="FFFFFF"/>
          <w:left w:val="dotted" w:sz="4" w:space="0" w:color="FFFFFF"/>
          <w:bottom w:val="dotted" w:sz="4" w:space="14" w:color="FFFFFF"/>
          <w:right w:val="dotted" w:sz="4" w:space="0" w:color="FFFFFF"/>
        </w:pBdr>
        <w:spacing w:before="120" w:after="120" w:line="276" w:lineRule="auto"/>
        <w:ind w:firstLine="567"/>
        <w:jc w:val="both"/>
        <w:rPr>
          <w:color w:val="000000"/>
          <w:sz w:val="28"/>
          <w:szCs w:val="28"/>
          <w:shd w:val="clear" w:color="auto" w:fill="FFFFFF"/>
        </w:rPr>
      </w:pPr>
      <w:r w:rsidRPr="00A81B21">
        <w:rPr>
          <w:b/>
          <w:i/>
          <w:sz w:val="28"/>
          <w:szCs w:val="28"/>
          <w:lang w:val="it-IT"/>
        </w:rPr>
        <w:t>Chỉ tiêu 2</w:t>
      </w:r>
      <w:r w:rsidRPr="00A81B21">
        <w:rPr>
          <w:sz w:val="28"/>
          <w:szCs w:val="28"/>
          <w:lang w:val="it-IT"/>
        </w:rPr>
        <w:t xml:space="preserve">:  </w:t>
      </w:r>
      <w:r w:rsidRPr="00A81B21">
        <w:rPr>
          <w:sz w:val="28"/>
          <w:szCs w:val="28"/>
          <w:lang w:val="pt-BR"/>
        </w:rPr>
        <w:t>Phấn đấu hằng năm 100% hộ nghèo do phụ nữ làm chủ, trên 80% hộ gia đình hội viên phụ nữ nghèo được giúp, trong đó có ít nhất 01 hộ được Hội giúp thoát nghèo bền vững.</w:t>
      </w:r>
    </w:p>
    <w:p w14:paraId="0E6F6DDD" w14:textId="77777777" w:rsidR="003A06EF" w:rsidRPr="00A81B21" w:rsidRDefault="003A06EF" w:rsidP="003A06EF">
      <w:pPr>
        <w:widowControl w:val="0"/>
        <w:pBdr>
          <w:top w:val="dotted" w:sz="4" w:space="0" w:color="FFFFFF"/>
          <w:left w:val="dotted" w:sz="4" w:space="0" w:color="FFFFFF"/>
          <w:bottom w:val="dotted" w:sz="4" w:space="14" w:color="FFFFFF"/>
          <w:right w:val="dotted" w:sz="4" w:space="0" w:color="FFFFFF"/>
        </w:pBdr>
        <w:spacing w:before="120" w:after="120" w:line="276" w:lineRule="auto"/>
        <w:ind w:firstLine="567"/>
        <w:jc w:val="both"/>
        <w:rPr>
          <w:color w:val="000000"/>
          <w:sz w:val="28"/>
          <w:szCs w:val="28"/>
          <w:shd w:val="clear" w:color="auto" w:fill="FFFFFF"/>
          <w:lang w:val="vi-VN"/>
        </w:rPr>
      </w:pPr>
      <w:r w:rsidRPr="00A81B21">
        <w:rPr>
          <w:sz w:val="28"/>
          <w:szCs w:val="28"/>
          <w:lang w:val="it-IT"/>
        </w:rPr>
        <w:t>Kết quả:</w:t>
      </w:r>
      <w:r w:rsidRPr="00A81B21">
        <w:rPr>
          <w:sz w:val="28"/>
          <w:szCs w:val="28"/>
          <w:lang w:val="pt-BR"/>
        </w:rPr>
        <w:t xml:space="preserve"> </w:t>
      </w:r>
      <w:r w:rsidRPr="00A81B21">
        <w:rPr>
          <w:sz w:val="28"/>
          <w:szCs w:val="28"/>
          <w:lang w:val="it-IT"/>
        </w:rPr>
        <w:t xml:space="preserve"> </w:t>
      </w:r>
      <w:r w:rsidRPr="00A81B21">
        <w:rPr>
          <w:sz w:val="28"/>
          <w:szCs w:val="28"/>
        </w:rPr>
        <w:t xml:space="preserve">23 </w:t>
      </w:r>
      <w:r w:rsidRPr="00A81B21">
        <w:rPr>
          <w:sz w:val="28"/>
          <w:szCs w:val="28"/>
          <w:lang w:val="vi-VN"/>
        </w:rPr>
        <w:t xml:space="preserve">chị với số tiền là 38 triệu đồng, 75 con giống các loại, 1.250 cây giống, </w:t>
      </w:r>
      <w:r w:rsidRPr="00A81B21">
        <w:rPr>
          <w:sz w:val="28"/>
          <w:szCs w:val="28"/>
        </w:rPr>
        <w:t>280</w:t>
      </w:r>
      <w:r w:rsidRPr="00A81B21">
        <w:rPr>
          <w:sz w:val="28"/>
          <w:szCs w:val="28"/>
          <w:lang w:val="vi-VN"/>
        </w:rPr>
        <w:t xml:space="preserve"> ngày công, các hộ đều được xem xét, vay vốn từ Ngân hàng CSXH phát triển kinh tế, kết quả </w:t>
      </w:r>
      <w:r w:rsidRPr="00A81B21">
        <w:rPr>
          <w:sz w:val="28"/>
          <w:szCs w:val="28"/>
        </w:rPr>
        <w:t>có</w:t>
      </w:r>
      <w:r w:rsidRPr="00A81B21">
        <w:rPr>
          <w:sz w:val="28"/>
          <w:szCs w:val="28"/>
          <w:lang w:val="vi-VN"/>
        </w:rPr>
        <w:t xml:space="preserve"> </w:t>
      </w:r>
      <w:r w:rsidRPr="00A81B21">
        <w:rPr>
          <w:sz w:val="28"/>
          <w:szCs w:val="28"/>
        </w:rPr>
        <w:t xml:space="preserve">21 </w:t>
      </w:r>
      <w:r w:rsidRPr="00A81B21">
        <w:rPr>
          <w:sz w:val="28"/>
          <w:szCs w:val="28"/>
          <w:lang w:val="vi-VN"/>
        </w:rPr>
        <w:t>hộ thoát nghèo do Hội giúp đỡ</w:t>
      </w:r>
      <w:r w:rsidRPr="00A81B21">
        <w:rPr>
          <w:sz w:val="28"/>
          <w:szCs w:val="28"/>
        </w:rPr>
        <w:t xml:space="preserve">. </w:t>
      </w:r>
      <w:r w:rsidRPr="00A81B21">
        <w:rPr>
          <w:sz w:val="28"/>
          <w:szCs w:val="28"/>
          <w:lang w:val="vi-VN"/>
        </w:rPr>
        <w:t>Các cấp hội hỗ trợ</w:t>
      </w:r>
      <w:r w:rsidRPr="00A81B21">
        <w:rPr>
          <w:color w:val="FF0000"/>
          <w:sz w:val="28"/>
          <w:szCs w:val="28"/>
          <w:lang w:val="vi-VN"/>
        </w:rPr>
        <w:t xml:space="preserve"> </w:t>
      </w:r>
      <w:r w:rsidRPr="00A81B21">
        <w:rPr>
          <w:sz w:val="28"/>
          <w:szCs w:val="28"/>
        </w:rPr>
        <w:t>20</w:t>
      </w:r>
      <w:r w:rsidRPr="00A81B21">
        <w:rPr>
          <w:sz w:val="28"/>
          <w:szCs w:val="28"/>
          <w:lang w:val="vi-VN"/>
        </w:rPr>
        <w:t xml:space="preserve"> phụ nữ khởi sự kinh doanh (mở cửa</w:t>
      </w:r>
      <w:r w:rsidRPr="00A81B21">
        <w:rPr>
          <w:sz w:val="28"/>
          <w:szCs w:val="28"/>
        </w:rPr>
        <w:t xml:space="preserve"> hàng</w:t>
      </w:r>
      <w:r w:rsidRPr="00A81B21">
        <w:rPr>
          <w:sz w:val="28"/>
          <w:szCs w:val="28"/>
          <w:lang w:val="vi-VN"/>
        </w:rPr>
        <w:t xml:space="preserve"> tạp hoá, may mặc thổ cẩm</w:t>
      </w:r>
      <w:r w:rsidRPr="00A81B21">
        <w:rPr>
          <w:sz w:val="28"/>
          <w:szCs w:val="28"/>
        </w:rPr>
        <w:t>, làm phở</w:t>
      </w:r>
      <w:r w:rsidRPr="00A81B21">
        <w:rPr>
          <w:sz w:val="28"/>
          <w:szCs w:val="28"/>
          <w:lang w:val="vi-VN"/>
        </w:rPr>
        <w:t xml:space="preserve">...). Cử </w:t>
      </w:r>
      <w:r w:rsidRPr="00A81B21">
        <w:rPr>
          <w:sz w:val="28"/>
          <w:szCs w:val="28"/>
        </w:rPr>
        <w:t>30</w:t>
      </w:r>
      <w:r w:rsidRPr="00A81B21">
        <w:rPr>
          <w:sz w:val="28"/>
          <w:szCs w:val="28"/>
          <w:lang w:val="vi-VN"/>
        </w:rPr>
        <w:t xml:space="preserve"> cán bộ hợp tác xã, tổ hợp tác, tổ phụ nữ kinh doanh, hộ gia đình sản xuất kinh doanh nhỏ lẻ, tham gia các tập huấn về nâng cao n</w:t>
      </w:r>
      <w:r w:rsidRPr="00A81B21">
        <w:rPr>
          <w:rFonts w:hint="eastAsia"/>
          <w:sz w:val="28"/>
          <w:szCs w:val="28"/>
          <w:lang w:val="vi-VN"/>
        </w:rPr>
        <w:t>ă</w:t>
      </w:r>
      <w:r w:rsidRPr="00A81B21">
        <w:rPr>
          <w:sz w:val="28"/>
          <w:szCs w:val="28"/>
          <w:lang w:val="vi-VN"/>
        </w:rPr>
        <w:t xml:space="preserve">ng lực quản lý, quản trị kinh doanh </w:t>
      </w:r>
      <w:r w:rsidRPr="00A81B21">
        <w:rPr>
          <w:sz w:val="28"/>
          <w:szCs w:val="28"/>
        </w:rPr>
        <w:t>tại</w:t>
      </w:r>
      <w:r w:rsidRPr="00A81B21">
        <w:rPr>
          <w:sz w:val="28"/>
          <w:szCs w:val="28"/>
          <w:lang w:val="vi-VN"/>
        </w:rPr>
        <w:t xml:space="preserve"> tỉnh</w:t>
      </w:r>
      <w:r w:rsidRPr="00A81B21">
        <w:rPr>
          <w:color w:val="000000"/>
          <w:sz w:val="28"/>
          <w:szCs w:val="28"/>
          <w:lang w:val="vi-VN"/>
        </w:rPr>
        <w:t xml:space="preserve"> </w:t>
      </w:r>
      <w:r w:rsidRPr="00A81B21">
        <w:rPr>
          <w:color w:val="000000"/>
          <w:sz w:val="28"/>
          <w:szCs w:val="28"/>
          <w:shd w:val="clear" w:color="auto" w:fill="FFFFFF"/>
          <w:lang w:val="vi-VN"/>
        </w:rPr>
        <w:t>(đạt 100% CTNQ).</w:t>
      </w:r>
    </w:p>
    <w:p w14:paraId="63D67B51" w14:textId="77777777" w:rsidR="003A06EF" w:rsidRPr="00A81B21" w:rsidRDefault="003A06EF" w:rsidP="003A06EF">
      <w:pPr>
        <w:widowControl w:val="0"/>
        <w:pBdr>
          <w:top w:val="dotted" w:sz="4" w:space="0" w:color="FFFFFF"/>
          <w:left w:val="dotted" w:sz="4" w:space="0" w:color="FFFFFF"/>
          <w:bottom w:val="dotted" w:sz="4" w:space="28" w:color="FFFFFF"/>
          <w:right w:val="dotted" w:sz="4" w:space="0" w:color="FFFFFF"/>
        </w:pBdr>
        <w:spacing w:before="20"/>
        <w:ind w:firstLine="709"/>
        <w:jc w:val="both"/>
        <w:rPr>
          <w:sz w:val="28"/>
          <w:szCs w:val="28"/>
          <w:lang w:val="pt-BR"/>
        </w:rPr>
      </w:pPr>
      <w:r w:rsidRPr="00A81B21">
        <w:rPr>
          <w:rFonts w:eastAsia="MS Mincho"/>
          <w:b/>
          <w:i/>
          <w:sz w:val="28"/>
          <w:szCs w:val="28"/>
          <w:lang w:val="it-IT" w:eastAsia="ja-JP"/>
        </w:rPr>
        <w:t xml:space="preserve">Chỉ tiêu </w:t>
      </w:r>
      <w:r w:rsidRPr="00A81B21">
        <w:rPr>
          <w:b/>
          <w:i/>
          <w:kern w:val="2"/>
          <w:sz w:val="28"/>
          <w:szCs w:val="28"/>
          <w:lang w:val="de-DE"/>
        </w:rPr>
        <w:t>3</w:t>
      </w:r>
      <w:r w:rsidRPr="00A81B21">
        <w:rPr>
          <w:b/>
          <w:i/>
          <w:kern w:val="2"/>
          <w:sz w:val="28"/>
          <w:szCs w:val="28"/>
          <w:lang w:val="vi-VN"/>
        </w:rPr>
        <w:t xml:space="preserve">. </w:t>
      </w:r>
      <w:r w:rsidRPr="00A81B21">
        <w:rPr>
          <w:kern w:val="2"/>
          <w:sz w:val="28"/>
          <w:szCs w:val="28"/>
          <w:lang w:val="de-DE"/>
        </w:rPr>
        <w:t xml:space="preserve">Vận động hỗ trợ ít nhất 02 hộ gia đình hội viên, phụ nữ trở lên đạt tiêu chí 5 không, 3 sạch (có địa chỉ cụ thể), </w:t>
      </w:r>
      <w:r w:rsidRPr="00A81B21">
        <w:rPr>
          <w:rFonts w:eastAsia="MS Mincho"/>
          <w:sz w:val="28"/>
          <w:szCs w:val="28"/>
          <w:lang w:val="it-IT" w:eastAsia="ja-JP"/>
        </w:rPr>
        <w:t xml:space="preserve">mỗi cơ sở Hội đăng ký và thực hiện </w:t>
      </w:r>
      <w:r w:rsidRPr="00A81B21">
        <w:rPr>
          <w:rFonts w:eastAsia="MS Mincho"/>
          <w:b/>
          <w:sz w:val="28"/>
          <w:szCs w:val="28"/>
          <w:lang w:val="it-IT" w:eastAsia="ja-JP"/>
        </w:rPr>
        <w:t>01</w:t>
      </w:r>
      <w:r w:rsidRPr="00A81B21">
        <w:rPr>
          <w:rFonts w:eastAsia="MS Mincho"/>
          <w:sz w:val="28"/>
          <w:szCs w:val="28"/>
          <w:lang w:val="it-IT" w:eastAsia="ja-JP"/>
        </w:rPr>
        <w:t xml:space="preserve"> công trình/phần việc góp phần xây dựng nông thôn mới.</w:t>
      </w:r>
    </w:p>
    <w:p w14:paraId="3645CFEE" w14:textId="77777777" w:rsidR="003A06EF" w:rsidRPr="00A81B21" w:rsidRDefault="003A06EF" w:rsidP="003A06EF">
      <w:pPr>
        <w:widowControl w:val="0"/>
        <w:pBdr>
          <w:top w:val="dotted" w:sz="4" w:space="0" w:color="FFFFFF"/>
          <w:left w:val="dotted" w:sz="4" w:space="0" w:color="FFFFFF"/>
          <w:bottom w:val="dotted" w:sz="4" w:space="28" w:color="FFFFFF"/>
          <w:right w:val="dotted" w:sz="4" w:space="0" w:color="FFFFFF"/>
        </w:pBdr>
        <w:ind w:firstLine="709"/>
        <w:jc w:val="both"/>
        <w:rPr>
          <w:sz w:val="28"/>
          <w:szCs w:val="28"/>
          <w:lang w:val="vi-VN"/>
        </w:rPr>
      </w:pPr>
      <w:r w:rsidRPr="00A81B21">
        <w:rPr>
          <w:color w:val="000000"/>
          <w:spacing w:val="-4"/>
          <w:sz w:val="28"/>
          <w:szCs w:val="28"/>
          <w:lang w:val="sq-AL"/>
        </w:rPr>
        <w:t>Kết quả:</w:t>
      </w:r>
      <w:r w:rsidRPr="00A81B21">
        <w:rPr>
          <w:color w:val="000000"/>
          <w:spacing w:val="-4"/>
          <w:sz w:val="28"/>
          <w:szCs w:val="28"/>
          <w:lang w:val="vi-VN"/>
        </w:rPr>
        <w:t xml:space="preserve"> đến nay số hộ gia đình đạt tiêu chí “5 không, 3 sạch”, đạt mới </w:t>
      </w:r>
      <w:r w:rsidRPr="00A81B21">
        <w:rPr>
          <w:spacing w:val="-4"/>
          <w:sz w:val="28"/>
          <w:szCs w:val="28"/>
        </w:rPr>
        <w:t>45</w:t>
      </w:r>
      <w:r w:rsidRPr="00A81B21">
        <w:rPr>
          <w:color w:val="000000"/>
          <w:spacing w:val="-4"/>
          <w:sz w:val="28"/>
          <w:szCs w:val="28"/>
          <w:lang w:val="vi-VN"/>
        </w:rPr>
        <w:t xml:space="preserve"> hộ </w:t>
      </w:r>
      <w:r w:rsidRPr="00A81B21">
        <w:rPr>
          <w:spacing w:val="-4"/>
          <w:sz w:val="28"/>
          <w:szCs w:val="28"/>
          <w:lang w:val="vi-VN"/>
        </w:rPr>
        <w:t xml:space="preserve">(luỹ kế là </w:t>
      </w:r>
      <w:r w:rsidRPr="00A81B21">
        <w:rPr>
          <w:spacing w:val="-4"/>
          <w:sz w:val="28"/>
          <w:szCs w:val="28"/>
        </w:rPr>
        <w:t>925</w:t>
      </w:r>
      <w:r w:rsidRPr="00A81B21">
        <w:rPr>
          <w:spacing w:val="-4"/>
          <w:sz w:val="28"/>
          <w:szCs w:val="28"/>
          <w:lang w:val="vi-VN"/>
        </w:rPr>
        <w:t>/</w:t>
      </w:r>
      <w:r w:rsidRPr="00A81B21">
        <w:rPr>
          <w:spacing w:val="-4"/>
          <w:sz w:val="28"/>
          <w:szCs w:val="28"/>
        </w:rPr>
        <w:t xml:space="preserve">1.908 </w:t>
      </w:r>
      <w:r w:rsidRPr="00A81B21">
        <w:rPr>
          <w:spacing w:val="-4"/>
          <w:sz w:val="28"/>
          <w:szCs w:val="28"/>
          <w:lang w:val="vi-VN"/>
        </w:rPr>
        <w:t xml:space="preserve">đạt </w:t>
      </w:r>
      <w:r w:rsidRPr="00A81B21">
        <w:rPr>
          <w:spacing w:val="-4"/>
          <w:sz w:val="28"/>
          <w:szCs w:val="28"/>
        </w:rPr>
        <w:t>48</w:t>
      </w:r>
      <w:r w:rsidRPr="00A81B21">
        <w:rPr>
          <w:spacing w:val="-4"/>
          <w:sz w:val="28"/>
          <w:szCs w:val="28"/>
          <w:lang w:val="vi-VN"/>
        </w:rPr>
        <w:t>%)</w:t>
      </w:r>
      <w:r w:rsidRPr="00A81B21">
        <w:rPr>
          <w:color w:val="000000"/>
          <w:spacing w:val="-4"/>
          <w:sz w:val="28"/>
          <w:szCs w:val="28"/>
          <w:lang w:val="af-ZA"/>
        </w:rPr>
        <w:t xml:space="preserve">. </w:t>
      </w:r>
      <w:r w:rsidRPr="00A81B21">
        <w:rPr>
          <w:spacing w:val="-4"/>
          <w:sz w:val="28"/>
          <w:szCs w:val="28"/>
          <w:lang w:val="af-ZA"/>
        </w:rPr>
        <w:t>Hội đã chỉ đạo tổ chức hướng dẫn các hộ gia đình về các nội dung tiêu chí.</w:t>
      </w:r>
      <w:r w:rsidRPr="00A81B21">
        <w:rPr>
          <w:color w:val="FF0000"/>
          <w:spacing w:val="-4"/>
          <w:sz w:val="28"/>
          <w:szCs w:val="28"/>
          <w:lang w:val="af-ZA"/>
        </w:rPr>
        <w:t xml:space="preserve"> </w:t>
      </w:r>
      <w:r w:rsidRPr="00A81B21">
        <w:rPr>
          <w:color w:val="000000"/>
          <w:spacing w:val="-4"/>
          <w:sz w:val="28"/>
          <w:szCs w:val="28"/>
          <w:lang w:val="sq-AL"/>
        </w:rPr>
        <w:t>K</w:t>
      </w:r>
      <w:r w:rsidRPr="00A81B21">
        <w:rPr>
          <w:color w:val="000000"/>
          <w:spacing w:val="-4"/>
          <w:sz w:val="28"/>
          <w:szCs w:val="28"/>
          <w:lang w:val="vi-VN"/>
        </w:rPr>
        <w:t xml:space="preserve">hơi thông </w:t>
      </w:r>
      <w:r w:rsidRPr="00A81B21">
        <w:rPr>
          <w:color w:val="000000"/>
          <w:spacing w:val="-4"/>
          <w:sz w:val="28"/>
          <w:szCs w:val="28"/>
          <w:lang w:val="sq-AL"/>
        </w:rPr>
        <w:t>25</w:t>
      </w:r>
      <w:r w:rsidRPr="00A81B21">
        <w:rPr>
          <w:color w:val="000000"/>
          <w:spacing w:val="-4"/>
          <w:sz w:val="28"/>
          <w:szCs w:val="28"/>
          <w:lang w:val="vi-VN"/>
        </w:rPr>
        <w:t xml:space="preserve"> km cống rãnh đường nội thôn, thu gom  trên </w:t>
      </w:r>
      <w:r w:rsidRPr="00A81B21">
        <w:rPr>
          <w:color w:val="000000"/>
          <w:spacing w:val="-4"/>
          <w:sz w:val="28"/>
          <w:szCs w:val="28"/>
        </w:rPr>
        <w:t>40</w:t>
      </w:r>
      <w:r w:rsidRPr="00A81B21">
        <w:rPr>
          <w:color w:val="000000"/>
          <w:spacing w:val="-4"/>
          <w:sz w:val="28"/>
          <w:szCs w:val="28"/>
          <w:lang w:val="vi-VN"/>
        </w:rPr>
        <w:t xml:space="preserve"> khối rác thải các loại, hướng dẫn được </w:t>
      </w:r>
      <w:r w:rsidRPr="00A81B21">
        <w:rPr>
          <w:color w:val="000000"/>
          <w:spacing w:val="-4"/>
          <w:sz w:val="28"/>
          <w:szCs w:val="28"/>
          <w:lang w:val="af-ZA"/>
        </w:rPr>
        <w:t>289</w:t>
      </w:r>
      <w:r w:rsidRPr="00A81B21">
        <w:rPr>
          <w:color w:val="000000"/>
          <w:spacing w:val="-4"/>
          <w:sz w:val="28"/>
          <w:szCs w:val="28"/>
          <w:lang w:val="vi-VN"/>
        </w:rPr>
        <w:t xml:space="preserve"> hộ gia đình sắp xếp đồ đạc trong gia đình; vận động </w:t>
      </w:r>
      <w:r w:rsidRPr="00A81B21">
        <w:rPr>
          <w:color w:val="000000"/>
          <w:spacing w:val="-4"/>
          <w:sz w:val="28"/>
          <w:szCs w:val="28"/>
          <w:lang w:val="af-ZA"/>
        </w:rPr>
        <w:t xml:space="preserve">và hỗ trợ </w:t>
      </w:r>
      <w:r w:rsidRPr="00A81B21">
        <w:rPr>
          <w:color w:val="000000"/>
          <w:spacing w:val="-4"/>
          <w:sz w:val="28"/>
          <w:szCs w:val="28"/>
          <w:lang w:val="vi-VN"/>
        </w:rPr>
        <w:t xml:space="preserve">làm mới </w:t>
      </w:r>
      <w:r w:rsidRPr="00A81B21">
        <w:rPr>
          <w:color w:val="000000"/>
          <w:spacing w:val="-4"/>
          <w:sz w:val="28"/>
          <w:szCs w:val="28"/>
          <w:lang w:val="af-ZA"/>
        </w:rPr>
        <w:t>12</w:t>
      </w:r>
      <w:r w:rsidRPr="00A81B21">
        <w:rPr>
          <w:color w:val="000000"/>
          <w:spacing w:val="-4"/>
          <w:sz w:val="28"/>
          <w:szCs w:val="28"/>
          <w:lang w:val="vi-VN"/>
        </w:rPr>
        <w:t xml:space="preserve"> hố rác, </w:t>
      </w:r>
      <w:r w:rsidRPr="00A81B21">
        <w:rPr>
          <w:spacing w:val="-4"/>
          <w:sz w:val="28"/>
          <w:szCs w:val="28"/>
          <w:lang w:val="af-ZA"/>
        </w:rPr>
        <w:t xml:space="preserve">10 </w:t>
      </w:r>
      <w:r w:rsidRPr="00A81B21">
        <w:rPr>
          <w:spacing w:val="-4"/>
          <w:sz w:val="28"/>
          <w:szCs w:val="28"/>
          <w:lang w:val="vi-VN"/>
        </w:rPr>
        <w:t>nhà tiêu hợp vệ sinh</w:t>
      </w:r>
      <w:r w:rsidRPr="00A81B21">
        <w:rPr>
          <w:spacing w:val="-4"/>
          <w:sz w:val="28"/>
          <w:szCs w:val="28"/>
        </w:rPr>
        <w:t xml:space="preserve"> (thôn Lử</w:t>
      </w:r>
      <w:r w:rsidRPr="00A81B21">
        <w:rPr>
          <w:spacing w:val="-4"/>
          <w:sz w:val="28"/>
          <w:szCs w:val="28"/>
          <w:lang w:val="vi-VN"/>
        </w:rPr>
        <w:t xml:space="preserve"> Thẩn</w:t>
      </w:r>
      <w:r w:rsidRPr="00A81B21">
        <w:rPr>
          <w:spacing w:val="-4"/>
          <w:sz w:val="28"/>
          <w:szCs w:val="28"/>
        </w:rPr>
        <w:t>, Chính</w:t>
      </w:r>
      <w:r w:rsidRPr="00A81B21">
        <w:rPr>
          <w:spacing w:val="-4"/>
          <w:sz w:val="28"/>
          <w:szCs w:val="28"/>
          <w:lang w:val="vi-VN"/>
        </w:rPr>
        <w:t xml:space="preserve"> Chư </w:t>
      </w:r>
      <w:r w:rsidRPr="00A81B21">
        <w:rPr>
          <w:spacing w:val="-4"/>
          <w:sz w:val="28"/>
          <w:szCs w:val="28"/>
          <w:lang w:val="vi-VN"/>
        </w:rPr>
        <w:lastRenderedPageBreak/>
        <w:t>Phìn, Lênh Sui Thàng</w:t>
      </w:r>
      <w:r w:rsidRPr="00A81B21">
        <w:rPr>
          <w:spacing w:val="-4"/>
          <w:sz w:val="28"/>
          <w:szCs w:val="28"/>
        </w:rPr>
        <w:t>, Nà Chí Phàng</w:t>
      </w:r>
      <w:r w:rsidRPr="00A81B21">
        <w:rPr>
          <w:spacing w:val="-4"/>
          <w:sz w:val="28"/>
          <w:szCs w:val="28"/>
          <w:lang w:val="vi-VN"/>
        </w:rPr>
        <w:t xml:space="preserve"> </w:t>
      </w:r>
      <w:r w:rsidRPr="00A81B21">
        <w:rPr>
          <w:spacing w:val="-4"/>
          <w:sz w:val="28"/>
          <w:szCs w:val="28"/>
        </w:rPr>
        <w:t>trị giá 3 triệu đồng/nhà)</w:t>
      </w:r>
      <w:r w:rsidRPr="00A81B21">
        <w:rPr>
          <w:spacing w:val="-4"/>
          <w:sz w:val="28"/>
          <w:szCs w:val="28"/>
          <w:lang w:val="vi-VN"/>
        </w:rPr>
        <w:t xml:space="preserve"> </w:t>
      </w:r>
    </w:p>
    <w:p w14:paraId="2F46C0D1" w14:textId="77777777" w:rsidR="003A06EF" w:rsidRPr="00A81B21" w:rsidRDefault="003A06EF" w:rsidP="003A06EF">
      <w:pPr>
        <w:widowControl w:val="0"/>
        <w:pBdr>
          <w:top w:val="dotted" w:sz="4" w:space="0" w:color="FFFFFF"/>
          <w:left w:val="dotted" w:sz="4" w:space="0" w:color="FFFFFF"/>
          <w:bottom w:val="dotted" w:sz="4" w:space="28" w:color="FFFFFF"/>
          <w:right w:val="dotted" w:sz="4" w:space="0" w:color="FFFFFF"/>
        </w:pBdr>
        <w:ind w:firstLine="709"/>
        <w:jc w:val="both"/>
        <w:rPr>
          <w:sz w:val="28"/>
          <w:szCs w:val="28"/>
          <w:lang w:val="vi-VN"/>
        </w:rPr>
      </w:pPr>
      <w:r w:rsidRPr="00A81B21">
        <w:rPr>
          <w:color w:val="000000"/>
          <w:spacing w:val="-6"/>
          <w:sz w:val="28"/>
          <w:szCs w:val="28"/>
          <w:lang w:val="af-ZA"/>
        </w:rPr>
        <w:t xml:space="preserve">- </w:t>
      </w:r>
      <w:r w:rsidRPr="00A81B21">
        <w:rPr>
          <w:color w:val="000000"/>
          <w:spacing w:val="-6"/>
          <w:sz w:val="28"/>
          <w:szCs w:val="28"/>
        </w:rPr>
        <w:t>22 công trình/phần việc, vận động và hỗ trợ làm mới đào 12 hố rác; 10 nhà tiêu hợp vệ sinh; khơi thông cống rãnh 25km đường nội thôn)</w:t>
      </w:r>
      <w:r w:rsidRPr="00A81B21">
        <w:rPr>
          <w:color w:val="000000"/>
          <w:spacing w:val="-6"/>
          <w:sz w:val="28"/>
          <w:szCs w:val="28"/>
          <w:lang w:val="vi-VN"/>
        </w:rPr>
        <w:t xml:space="preserve"> </w:t>
      </w:r>
      <w:r w:rsidRPr="00A81B21">
        <w:rPr>
          <w:color w:val="000000"/>
          <w:sz w:val="28"/>
          <w:szCs w:val="28"/>
          <w:shd w:val="clear" w:color="auto" w:fill="FFFFFF"/>
          <w:lang w:val="vi-VN"/>
        </w:rPr>
        <w:t>(vượt từ 110%-112% CTNQ).</w:t>
      </w:r>
    </w:p>
    <w:p w14:paraId="485FE638" w14:textId="77777777" w:rsidR="003A06EF" w:rsidRPr="00A81B21" w:rsidRDefault="003A06EF" w:rsidP="003A06EF">
      <w:pPr>
        <w:widowControl w:val="0"/>
        <w:pBdr>
          <w:top w:val="dotted" w:sz="4" w:space="0" w:color="FFFFFF"/>
          <w:left w:val="dotted" w:sz="4" w:space="0" w:color="FFFFFF"/>
          <w:bottom w:val="dotted" w:sz="4" w:space="28" w:color="FFFFFF"/>
          <w:right w:val="dotted" w:sz="4" w:space="0" w:color="FFFFFF"/>
        </w:pBdr>
        <w:ind w:firstLine="709"/>
        <w:jc w:val="both"/>
        <w:rPr>
          <w:sz w:val="28"/>
          <w:szCs w:val="28"/>
          <w:shd w:val="clear" w:color="auto" w:fill="FFFFFF"/>
          <w:lang w:val="pt-BR"/>
        </w:rPr>
      </w:pPr>
      <w:r w:rsidRPr="00A81B21">
        <w:rPr>
          <w:b/>
          <w:sz w:val="28"/>
          <w:szCs w:val="28"/>
          <w:u w:val="single"/>
          <w:shd w:val="clear" w:color="auto" w:fill="FFFFFF"/>
          <w:lang w:val="pt-BR"/>
        </w:rPr>
        <w:t xml:space="preserve">Chỉ tiêu 4:  </w:t>
      </w:r>
    </w:p>
    <w:p w14:paraId="220FD972" w14:textId="77777777" w:rsidR="003A06EF" w:rsidRPr="00A81B21" w:rsidRDefault="003A06EF" w:rsidP="003A06EF">
      <w:pPr>
        <w:widowControl w:val="0"/>
        <w:pBdr>
          <w:top w:val="dotted" w:sz="4" w:space="0" w:color="FFFFFF"/>
          <w:left w:val="dotted" w:sz="4" w:space="0" w:color="FFFFFF"/>
          <w:bottom w:val="dotted" w:sz="4" w:space="28" w:color="FFFFFF"/>
          <w:right w:val="dotted" w:sz="4" w:space="0" w:color="FFFFFF"/>
        </w:pBdr>
        <w:spacing w:before="20"/>
        <w:ind w:firstLine="709"/>
        <w:jc w:val="both"/>
        <w:rPr>
          <w:b/>
          <w:sz w:val="28"/>
          <w:szCs w:val="28"/>
          <w:shd w:val="clear" w:color="auto" w:fill="FFFFFF"/>
          <w:lang w:val="pt-BR"/>
        </w:rPr>
      </w:pPr>
      <w:r w:rsidRPr="00A81B21">
        <w:rPr>
          <w:color w:val="000000"/>
          <w:sz w:val="28"/>
          <w:szCs w:val="28"/>
          <w:lang w:val="pt-BR"/>
        </w:rPr>
        <w:t xml:space="preserve">Tiếp tục đổi mới nội dung, phương thức hoạt động Hội, đa dạng hóa các loại hình thu hút hội viên để xây dựng tổ chức Hội vững mạnh. </w:t>
      </w:r>
      <w:r w:rsidRPr="00A81B21">
        <w:rPr>
          <w:sz w:val="28"/>
          <w:szCs w:val="28"/>
          <w:lang w:val="pt-BR"/>
        </w:rPr>
        <w:t>Hằng năm, kết nạp được   17</w:t>
      </w:r>
      <w:r w:rsidRPr="00A81B21">
        <w:rPr>
          <w:sz w:val="28"/>
          <w:szCs w:val="28"/>
          <w:lang w:val="vi-VN"/>
        </w:rPr>
        <w:t>hội viên</w:t>
      </w:r>
      <w:r w:rsidRPr="00A81B21">
        <w:rPr>
          <w:sz w:val="28"/>
          <w:szCs w:val="28"/>
          <w:lang w:val="pt-BR"/>
        </w:rPr>
        <w:t>/năm</w:t>
      </w:r>
      <w:r w:rsidRPr="00A81B21">
        <w:rPr>
          <w:b/>
          <w:sz w:val="28"/>
          <w:szCs w:val="28"/>
          <w:shd w:val="clear" w:color="auto" w:fill="FFFFFF"/>
          <w:lang w:val="pt-BR"/>
        </w:rPr>
        <w:t xml:space="preserve"> </w:t>
      </w:r>
    </w:p>
    <w:p w14:paraId="5515C1DB" w14:textId="77777777" w:rsidR="003A06EF" w:rsidRPr="00A81B21" w:rsidRDefault="003A06EF" w:rsidP="003A06EF">
      <w:pPr>
        <w:widowControl w:val="0"/>
        <w:pBdr>
          <w:top w:val="dotted" w:sz="4" w:space="0" w:color="FFFFFF"/>
          <w:left w:val="dotted" w:sz="4" w:space="0" w:color="FFFFFF"/>
          <w:bottom w:val="dotted" w:sz="4" w:space="28" w:color="FFFFFF"/>
          <w:right w:val="dotted" w:sz="4" w:space="0" w:color="FFFFFF"/>
        </w:pBdr>
        <w:spacing w:before="20"/>
        <w:ind w:firstLine="709"/>
        <w:jc w:val="both"/>
        <w:rPr>
          <w:sz w:val="28"/>
          <w:szCs w:val="28"/>
          <w:lang w:val="it-IT"/>
        </w:rPr>
      </w:pPr>
      <w:r w:rsidRPr="00A81B21">
        <w:rPr>
          <w:b/>
          <w:i/>
          <w:sz w:val="28"/>
          <w:szCs w:val="28"/>
          <w:shd w:val="clear" w:color="auto" w:fill="FFFFFF"/>
          <w:lang w:val="pt-BR"/>
        </w:rPr>
        <w:t xml:space="preserve">Kết quả: </w:t>
      </w:r>
      <w:r w:rsidRPr="00A81B21">
        <w:rPr>
          <w:bCs/>
          <w:sz w:val="28"/>
          <w:szCs w:val="28"/>
          <w:shd w:val="clear" w:color="auto" w:fill="FFFFFF"/>
          <w:lang w:val="pt-BR"/>
        </w:rPr>
        <w:t>Hằng năm hội xây dựng kế hoạch tổ chức các hoạt động, đổi mới nội dung sinh hoạt chi hội thu hút hội viên tham gia từ đầu nhiệm kỳ kết nạp 68 hội viên</w:t>
      </w:r>
      <w:r w:rsidRPr="00A81B21">
        <w:rPr>
          <w:sz w:val="28"/>
          <w:szCs w:val="28"/>
          <w:lang w:val="it-IT"/>
        </w:rPr>
        <w:t xml:space="preserve">, số hội viên sinh hoạt thường xuyên có </w:t>
      </w:r>
      <w:r w:rsidRPr="00A81B21">
        <w:rPr>
          <w:sz w:val="28"/>
          <w:szCs w:val="28"/>
        </w:rPr>
        <w:t>1.719</w:t>
      </w:r>
      <w:r w:rsidRPr="00A81B21">
        <w:rPr>
          <w:sz w:val="28"/>
          <w:szCs w:val="28"/>
          <w:lang w:val="it-IT"/>
        </w:rPr>
        <w:t>/2000 đạt 86% tỷ lệ thu hút hội viên tham gia sinh hoạt tại 20 chi hội</w:t>
      </w:r>
      <w:r w:rsidRPr="00A81B21">
        <w:rPr>
          <w:sz w:val="28"/>
          <w:szCs w:val="28"/>
          <w:lang w:val="vi-VN"/>
        </w:rPr>
        <w:t xml:space="preserve"> (Đạt 100% CTNQ).</w:t>
      </w:r>
      <w:r w:rsidRPr="00A81B21">
        <w:rPr>
          <w:sz w:val="28"/>
          <w:szCs w:val="28"/>
          <w:lang w:val="it-IT"/>
        </w:rPr>
        <w:t xml:space="preserve"> </w:t>
      </w:r>
    </w:p>
    <w:p w14:paraId="3EBAC76D" w14:textId="77777777" w:rsidR="003A06EF" w:rsidRPr="00A81B21" w:rsidRDefault="003A06EF" w:rsidP="003A06EF">
      <w:pPr>
        <w:widowControl w:val="0"/>
        <w:pBdr>
          <w:top w:val="dotted" w:sz="4" w:space="0" w:color="FFFFFF"/>
          <w:left w:val="dotted" w:sz="4" w:space="0" w:color="FFFFFF"/>
          <w:bottom w:val="dotted" w:sz="4" w:space="28" w:color="FFFFFF"/>
          <w:right w:val="dotted" w:sz="4" w:space="0" w:color="FFFFFF"/>
        </w:pBdr>
        <w:spacing w:before="20"/>
        <w:ind w:firstLine="709"/>
        <w:jc w:val="both"/>
        <w:rPr>
          <w:rFonts w:eastAsia="Calibri"/>
          <w:b/>
          <w:kern w:val="2"/>
          <w:sz w:val="28"/>
          <w:szCs w:val="28"/>
          <w:shd w:val="clear" w:color="auto" w:fill="FFFFFF"/>
          <w:lang w:val="pt-BR"/>
        </w:rPr>
      </w:pPr>
      <w:r w:rsidRPr="00A81B21">
        <w:rPr>
          <w:rFonts w:eastAsia="Calibri"/>
          <w:b/>
          <w:kern w:val="2"/>
          <w:sz w:val="28"/>
          <w:szCs w:val="28"/>
          <w:u w:val="single"/>
          <w:shd w:val="clear" w:color="auto" w:fill="FFFFFF"/>
          <w:lang w:val="pt-BR"/>
        </w:rPr>
        <w:t>Chỉ tiêu 5:</w:t>
      </w:r>
      <w:r w:rsidRPr="00A81B21">
        <w:rPr>
          <w:rFonts w:eastAsia="Calibri"/>
          <w:b/>
          <w:kern w:val="2"/>
          <w:sz w:val="28"/>
          <w:szCs w:val="28"/>
          <w:shd w:val="clear" w:color="auto" w:fill="FFFFFF"/>
          <w:lang w:val="pt-BR"/>
        </w:rPr>
        <w:t xml:space="preserve"> </w:t>
      </w:r>
    </w:p>
    <w:p w14:paraId="1E816469" w14:textId="77777777" w:rsidR="003A06EF" w:rsidRPr="00A81B21" w:rsidRDefault="003A06EF" w:rsidP="003A06EF">
      <w:pPr>
        <w:widowControl w:val="0"/>
        <w:pBdr>
          <w:top w:val="dotted" w:sz="4" w:space="0" w:color="FFFFFF"/>
          <w:left w:val="dotted" w:sz="4" w:space="0" w:color="FFFFFF"/>
          <w:bottom w:val="dotted" w:sz="4" w:space="28" w:color="FFFFFF"/>
          <w:right w:val="dotted" w:sz="4" w:space="0" w:color="FFFFFF"/>
        </w:pBdr>
        <w:spacing w:before="20"/>
        <w:ind w:firstLine="709"/>
        <w:jc w:val="both"/>
        <w:rPr>
          <w:rFonts w:eastAsia="Calibri"/>
          <w:kern w:val="2"/>
          <w:sz w:val="28"/>
          <w:szCs w:val="28"/>
          <w:lang w:val="pt-BR"/>
        </w:rPr>
      </w:pPr>
      <w:r w:rsidRPr="00A81B21">
        <w:rPr>
          <w:rFonts w:eastAsia="Calibri"/>
          <w:kern w:val="2"/>
          <w:sz w:val="28"/>
          <w:szCs w:val="28"/>
          <w:lang w:val="pt-BR"/>
        </w:rPr>
        <w:t>Trong nhiệm kỳ vận động 85% hội viên, phụ nữ trở lên tham gia thực hiện các hình thức tiết kiệm làm theo lời Bác;</w:t>
      </w:r>
      <w:r w:rsidRPr="00A81B21">
        <w:rPr>
          <w:rFonts w:eastAsia="Calibri"/>
          <w:color w:val="FF0000"/>
          <w:kern w:val="2"/>
          <w:sz w:val="28"/>
          <w:szCs w:val="28"/>
          <w:lang w:val="pt-BR"/>
        </w:rPr>
        <w:t xml:space="preserve"> </w:t>
      </w:r>
      <w:r w:rsidRPr="00A81B21">
        <w:rPr>
          <w:rFonts w:eastAsia="Calibri"/>
          <w:kern w:val="2"/>
          <w:sz w:val="28"/>
          <w:szCs w:val="28"/>
          <w:lang w:val="pt-BR"/>
        </w:rPr>
        <w:t>xây dựng mới ít nhất 01 mô hình tiết kiệm làm theo lời Bác.</w:t>
      </w:r>
    </w:p>
    <w:p w14:paraId="64F5D261" w14:textId="77777777" w:rsidR="003A06EF" w:rsidRPr="00A81B21" w:rsidRDefault="003A06EF" w:rsidP="003A06EF">
      <w:pPr>
        <w:widowControl w:val="0"/>
        <w:pBdr>
          <w:top w:val="dotted" w:sz="4" w:space="0" w:color="FFFFFF"/>
          <w:left w:val="dotted" w:sz="4" w:space="0" w:color="FFFFFF"/>
          <w:bottom w:val="dotted" w:sz="4" w:space="28" w:color="FFFFFF"/>
          <w:right w:val="dotted" w:sz="4" w:space="0" w:color="FFFFFF"/>
        </w:pBdr>
        <w:spacing w:before="20"/>
        <w:ind w:firstLine="709"/>
        <w:jc w:val="both"/>
        <w:rPr>
          <w:rFonts w:eastAsia="Calibri"/>
          <w:kern w:val="2"/>
          <w:sz w:val="28"/>
          <w:szCs w:val="28"/>
          <w:shd w:val="clear" w:color="auto" w:fill="FFFFFF"/>
          <w:lang w:val="vi-VN"/>
        </w:rPr>
      </w:pPr>
      <w:r w:rsidRPr="00A81B21">
        <w:rPr>
          <w:rFonts w:eastAsia="Calibri"/>
          <w:b/>
          <w:i/>
          <w:kern w:val="2"/>
          <w:sz w:val="28"/>
          <w:szCs w:val="28"/>
          <w:shd w:val="clear" w:color="auto" w:fill="FFFFFF"/>
          <w:lang w:val="da-DK"/>
        </w:rPr>
        <w:t>Kết quả:</w:t>
      </w:r>
      <w:r w:rsidRPr="00A81B21">
        <w:rPr>
          <w:rFonts w:eastAsia="Calibri"/>
          <w:i/>
          <w:kern w:val="2"/>
          <w:sz w:val="28"/>
          <w:szCs w:val="28"/>
          <w:shd w:val="clear" w:color="auto" w:fill="FFFFFF"/>
          <w:lang w:val="da-DK"/>
        </w:rPr>
        <w:t xml:space="preserve"> </w:t>
      </w:r>
      <w:r w:rsidRPr="00A81B21">
        <w:rPr>
          <w:rFonts w:eastAsia="Calibri"/>
          <w:kern w:val="2"/>
          <w:sz w:val="28"/>
          <w:szCs w:val="28"/>
          <w:shd w:val="clear" w:color="auto" w:fill="FFFFFF"/>
          <w:lang w:val="da-DK"/>
        </w:rPr>
        <w:t>Hội chỉ đạo các chi hội vận động hội viên tham gia thực hiện tiết kiệm tại chi hội từ đầu nhiệm kỳ có 2 chi hội thực hiện tiết kiệm làm theo lời Bác. Điển hình như chi hội Lùng Phình, Tả Chải, Pả Chư Tỷ, tổng tiền quỹ tại chi hội từ đầu nhiệm kỳ 11.700.000đ</w:t>
      </w:r>
      <w:r w:rsidRPr="00A81B21">
        <w:rPr>
          <w:rFonts w:eastAsia="Calibri"/>
          <w:kern w:val="2"/>
          <w:sz w:val="28"/>
          <w:szCs w:val="28"/>
          <w:shd w:val="clear" w:color="auto" w:fill="FFFFFF"/>
          <w:lang w:val="vi-VN"/>
        </w:rPr>
        <w:t xml:space="preserve"> </w:t>
      </w:r>
      <w:r w:rsidRPr="00A81B21">
        <w:rPr>
          <w:sz w:val="28"/>
          <w:szCs w:val="28"/>
          <w:lang w:val="vi-VN"/>
        </w:rPr>
        <w:t>(</w:t>
      </w:r>
      <w:r w:rsidRPr="00A81B21">
        <w:rPr>
          <w:sz w:val="28"/>
          <w:szCs w:val="28"/>
        </w:rPr>
        <w:t>đạt 100%</w:t>
      </w:r>
      <w:r w:rsidRPr="00A81B21">
        <w:rPr>
          <w:sz w:val="28"/>
          <w:szCs w:val="28"/>
          <w:lang w:val="vi-VN"/>
        </w:rPr>
        <w:t>).</w:t>
      </w:r>
    </w:p>
    <w:p w14:paraId="4594C2F5" w14:textId="77777777" w:rsidR="003A06EF" w:rsidRPr="00A81B21" w:rsidRDefault="003A06EF" w:rsidP="003A06EF">
      <w:pPr>
        <w:widowControl w:val="0"/>
        <w:pBdr>
          <w:top w:val="dotted" w:sz="4" w:space="0" w:color="FFFFFF"/>
          <w:left w:val="dotted" w:sz="4" w:space="0" w:color="FFFFFF"/>
          <w:bottom w:val="dotted" w:sz="4" w:space="28" w:color="FFFFFF"/>
          <w:right w:val="dotted" w:sz="4" w:space="0" w:color="FFFFFF"/>
        </w:pBdr>
        <w:spacing w:before="20"/>
        <w:ind w:firstLine="709"/>
        <w:jc w:val="both"/>
        <w:rPr>
          <w:rFonts w:eastAsia="Calibri"/>
          <w:kern w:val="2"/>
          <w:sz w:val="28"/>
          <w:szCs w:val="28"/>
          <w:shd w:val="clear" w:color="auto" w:fill="FFFFFF"/>
          <w:lang w:val="da-DK"/>
        </w:rPr>
      </w:pPr>
      <w:r w:rsidRPr="00A81B21">
        <w:rPr>
          <w:rFonts w:eastAsia="Calibri"/>
          <w:b/>
          <w:kern w:val="2"/>
          <w:sz w:val="28"/>
          <w:szCs w:val="28"/>
          <w:u w:val="single"/>
          <w:shd w:val="clear" w:color="auto" w:fill="FFFFFF"/>
          <w:lang w:val="da-DK"/>
        </w:rPr>
        <w:t>Chỉ tiêu 6:</w:t>
      </w:r>
      <w:r w:rsidRPr="00A81B21">
        <w:rPr>
          <w:rFonts w:eastAsia="Calibri"/>
          <w:b/>
          <w:kern w:val="2"/>
          <w:sz w:val="28"/>
          <w:szCs w:val="28"/>
          <w:shd w:val="clear" w:color="auto" w:fill="FFFFFF"/>
          <w:lang w:val="da-DK"/>
        </w:rPr>
        <w:t xml:space="preserve"> </w:t>
      </w:r>
    </w:p>
    <w:p w14:paraId="7708042C" w14:textId="77777777" w:rsidR="003A06EF" w:rsidRPr="00A81B21" w:rsidRDefault="003A06EF" w:rsidP="003A06EF">
      <w:pPr>
        <w:widowControl w:val="0"/>
        <w:pBdr>
          <w:top w:val="dotted" w:sz="4" w:space="0" w:color="FFFFFF"/>
          <w:left w:val="dotted" w:sz="4" w:space="0" w:color="FFFFFF"/>
          <w:bottom w:val="dotted" w:sz="4" w:space="28" w:color="FFFFFF"/>
          <w:right w:val="dotted" w:sz="4" w:space="0" w:color="FFFFFF"/>
        </w:pBdr>
        <w:spacing w:before="20"/>
        <w:ind w:firstLine="709"/>
        <w:jc w:val="both"/>
        <w:rPr>
          <w:rFonts w:eastAsia="Calibri"/>
          <w:kern w:val="2"/>
          <w:sz w:val="28"/>
          <w:szCs w:val="28"/>
          <w:shd w:val="clear" w:color="auto" w:fill="FFFFFF"/>
          <w:lang w:val="da-DK"/>
        </w:rPr>
      </w:pPr>
      <w:r w:rsidRPr="00A81B21">
        <w:rPr>
          <w:rFonts w:eastAsia="Calibri"/>
          <w:kern w:val="2"/>
          <w:sz w:val="28"/>
          <w:szCs w:val="28"/>
          <w:shd w:val="clear" w:color="auto" w:fill="FFFFFF"/>
          <w:lang w:val="da-DK"/>
        </w:rPr>
        <w:t xml:space="preserve"> </w:t>
      </w:r>
      <w:r w:rsidRPr="00A81B21">
        <w:rPr>
          <w:rFonts w:eastAsia="Calibri"/>
          <w:kern w:val="2"/>
          <w:sz w:val="28"/>
          <w:szCs w:val="28"/>
          <w:lang w:val="da-DK"/>
        </w:rPr>
        <w:t>Trong nhiệm kỳ</w:t>
      </w:r>
      <w:r w:rsidRPr="00A81B21">
        <w:rPr>
          <w:rFonts w:eastAsia="Calibri"/>
          <w:bCs/>
          <w:kern w:val="2"/>
          <w:sz w:val="28"/>
          <w:szCs w:val="28"/>
          <w:lang w:val="da-DK"/>
        </w:rPr>
        <w:t>, hỗ trợ 9</w:t>
      </w:r>
      <w:r w:rsidRPr="00A81B21">
        <w:rPr>
          <w:rFonts w:eastAsia="Calibri"/>
          <w:kern w:val="2"/>
          <w:sz w:val="28"/>
          <w:szCs w:val="28"/>
          <w:lang w:val="da-DK"/>
        </w:rPr>
        <w:t>0% hội viên, phụ nữ được tiếp cận với các nguồn vốn tín dụng, 100% hội viên phụ nữ nghèo được tiếp cận các nguồn vốn ưu đãi của Ngân hàng CSXH; 60% hội viên được tập huấn chuyển giao khoa học kỹ thuật.</w:t>
      </w:r>
    </w:p>
    <w:p w14:paraId="0994FDA7" w14:textId="77777777" w:rsidR="003A06EF" w:rsidRPr="00A81B21" w:rsidRDefault="003A06EF" w:rsidP="003A06EF">
      <w:pPr>
        <w:widowControl w:val="0"/>
        <w:pBdr>
          <w:top w:val="dotted" w:sz="4" w:space="0" w:color="FFFFFF"/>
          <w:left w:val="dotted" w:sz="4" w:space="0" w:color="FFFFFF"/>
          <w:bottom w:val="dotted" w:sz="4" w:space="28" w:color="FFFFFF"/>
          <w:right w:val="dotted" w:sz="4" w:space="0" w:color="FFFFFF"/>
        </w:pBdr>
        <w:spacing w:before="20"/>
        <w:ind w:firstLine="709"/>
        <w:jc w:val="both"/>
        <w:rPr>
          <w:rFonts w:eastAsia="Calibri"/>
          <w:i/>
          <w:iCs/>
          <w:kern w:val="2"/>
          <w:sz w:val="28"/>
          <w:szCs w:val="28"/>
          <w:shd w:val="clear" w:color="auto" w:fill="FFFFFF"/>
          <w:lang w:val="da-DK"/>
        </w:rPr>
      </w:pPr>
      <w:r w:rsidRPr="00A81B21">
        <w:rPr>
          <w:rFonts w:eastAsia="Calibri"/>
          <w:b/>
          <w:i/>
          <w:iCs/>
          <w:kern w:val="2"/>
          <w:sz w:val="28"/>
          <w:szCs w:val="28"/>
          <w:shd w:val="clear" w:color="auto" w:fill="FFFFFF"/>
          <w:lang w:val="da-DK"/>
        </w:rPr>
        <w:t>Kết quả:</w:t>
      </w:r>
      <w:r w:rsidRPr="00A81B21">
        <w:rPr>
          <w:rFonts w:eastAsia="Calibri"/>
          <w:i/>
          <w:iCs/>
          <w:kern w:val="2"/>
          <w:sz w:val="28"/>
          <w:szCs w:val="28"/>
          <w:shd w:val="clear" w:color="auto" w:fill="FFFFFF"/>
          <w:lang w:val="da-DK"/>
        </w:rPr>
        <w:t xml:space="preserve"> </w:t>
      </w:r>
      <w:r w:rsidRPr="00A81B21">
        <w:rPr>
          <w:rFonts w:eastAsia="Calibri"/>
          <w:iCs/>
          <w:kern w:val="2"/>
          <w:sz w:val="28"/>
          <w:szCs w:val="28"/>
          <w:shd w:val="clear" w:color="auto" w:fill="FFFFFF"/>
          <w:lang w:val="da-DK"/>
        </w:rPr>
        <w:t xml:space="preserve">Hội phụ nữ xã phối với ngân hàng tuyên truyền triển khai các nguồn vốn đến các chi hội hội viên điều được hỗ trợ vay vốn. Hội phụ nữ quản lý 10 tổ TK&amp; VV với 369 thành viên. Tổng dư nợ trên </w:t>
      </w:r>
      <w:r w:rsidRPr="00A81B21">
        <w:rPr>
          <w:sz w:val="28"/>
          <w:szCs w:val="28"/>
        </w:rPr>
        <w:t>25.452.000.000</w:t>
      </w:r>
      <w:r w:rsidRPr="00A81B21">
        <w:rPr>
          <w:color w:val="000000"/>
          <w:sz w:val="28"/>
          <w:szCs w:val="28"/>
          <w:lang w:val="vi-VN"/>
        </w:rPr>
        <w:t xml:space="preserve"> </w:t>
      </w:r>
      <w:r w:rsidRPr="00A81B21">
        <w:rPr>
          <w:rFonts w:eastAsia="Calibri"/>
          <w:iCs/>
          <w:kern w:val="2"/>
          <w:sz w:val="28"/>
          <w:szCs w:val="28"/>
          <w:shd w:val="clear" w:color="auto" w:fill="FFFFFF"/>
          <w:lang w:val="da-DK"/>
        </w:rPr>
        <w:t>tỷ đồng; tiết kiệm 643.000.000 đồng. Từ đầu nhiệm kỳ hội phối hợp với trung tâm học tập cộng đồng, trung tâm dậy nghề mở lớp</w:t>
      </w:r>
      <w:r w:rsidRPr="00A81B21">
        <w:rPr>
          <w:rFonts w:eastAsia="Calibri"/>
          <w:iCs/>
          <w:kern w:val="2"/>
          <w:sz w:val="28"/>
          <w:szCs w:val="28"/>
          <w:shd w:val="clear" w:color="auto" w:fill="FFFFFF"/>
          <w:lang w:val="vi-VN"/>
        </w:rPr>
        <w:t xml:space="preserve"> tập huấn về</w:t>
      </w:r>
      <w:r w:rsidRPr="00A81B21">
        <w:rPr>
          <w:rFonts w:eastAsia="Calibri"/>
          <w:iCs/>
          <w:kern w:val="2"/>
          <w:sz w:val="28"/>
          <w:szCs w:val="28"/>
          <w:shd w:val="clear" w:color="auto" w:fill="FFFFFF"/>
          <w:lang w:val="da-DK"/>
        </w:rPr>
        <w:t xml:space="preserve"> trồng và chăm sóc cây lê,</w:t>
      </w:r>
      <w:r w:rsidRPr="00A81B21">
        <w:rPr>
          <w:rFonts w:eastAsia="Calibri"/>
          <w:iCs/>
          <w:kern w:val="2"/>
          <w:sz w:val="28"/>
          <w:szCs w:val="28"/>
          <w:shd w:val="clear" w:color="auto" w:fill="FFFFFF"/>
          <w:lang w:val="vi-VN"/>
        </w:rPr>
        <w:t xml:space="preserve"> cây Mận, </w:t>
      </w:r>
      <w:r w:rsidRPr="00A81B21">
        <w:rPr>
          <w:rFonts w:eastAsia="Calibri"/>
          <w:iCs/>
          <w:kern w:val="2"/>
          <w:sz w:val="28"/>
          <w:szCs w:val="28"/>
          <w:shd w:val="clear" w:color="auto" w:fill="FFFFFF"/>
          <w:lang w:val="da-DK"/>
        </w:rPr>
        <w:t>chè hoa</w:t>
      </w:r>
      <w:r w:rsidRPr="00A81B21">
        <w:rPr>
          <w:rFonts w:eastAsia="Calibri"/>
          <w:iCs/>
          <w:kern w:val="2"/>
          <w:sz w:val="28"/>
          <w:szCs w:val="28"/>
          <w:shd w:val="clear" w:color="auto" w:fill="FFFFFF"/>
          <w:lang w:val="vi-VN"/>
        </w:rPr>
        <w:t xml:space="preserve"> vàng </w:t>
      </w:r>
      <w:r w:rsidRPr="00A81B21">
        <w:rPr>
          <w:rFonts w:eastAsia="Calibri"/>
          <w:iCs/>
          <w:kern w:val="2"/>
          <w:sz w:val="28"/>
          <w:szCs w:val="28"/>
          <w:shd w:val="clear" w:color="auto" w:fill="FFFFFF"/>
          <w:lang w:val="da-DK"/>
        </w:rPr>
        <w:t>tại thôn Lùng</w:t>
      </w:r>
      <w:r w:rsidRPr="00A81B21">
        <w:rPr>
          <w:rFonts w:eastAsia="Calibri"/>
          <w:iCs/>
          <w:kern w:val="2"/>
          <w:sz w:val="28"/>
          <w:szCs w:val="28"/>
          <w:shd w:val="clear" w:color="auto" w:fill="FFFFFF"/>
          <w:lang w:val="vi-VN"/>
        </w:rPr>
        <w:t xml:space="preserve"> Phình, Seng Sui, Nà Chí Phàng và Lả Dì Thàng…</w:t>
      </w:r>
      <w:r w:rsidRPr="00A81B21">
        <w:rPr>
          <w:rFonts w:eastAsia="Calibri"/>
          <w:iCs/>
          <w:kern w:val="2"/>
          <w:sz w:val="28"/>
          <w:szCs w:val="28"/>
          <w:shd w:val="clear" w:color="auto" w:fill="FFFFFF"/>
          <w:lang w:val="da-DK"/>
        </w:rPr>
        <w:t>; hướng dẫn kỹ thuật trồng chăn nuôi gia súc gia cầm</w:t>
      </w:r>
      <w:r w:rsidRPr="00A81B21">
        <w:rPr>
          <w:rFonts w:eastAsia="Calibri"/>
          <w:iCs/>
          <w:kern w:val="2"/>
          <w:sz w:val="28"/>
          <w:szCs w:val="28"/>
          <w:shd w:val="clear" w:color="auto" w:fill="FFFFFF"/>
          <w:lang w:val="vi-VN"/>
        </w:rPr>
        <w:t xml:space="preserve"> tại Lênh Sui Thàng, Tả Chải…</w:t>
      </w:r>
      <w:r w:rsidRPr="00A81B21">
        <w:rPr>
          <w:rFonts w:eastAsia="Calibri"/>
          <w:iCs/>
          <w:kern w:val="2"/>
          <w:sz w:val="28"/>
          <w:szCs w:val="28"/>
          <w:shd w:val="clear" w:color="auto" w:fill="FFFFFF"/>
          <w:lang w:val="da-DK"/>
        </w:rPr>
        <w:t xml:space="preserve"> thu hút hơn</w:t>
      </w:r>
      <w:r w:rsidRPr="00A81B21">
        <w:rPr>
          <w:rFonts w:eastAsia="Calibri"/>
          <w:iCs/>
          <w:kern w:val="2"/>
          <w:sz w:val="28"/>
          <w:szCs w:val="28"/>
          <w:shd w:val="clear" w:color="auto" w:fill="FFFFFF"/>
          <w:lang w:val="vi-VN"/>
        </w:rPr>
        <w:t xml:space="preserve"> 932 lượt </w:t>
      </w:r>
      <w:r w:rsidRPr="00A81B21">
        <w:rPr>
          <w:rFonts w:eastAsia="Calibri"/>
          <w:iCs/>
          <w:kern w:val="2"/>
          <w:sz w:val="28"/>
          <w:szCs w:val="28"/>
          <w:shd w:val="clear" w:color="auto" w:fill="FFFFFF"/>
          <w:lang w:val="da-DK"/>
        </w:rPr>
        <w:t>nhân</w:t>
      </w:r>
      <w:r w:rsidRPr="00A81B21">
        <w:rPr>
          <w:rFonts w:eastAsia="Calibri"/>
          <w:iCs/>
          <w:kern w:val="2"/>
          <w:sz w:val="28"/>
          <w:szCs w:val="28"/>
          <w:shd w:val="clear" w:color="auto" w:fill="FFFFFF"/>
          <w:lang w:val="vi-VN"/>
        </w:rPr>
        <w:t xml:space="preserve"> dân và </w:t>
      </w:r>
      <w:r w:rsidRPr="00A81B21">
        <w:rPr>
          <w:rFonts w:eastAsia="Calibri"/>
          <w:iCs/>
          <w:kern w:val="2"/>
          <w:sz w:val="28"/>
          <w:szCs w:val="28"/>
          <w:shd w:val="clear" w:color="auto" w:fill="FFFFFF"/>
          <w:lang w:val="da-DK"/>
        </w:rPr>
        <w:t>hội viên tham gia .</w:t>
      </w:r>
      <w:r w:rsidRPr="00A81B21">
        <w:rPr>
          <w:rFonts w:eastAsia="Calibri"/>
          <w:i/>
          <w:iCs/>
          <w:kern w:val="2"/>
          <w:sz w:val="28"/>
          <w:szCs w:val="28"/>
          <w:shd w:val="clear" w:color="auto" w:fill="FFFFFF"/>
          <w:lang w:val="da-DK"/>
        </w:rPr>
        <w:t xml:space="preserve"> </w:t>
      </w:r>
    </w:p>
    <w:p w14:paraId="33D3B846" w14:textId="77777777" w:rsidR="003A06EF" w:rsidRPr="00A81B21" w:rsidRDefault="003A06EF" w:rsidP="003A06EF">
      <w:pPr>
        <w:widowControl w:val="0"/>
        <w:pBdr>
          <w:top w:val="dotted" w:sz="4" w:space="0" w:color="FFFFFF"/>
          <w:left w:val="dotted" w:sz="4" w:space="0" w:color="FFFFFF"/>
          <w:bottom w:val="dotted" w:sz="4" w:space="28" w:color="FFFFFF"/>
          <w:right w:val="dotted" w:sz="4" w:space="0" w:color="FFFFFF"/>
        </w:pBdr>
        <w:spacing w:before="20"/>
        <w:ind w:firstLine="709"/>
        <w:jc w:val="both"/>
        <w:rPr>
          <w:rFonts w:eastAsia="Calibri"/>
          <w:kern w:val="2"/>
          <w:sz w:val="28"/>
          <w:szCs w:val="28"/>
          <w:shd w:val="clear" w:color="auto" w:fill="FFFFFF"/>
          <w:lang w:val="da-DK"/>
        </w:rPr>
      </w:pPr>
      <w:r w:rsidRPr="00A81B21">
        <w:rPr>
          <w:rFonts w:eastAsia="Calibri"/>
          <w:b/>
          <w:kern w:val="2"/>
          <w:sz w:val="28"/>
          <w:szCs w:val="28"/>
          <w:u w:val="single"/>
          <w:shd w:val="clear" w:color="auto" w:fill="FFFFFF"/>
          <w:lang w:val="da-DK"/>
        </w:rPr>
        <w:t xml:space="preserve">Chỉ tiêu 7:  </w:t>
      </w:r>
    </w:p>
    <w:p w14:paraId="5C512FA4" w14:textId="77777777" w:rsidR="003A06EF" w:rsidRPr="00A81B21" w:rsidRDefault="003A06EF" w:rsidP="003A06EF">
      <w:pPr>
        <w:widowControl w:val="0"/>
        <w:pBdr>
          <w:top w:val="dotted" w:sz="4" w:space="0" w:color="FFFFFF"/>
          <w:left w:val="dotted" w:sz="4" w:space="0" w:color="FFFFFF"/>
          <w:bottom w:val="dotted" w:sz="4" w:space="28" w:color="FFFFFF"/>
          <w:right w:val="dotted" w:sz="4" w:space="0" w:color="FFFFFF"/>
        </w:pBdr>
        <w:spacing w:before="20"/>
        <w:ind w:firstLine="709"/>
        <w:jc w:val="both"/>
        <w:rPr>
          <w:rFonts w:eastAsia="Calibri"/>
          <w:kern w:val="2"/>
          <w:sz w:val="28"/>
          <w:szCs w:val="28"/>
          <w:shd w:val="clear" w:color="auto" w:fill="FFFFFF"/>
          <w:lang w:val="da-DK"/>
        </w:rPr>
      </w:pPr>
      <w:r w:rsidRPr="00A81B21">
        <w:rPr>
          <w:rFonts w:eastAsia="Calibri"/>
          <w:kern w:val="2"/>
          <w:sz w:val="28"/>
          <w:szCs w:val="28"/>
          <w:lang w:val="da-DK"/>
        </w:rPr>
        <w:t xml:space="preserve">Đến cuối nhiệm kỳ, </w:t>
      </w:r>
      <w:r w:rsidRPr="00A81B21">
        <w:rPr>
          <w:rFonts w:eastAsia="Calibri"/>
          <w:color w:val="000000"/>
          <w:kern w:val="2"/>
          <w:sz w:val="28"/>
          <w:szCs w:val="28"/>
          <w:lang w:val="da-DK"/>
        </w:rPr>
        <w:t xml:space="preserve">100% các đồng chí chi hội trưởng được bồi dưỡng nghiệp vụ ít nhất 1 </w:t>
      </w:r>
      <w:r w:rsidRPr="00A81B21">
        <w:rPr>
          <w:rFonts w:eastAsia="Calibri"/>
          <w:kern w:val="2"/>
          <w:sz w:val="28"/>
          <w:szCs w:val="28"/>
          <w:lang w:val="da-DK"/>
        </w:rPr>
        <w:t xml:space="preserve">lần/nhiệm kỳ; hàng năm giới thiệu ít nhất 01 phụ nữ ưu tú cho Đảng xem xét kết nạp.  </w:t>
      </w:r>
    </w:p>
    <w:p w14:paraId="319D9B18" w14:textId="77777777" w:rsidR="003A06EF" w:rsidRPr="00A81B21" w:rsidRDefault="003A06EF" w:rsidP="003A06EF">
      <w:pPr>
        <w:widowControl w:val="0"/>
        <w:pBdr>
          <w:top w:val="dotted" w:sz="4" w:space="0" w:color="FFFFFF"/>
          <w:left w:val="dotted" w:sz="4" w:space="0" w:color="FFFFFF"/>
          <w:bottom w:val="dotted" w:sz="4" w:space="28" w:color="FFFFFF"/>
          <w:right w:val="dotted" w:sz="4" w:space="0" w:color="FFFFFF"/>
        </w:pBdr>
        <w:ind w:firstLine="709"/>
        <w:jc w:val="both"/>
        <w:rPr>
          <w:rFonts w:eastAsia="Calibri"/>
          <w:kern w:val="2"/>
          <w:sz w:val="28"/>
          <w:szCs w:val="28"/>
          <w:lang w:val="vi-VN"/>
        </w:rPr>
      </w:pPr>
      <w:r w:rsidRPr="00A81B21">
        <w:rPr>
          <w:rFonts w:eastAsia="Calibri"/>
          <w:b/>
          <w:i/>
          <w:kern w:val="2"/>
          <w:sz w:val="28"/>
          <w:szCs w:val="28"/>
          <w:shd w:val="clear" w:color="auto" w:fill="FFFFFF"/>
          <w:lang w:val="da-DK"/>
        </w:rPr>
        <w:t>Kết quả:</w:t>
      </w:r>
      <w:r w:rsidRPr="00A81B21">
        <w:rPr>
          <w:rFonts w:eastAsia="Calibri"/>
          <w:kern w:val="2"/>
          <w:sz w:val="28"/>
          <w:szCs w:val="28"/>
          <w:shd w:val="clear" w:color="auto" w:fill="FFFFFF"/>
          <w:lang w:val="da-DK"/>
        </w:rPr>
        <w:t xml:space="preserve"> 20/20 chi hội trưởng hàng năm đều được tham gia các lớp tập huấn do tỉnh và huyện tổ chức. </w:t>
      </w:r>
      <w:r w:rsidRPr="00A81B21">
        <w:rPr>
          <w:rFonts w:eastAsia="Calibri"/>
          <w:iCs/>
          <w:kern w:val="2"/>
          <w:sz w:val="28"/>
          <w:szCs w:val="28"/>
          <w:shd w:val="clear" w:color="auto" w:fill="FFFFFF"/>
          <w:lang w:val="da-DK"/>
        </w:rPr>
        <w:t>Từ đầu nhiệm kỳ giới thiệu 35</w:t>
      </w:r>
      <w:r w:rsidRPr="00A81B21">
        <w:rPr>
          <w:rFonts w:eastAsia="Calibri"/>
          <w:iCs/>
          <w:kern w:val="2"/>
          <w:sz w:val="28"/>
          <w:szCs w:val="28"/>
          <w:shd w:val="clear" w:color="auto" w:fill="FFFFFF"/>
          <w:lang w:val="vi-VN"/>
        </w:rPr>
        <w:t xml:space="preserve"> </w:t>
      </w:r>
      <w:r w:rsidRPr="00A81B21">
        <w:rPr>
          <w:rFonts w:eastAsia="Calibri"/>
          <w:iCs/>
          <w:kern w:val="2"/>
          <w:sz w:val="28"/>
          <w:szCs w:val="28"/>
          <w:shd w:val="clear" w:color="auto" w:fill="FFFFFF"/>
          <w:lang w:val="da-DK"/>
        </w:rPr>
        <w:t>quần chúng ưu tú đi học lớp cảm tình đảng cho đảng xem</w:t>
      </w:r>
      <w:r w:rsidRPr="00A81B21">
        <w:rPr>
          <w:rFonts w:eastAsia="Calibri"/>
          <w:iCs/>
          <w:kern w:val="2"/>
          <w:sz w:val="28"/>
          <w:szCs w:val="28"/>
          <w:shd w:val="clear" w:color="auto" w:fill="FFFFFF"/>
          <w:lang w:val="vi-VN"/>
        </w:rPr>
        <w:t xml:space="preserve"> xét</w:t>
      </w:r>
      <w:r w:rsidRPr="00A81B21">
        <w:rPr>
          <w:rFonts w:eastAsia="Calibri"/>
          <w:iCs/>
          <w:kern w:val="2"/>
          <w:sz w:val="28"/>
          <w:szCs w:val="28"/>
          <w:shd w:val="clear" w:color="auto" w:fill="FFFFFF"/>
          <w:lang w:val="da-DK"/>
        </w:rPr>
        <w:t xml:space="preserve"> kết nạp được 25 đảng viên</w:t>
      </w:r>
      <w:r w:rsidRPr="00A81B21">
        <w:rPr>
          <w:rFonts w:eastAsia="Calibri"/>
          <w:i/>
          <w:iCs/>
          <w:kern w:val="2"/>
          <w:sz w:val="28"/>
          <w:szCs w:val="28"/>
          <w:shd w:val="clear" w:color="auto" w:fill="FFFFFF"/>
          <w:lang w:val="da-DK"/>
        </w:rPr>
        <w:t xml:space="preserve"> </w:t>
      </w:r>
      <w:r w:rsidRPr="00A81B21">
        <w:rPr>
          <w:color w:val="000000"/>
          <w:sz w:val="28"/>
          <w:szCs w:val="28"/>
          <w:shd w:val="clear" w:color="auto" w:fill="FFFFFF"/>
          <w:lang w:val="vi-VN"/>
        </w:rPr>
        <w:t>(vượt từ 100% - 125% CTNQ).</w:t>
      </w:r>
      <w:r w:rsidRPr="00A81B21">
        <w:rPr>
          <w:rFonts w:eastAsia="Calibri"/>
          <w:kern w:val="2"/>
          <w:sz w:val="28"/>
          <w:szCs w:val="28"/>
          <w:lang w:val="pt-BR"/>
        </w:rPr>
        <w:t xml:space="preserve">  </w:t>
      </w:r>
    </w:p>
    <w:p w14:paraId="0653AC82" w14:textId="77777777" w:rsidR="003A06EF" w:rsidRPr="00A81B21" w:rsidRDefault="003A06EF" w:rsidP="003A06EF">
      <w:pPr>
        <w:jc w:val="center"/>
        <w:rPr>
          <w:b/>
          <w:sz w:val="28"/>
          <w:szCs w:val="28"/>
          <w:lang w:val="nl-NL"/>
        </w:rPr>
      </w:pPr>
      <w:r w:rsidRPr="00A81B21">
        <w:rPr>
          <w:b/>
          <w:sz w:val="28"/>
          <w:szCs w:val="28"/>
          <w:lang w:val="vi-VN"/>
        </w:rPr>
        <w:t xml:space="preserve">             </w:t>
      </w:r>
      <w:r w:rsidRPr="00A81B21">
        <w:rPr>
          <w:b/>
          <w:sz w:val="28"/>
          <w:szCs w:val="28"/>
          <w:lang w:val="nl-NL"/>
        </w:rPr>
        <w:t>SỐ LIỆU</w:t>
      </w:r>
    </w:p>
    <w:p w14:paraId="530DA0F6" w14:textId="77777777" w:rsidR="003A06EF" w:rsidRPr="00A81B21" w:rsidRDefault="003A06EF" w:rsidP="003A06EF">
      <w:pPr>
        <w:jc w:val="center"/>
        <w:rPr>
          <w:b/>
          <w:sz w:val="28"/>
          <w:szCs w:val="28"/>
          <w:lang w:val="vi-VN"/>
        </w:rPr>
      </w:pPr>
      <w:r w:rsidRPr="00A81B21">
        <w:rPr>
          <w:b/>
          <w:sz w:val="28"/>
          <w:szCs w:val="28"/>
          <w:lang w:val="nl-NL"/>
        </w:rPr>
        <w:t>Đánh giá kết quả thực hiện Nghị quyết Đại hội đại biểu xã Lùng</w:t>
      </w:r>
      <w:r w:rsidRPr="00A81B21">
        <w:rPr>
          <w:b/>
          <w:sz w:val="28"/>
          <w:szCs w:val="28"/>
          <w:lang w:val="vi-VN"/>
        </w:rPr>
        <w:t xml:space="preserve"> Phình</w:t>
      </w:r>
    </w:p>
    <w:p w14:paraId="4CE4DDE0" w14:textId="77777777" w:rsidR="003A06EF" w:rsidRPr="00A81B21" w:rsidRDefault="003A06EF" w:rsidP="003A06EF">
      <w:pPr>
        <w:widowControl w:val="0"/>
        <w:pBdr>
          <w:top w:val="dotted" w:sz="4" w:space="0" w:color="FFFFFF"/>
          <w:left w:val="dotted" w:sz="4" w:space="0" w:color="FFFFFF"/>
          <w:bottom w:val="dotted" w:sz="4" w:space="28" w:color="FFFFFF"/>
          <w:right w:val="dotted" w:sz="4" w:space="0" w:color="FFFFFF"/>
        </w:pBdr>
        <w:ind w:firstLine="709"/>
        <w:jc w:val="center"/>
        <w:rPr>
          <w:rFonts w:eastAsia="Calibri"/>
          <w:kern w:val="2"/>
          <w:sz w:val="28"/>
          <w:szCs w:val="28"/>
          <w:lang w:val="vi-VN"/>
        </w:rPr>
      </w:pPr>
      <w:r w:rsidRPr="00A81B21">
        <w:rPr>
          <w:b/>
          <w:sz w:val="28"/>
          <w:szCs w:val="28"/>
          <w:lang w:val="nl-NL"/>
        </w:rPr>
        <w:lastRenderedPageBreak/>
        <w:t>nhiệm kỳ 2021-2026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551"/>
        <w:gridCol w:w="3565"/>
        <w:gridCol w:w="968"/>
        <w:gridCol w:w="1341"/>
      </w:tblGrid>
      <w:tr w:rsidR="003A06EF" w:rsidRPr="00A81B21" w14:paraId="0725FF0C" w14:textId="77777777" w:rsidTr="001510CF">
        <w:trPr>
          <w:trHeight w:val="328"/>
        </w:trPr>
        <w:tc>
          <w:tcPr>
            <w:tcW w:w="800" w:type="dxa"/>
          </w:tcPr>
          <w:p w14:paraId="0320B26B" w14:textId="77777777" w:rsidR="003A06EF" w:rsidRPr="00A81B21" w:rsidRDefault="003A06EF" w:rsidP="001510CF">
            <w:pPr>
              <w:spacing w:before="240"/>
              <w:jc w:val="center"/>
              <w:rPr>
                <w:rFonts w:eastAsia="Calibri"/>
                <w:b/>
                <w:bCs/>
                <w:sz w:val="28"/>
                <w:szCs w:val="28"/>
              </w:rPr>
            </w:pPr>
            <w:r w:rsidRPr="00A81B21">
              <w:rPr>
                <w:rFonts w:eastAsia="Calibri"/>
                <w:b/>
                <w:bCs/>
                <w:sz w:val="28"/>
                <w:szCs w:val="28"/>
              </w:rPr>
              <w:t>TT</w:t>
            </w:r>
          </w:p>
        </w:tc>
        <w:tc>
          <w:tcPr>
            <w:tcW w:w="2551" w:type="dxa"/>
          </w:tcPr>
          <w:p w14:paraId="186976C2" w14:textId="77777777" w:rsidR="003A06EF" w:rsidRPr="00A81B21" w:rsidRDefault="003A06EF" w:rsidP="001510CF">
            <w:pPr>
              <w:spacing w:before="240"/>
              <w:jc w:val="center"/>
              <w:rPr>
                <w:rFonts w:eastAsia="Calibri"/>
                <w:b/>
                <w:bCs/>
                <w:sz w:val="28"/>
                <w:szCs w:val="28"/>
              </w:rPr>
            </w:pPr>
            <w:r w:rsidRPr="00A81B21">
              <w:rPr>
                <w:rFonts w:eastAsia="Calibri"/>
                <w:b/>
                <w:bCs/>
                <w:sz w:val="28"/>
                <w:szCs w:val="28"/>
              </w:rPr>
              <w:t>NỘI DUNG CHỈ TIÊU</w:t>
            </w:r>
          </w:p>
        </w:tc>
        <w:tc>
          <w:tcPr>
            <w:tcW w:w="3565" w:type="dxa"/>
          </w:tcPr>
          <w:p w14:paraId="20FDB9B0" w14:textId="77777777" w:rsidR="003A06EF" w:rsidRPr="00A81B21" w:rsidRDefault="003A06EF" w:rsidP="001510CF">
            <w:pPr>
              <w:jc w:val="center"/>
              <w:rPr>
                <w:rFonts w:eastAsia="Calibri"/>
                <w:b/>
                <w:bCs/>
                <w:sz w:val="28"/>
                <w:szCs w:val="28"/>
              </w:rPr>
            </w:pPr>
          </w:p>
          <w:p w14:paraId="40C94AD0" w14:textId="77777777" w:rsidR="003A06EF" w:rsidRPr="00A81B21" w:rsidRDefault="003A06EF" w:rsidP="001510CF">
            <w:pPr>
              <w:jc w:val="center"/>
              <w:rPr>
                <w:rFonts w:eastAsia="Calibri"/>
                <w:b/>
                <w:bCs/>
                <w:sz w:val="28"/>
                <w:szCs w:val="28"/>
              </w:rPr>
            </w:pPr>
            <w:r w:rsidRPr="00A81B21">
              <w:rPr>
                <w:rFonts w:eastAsia="Calibri"/>
                <w:b/>
                <w:bCs/>
                <w:sz w:val="28"/>
                <w:szCs w:val="28"/>
              </w:rPr>
              <w:t>KẾT QUẢ</w:t>
            </w:r>
          </w:p>
        </w:tc>
        <w:tc>
          <w:tcPr>
            <w:tcW w:w="968" w:type="dxa"/>
          </w:tcPr>
          <w:p w14:paraId="0547D80C" w14:textId="77777777" w:rsidR="003A06EF" w:rsidRPr="00A81B21" w:rsidRDefault="003A06EF" w:rsidP="001510CF">
            <w:pPr>
              <w:jc w:val="center"/>
              <w:rPr>
                <w:rFonts w:eastAsia="Calibri"/>
                <w:b/>
                <w:bCs/>
                <w:sz w:val="28"/>
                <w:szCs w:val="28"/>
              </w:rPr>
            </w:pPr>
            <w:r w:rsidRPr="00A81B21">
              <w:rPr>
                <w:rFonts w:eastAsia="Calibri"/>
                <w:b/>
                <w:bCs/>
                <w:sz w:val="28"/>
                <w:szCs w:val="28"/>
              </w:rPr>
              <w:t>ĐẠT TỶ LỆ (%)</w:t>
            </w:r>
          </w:p>
        </w:tc>
        <w:tc>
          <w:tcPr>
            <w:tcW w:w="1341" w:type="dxa"/>
          </w:tcPr>
          <w:p w14:paraId="3037E69A" w14:textId="77777777" w:rsidR="003A06EF" w:rsidRPr="00A81B21" w:rsidRDefault="003A06EF" w:rsidP="001510CF">
            <w:pPr>
              <w:jc w:val="center"/>
              <w:rPr>
                <w:rFonts w:eastAsia="Calibri"/>
                <w:b/>
                <w:bCs/>
                <w:sz w:val="28"/>
                <w:szCs w:val="28"/>
              </w:rPr>
            </w:pPr>
            <w:r w:rsidRPr="00A81B21">
              <w:rPr>
                <w:rFonts w:eastAsia="Calibri"/>
                <w:b/>
                <w:bCs/>
                <w:sz w:val="28"/>
                <w:szCs w:val="28"/>
              </w:rPr>
              <w:t>ĐÁNH GIÁ</w:t>
            </w:r>
          </w:p>
          <w:p w14:paraId="6B967C28" w14:textId="77777777" w:rsidR="003A06EF" w:rsidRPr="00A81B21" w:rsidRDefault="003A06EF" w:rsidP="001510CF">
            <w:pPr>
              <w:jc w:val="center"/>
              <w:rPr>
                <w:rFonts w:eastAsia="Calibri"/>
                <w:b/>
                <w:bCs/>
                <w:sz w:val="28"/>
                <w:szCs w:val="28"/>
              </w:rPr>
            </w:pPr>
            <w:r w:rsidRPr="00A81B21">
              <w:rPr>
                <w:rFonts w:eastAsia="Calibri"/>
                <w:sz w:val="28"/>
                <w:szCs w:val="28"/>
              </w:rPr>
              <w:t>(Đạt, vượt, chưa đạt</w:t>
            </w:r>
          </w:p>
        </w:tc>
      </w:tr>
      <w:tr w:rsidR="003A06EF" w:rsidRPr="00A81B21" w14:paraId="64E672FA" w14:textId="77777777" w:rsidTr="001510CF">
        <w:trPr>
          <w:trHeight w:val="328"/>
        </w:trPr>
        <w:tc>
          <w:tcPr>
            <w:tcW w:w="800" w:type="dxa"/>
            <w:vAlign w:val="center"/>
          </w:tcPr>
          <w:p w14:paraId="57B63438" w14:textId="77777777" w:rsidR="003A06EF" w:rsidRPr="00A81B21" w:rsidRDefault="003A06EF" w:rsidP="001510CF">
            <w:pPr>
              <w:jc w:val="center"/>
              <w:rPr>
                <w:rFonts w:eastAsia="Calibri"/>
                <w:b/>
                <w:bCs/>
                <w:sz w:val="28"/>
                <w:szCs w:val="28"/>
              </w:rPr>
            </w:pPr>
            <w:r w:rsidRPr="00A81B21">
              <w:rPr>
                <w:rFonts w:eastAsia="Calibri"/>
                <w:sz w:val="28"/>
                <w:szCs w:val="28"/>
              </w:rPr>
              <w:t>1</w:t>
            </w:r>
          </w:p>
        </w:tc>
        <w:tc>
          <w:tcPr>
            <w:tcW w:w="2551" w:type="dxa"/>
            <w:vAlign w:val="center"/>
          </w:tcPr>
          <w:p w14:paraId="03FE1F6A" w14:textId="77777777" w:rsidR="003A06EF" w:rsidRPr="00A81B21" w:rsidRDefault="003A06EF" w:rsidP="001510CF">
            <w:pPr>
              <w:rPr>
                <w:rFonts w:eastAsia="Calibri"/>
                <w:b/>
                <w:bCs/>
                <w:sz w:val="28"/>
                <w:szCs w:val="28"/>
              </w:rPr>
            </w:pPr>
            <w:r w:rsidRPr="00A81B21">
              <w:rPr>
                <w:rFonts w:eastAsia="Calibri"/>
                <w:sz w:val="28"/>
                <w:szCs w:val="28"/>
              </w:rPr>
              <w:t>Hoạt động tuyên truyền, giáo dục chính trị, tư tưởng, truyền thống…</w:t>
            </w:r>
          </w:p>
        </w:tc>
        <w:tc>
          <w:tcPr>
            <w:tcW w:w="3565" w:type="dxa"/>
          </w:tcPr>
          <w:p w14:paraId="4707DB88" w14:textId="77777777" w:rsidR="003A06EF" w:rsidRPr="00A81B21" w:rsidRDefault="003A06EF" w:rsidP="001510CF">
            <w:pPr>
              <w:rPr>
                <w:rFonts w:eastAsia="Calibri"/>
                <w:bCs/>
                <w:sz w:val="28"/>
                <w:szCs w:val="28"/>
              </w:rPr>
            </w:pPr>
            <w:r w:rsidRPr="00A81B21">
              <w:rPr>
                <w:rFonts w:eastAsia="Calibri"/>
                <w:sz w:val="28"/>
                <w:szCs w:val="28"/>
              </w:rPr>
              <w:t>Tổ chức 25/10</w:t>
            </w:r>
            <w:r w:rsidRPr="00A81B21">
              <w:rPr>
                <w:rFonts w:eastAsia="Calibri"/>
                <w:bCs/>
                <w:sz w:val="28"/>
                <w:szCs w:val="28"/>
              </w:rPr>
              <w:t xml:space="preserve"> hoạt động tuyên truyền</w:t>
            </w:r>
            <w:r w:rsidRPr="00A81B21">
              <w:rPr>
                <w:rFonts w:eastAsia="Calibri"/>
                <w:sz w:val="28"/>
                <w:szCs w:val="28"/>
              </w:rPr>
              <w:t>, 20/20 chi hội duy trì 10/10 mô hình, CLB</w:t>
            </w:r>
          </w:p>
        </w:tc>
        <w:tc>
          <w:tcPr>
            <w:tcW w:w="968" w:type="dxa"/>
            <w:vAlign w:val="center"/>
          </w:tcPr>
          <w:p w14:paraId="137DC8D3" w14:textId="77777777" w:rsidR="003A06EF" w:rsidRPr="00A81B21" w:rsidRDefault="003A06EF" w:rsidP="001510CF">
            <w:pPr>
              <w:rPr>
                <w:rFonts w:eastAsia="Calibri"/>
                <w:sz w:val="28"/>
                <w:szCs w:val="28"/>
              </w:rPr>
            </w:pPr>
            <w:r w:rsidRPr="00A81B21">
              <w:rPr>
                <w:rFonts w:eastAsia="Calibri"/>
                <w:sz w:val="28"/>
                <w:szCs w:val="28"/>
              </w:rPr>
              <w:t>250</w:t>
            </w:r>
            <w:r w:rsidRPr="00A81B21">
              <w:rPr>
                <w:rFonts w:eastAsia="Calibri"/>
                <w:sz w:val="28"/>
                <w:szCs w:val="28"/>
                <w:lang w:val="vi-VN"/>
              </w:rPr>
              <w:t>%</w:t>
            </w:r>
          </w:p>
          <w:p w14:paraId="5B8E0704" w14:textId="77777777" w:rsidR="003A06EF" w:rsidRPr="00A81B21" w:rsidRDefault="003A06EF" w:rsidP="001510CF">
            <w:pPr>
              <w:rPr>
                <w:rFonts w:eastAsia="Calibri"/>
                <w:sz w:val="28"/>
                <w:szCs w:val="28"/>
              </w:rPr>
            </w:pPr>
            <w:r w:rsidRPr="00A81B21">
              <w:rPr>
                <w:rFonts w:eastAsia="Calibri"/>
                <w:sz w:val="28"/>
                <w:szCs w:val="28"/>
              </w:rPr>
              <w:t>100%</w:t>
            </w:r>
          </w:p>
        </w:tc>
        <w:tc>
          <w:tcPr>
            <w:tcW w:w="1341" w:type="dxa"/>
            <w:vAlign w:val="center"/>
          </w:tcPr>
          <w:p w14:paraId="72AFFF6A" w14:textId="77777777" w:rsidR="003A06EF" w:rsidRPr="00A81B21" w:rsidRDefault="003A06EF" w:rsidP="001510CF">
            <w:pPr>
              <w:jc w:val="center"/>
              <w:rPr>
                <w:rFonts w:eastAsia="Calibri"/>
                <w:b/>
                <w:bCs/>
                <w:sz w:val="28"/>
                <w:szCs w:val="28"/>
              </w:rPr>
            </w:pPr>
            <w:r w:rsidRPr="00A81B21">
              <w:rPr>
                <w:rFonts w:eastAsia="Calibri"/>
                <w:sz w:val="28"/>
                <w:szCs w:val="28"/>
              </w:rPr>
              <w:t>Vượt</w:t>
            </w:r>
          </w:p>
        </w:tc>
      </w:tr>
      <w:tr w:rsidR="003A06EF" w:rsidRPr="00A81B21" w14:paraId="68AA9362" w14:textId="77777777" w:rsidTr="001510CF">
        <w:trPr>
          <w:trHeight w:val="328"/>
        </w:trPr>
        <w:tc>
          <w:tcPr>
            <w:tcW w:w="800" w:type="dxa"/>
            <w:vAlign w:val="center"/>
          </w:tcPr>
          <w:p w14:paraId="77D5C931" w14:textId="77777777" w:rsidR="003A06EF" w:rsidRPr="00A81B21" w:rsidRDefault="003A06EF" w:rsidP="001510CF">
            <w:pPr>
              <w:jc w:val="center"/>
              <w:rPr>
                <w:rFonts w:eastAsia="Calibri"/>
                <w:b/>
                <w:bCs/>
                <w:sz w:val="28"/>
                <w:szCs w:val="28"/>
              </w:rPr>
            </w:pPr>
            <w:r w:rsidRPr="00A81B21">
              <w:rPr>
                <w:rFonts w:eastAsia="Calibri"/>
                <w:sz w:val="28"/>
                <w:szCs w:val="28"/>
              </w:rPr>
              <w:t>2</w:t>
            </w:r>
          </w:p>
        </w:tc>
        <w:tc>
          <w:tcPr>
            <w:tcW w:w="2551" w:type="dxa"/>
            <w:vAlign w:val="center"/>
          </w:tcPr>
          <w:p w14:paraId="5F945DFA" w14:textId="77777777" w:rsidR="003A06EF" w:rsidRPr="00A81B21" w:rsidRDefault="003A06EF" w:rsidP="001510CF">
            <w:pPr>
              <w:rPr>
                <w:rFonts w:eastAsia="Calibri"/>
                <w:b/>
                <w:bCs/>
                <w:sz w:val="28"/>
                <w:szCs w:val="28"/>
              </w:rPr>
            </w:pPr>
            <w:r w:rsidRPr="00A81B21">
              <w:rPr>
                <w:rFonts w:eastAsia="Calibri"/>
                <w:sz w:val="28"/>
                <w:szCs w:val="28"/>
              </w:rPr>
              <w:t>Hỗ trợ phụ nữ phát triển kinh tế, thoát nghèo</w:t>
            </w:r>
          </w:p>
        </w:tc>
        <w:tc>
          <w:tcPr>
            <w:tcW w:w="3565" w:type="dxa"/>
            <w:vAlign w:val="center"/>
          </w:tcPr>
          <w:p w14:paraId="59E61F5A" w14:textId="77777777" w:rsidR="003A06EF" w:rsidRPr="00A81B21" w:rsidRDefault="003A06EF" w:rsidP="001510CF">
            <w:pPr>
              <w:rPr>
                <w:rFonts w:eastAsia="Calibri"/>
                <w:bCs/>
                <w:sz w:val="28"/>
                <w:szCs w:val="28"/>
              </w:rPr>
            </w:pPr>
            <w:r w:rsidRPr="00A81B21">
              <w:rPr>
                <w:rFonts w:eastAsia="Calibri"/>
                <w:sz w:val="28"/>
                <w:szCs w:val="28"/>
              </w:rPr>
              <w:t xml:space="preserve">Hỗ trợ </w:t>
            </w:r>
            <w:r w:rsidRPr="00A81B21">
              <w:rPr>
                <w:rFonts w:eastAsia="Calibri"/>
                <w:bCs/>
                <w:sz w:val="28"/>
                <w:szCs w:val="28"/>
              </w:rPr>
              <w:t>21 hội viên thoát nghèo/cận nghèo</w:t>
            </w:r>
            <w:r w:rsidRPr="00A81B21">
              <w:rPr>
                <w:rFonts w:eastAsia="Calibri"/>
                <w:sz w:val="28"/>
                <w:szCs w:val="28"/>
              </w:rPr>
              <w:t xml:space="preserve">, hỗ trợ </w:t>
            </w:r>
            <w:r w:rsidRPr="00A81B21">
              <w:rPr>
                <w:rFonts w:eastAsia="Calibri"/>
                <w:bCs/>
                <w:sz w:val="28"/>
                <w:szCs w:val="28"/>
              </w:rPr>
              <w:t>20/20 chủ hộ kinh doanh, HTX, tổ liên kết</w:t>
            </w:r>
          </w:p>
        </w:tc>
        <w:tc>
          <w:tcPr>
            <w:tcW w:w="968" w:type="dxa"/>
            <w:vAlign w:val="center"/>
          </w:tcPr>
          <w:p w14:paraId="6C4DB03C" w14:textId="77777777" w:rsidR="003A06EF" w:rsidRPr="00A81B21" w:rsidRDefault="003A06EF" w:rsidP="001510CF">
            <w:pPr>
              <w:rPr>
                <w:rFonts w:eastAsia="Calibri"/>
                <w:b/>
                <w:bCs/>
                <w:sz w:val="28"/>
                <w:szCs w:val="28"/>
              </w:rPr>
            </w:pPr>
            <w:r w:rsidRPr="00A81B21">
              <w:rPr>
                <w:rFonts w:eastAsia="Calibri"/>
                <w:sz w:val="28"/>
                <w:szCs w:val="28"/>
              </w:rPr>
              <w:t>100%</w:t>
            </w:r>
          </w:p>
        </w:tc>
        <w:tc>
          <w:tcPr>
            <w:tcW w:w="1341" w:type="dxa"/>
            <w:vAlign w:val="center"/>
          </w:tcPr>
          <w:p w14:paraId="7B6EE741" w14:textId="77777777" w:rsidR="003A06EF" w:rsidRPr="00A81B21" w:rsidRDefault="003A06EF" w:rsidP="001510CF">
            <w:pPr>
              <w:jc w:val="center"/>
              <w:rPr>
                <w:rFonts w:eastAsia="Calibri"/>
                <w:b/>
                <w:bCs/>
                <w:sz w:val="28"/>
                <w:szCs w:val="28"/>
              </w:rPr>
            </w:pPr>
            <w:r w:rsidRPr="00A81B21">
              <w:rPr>
                <w:rFonts w:eastAsia="Calibri"/>
                <w:sz w:val="28"/>
                <w:szCs w:val="28"/>
              </w:rPr>
              <w:t>Đạt</w:t>
            </w:r>
          </w:p>
        </w:tc>
      </w:tr>
      <w:tr w:rsidR="003A06EF" w:rsidRPr="00A81B21" w14:paraId="1573EB77" w14:textId="77777777" w:rsidTr="001510CF">
        <w:trPr>
          <w:trHeight w:val="328"/>
        </w:trPr>
        <w:tc>
          <w:tcPr>
            <w:tcW w:w="800" w:type="dxa"/>
            <w:vAlign w:val="center"/>
          </w:tcPr>
          <w:p w14:paraId="72E510A8" w14:textId="77777777" w:rsidR="003A06EF" w:rsidRPr="00A81B21" w:rsidRDefault="003A06EF" w:rsidP="001510CF">
            <w:pPr>
              <w:jc w:val="center"/>
              <w:rPr>
                <w:rFonts w:eastAsia="Calibri"/>
                <w:sz w:val="28"/>
                <w:szCs w:val="28"/>
              </w:rPr>
            </w:pPr>
            <w:r w:rsidRPr="00A81B21">
              <w:rPr>
                <w:rFonts w:eastAsia="Calibri"/>
                <w:sz w:val="28"/>
                <w:szCs w:val="28"/>
              </w:rPr>
              <w:t>3</w:t>
            </w:r>
          </w:p>
        </w:tc>
        <w:tc>
          <w:tcPr>
            <w:tcW w:w="2551" w:type="dxa"/>
            <w:vAlign w:val="center"/>
          </w:tcPr>
          <w:p w14:paraId="58BCF91C" w14:textId="77777777" w:rsidR="003A06EF" w:rsidRPr="00A81B21" w:rsidRDefault="003A06EF" w:rsidP="001510CF">
            <w:pPr>
              <w:tabs>
                <w:tab w:val="left" w:pos="3437"/>
              </w:tabs>
              <w:rPr>
                <w:rFonts w:eastAsia="Calibri"/>
                <w:b/>
                <w:bCs/>
                <w:sz w:val="28"/>
                <w:szCs w:val="28"/>
              </w:rPr>
            </w:pPr>
            <w:r w:rsidRPr="00A81B21">
              <w:rPr>
                <w:rFonts w:eastAsia="Calibri"/>
                <w:sz w:val="28"/>
                <w:szCs w:val="28"/>
              </w:rPr>
              <w:t>Cuộc vận động “5 không, 3 sạch”</w:t>
            </w:r>
          </w:p>
        </w:tc>
        <w:tc>
          <w:tcPr>
            <w:tcW w:w="3565" w:type="dxa"/>
            <w:vAlign w:val="center"/>
          </w:tcPr>
          <w:p w14:paraId="64AD9F94" w14:textId="77777777" w:rsidR="003A06EF" w:rsidRPr="00A81B21" w:rsidRDefault="003A06EF" w:rsidP="001510CF">
            <w:pPr>
              <w:rPr>
                <w:rFonts w:eastAsia="Calibri"/>
                <w:bCs/>
                <w:sz w:val="28"/>
                <w:szCs w:val="28"/>
              </w:rPr>
            </w:pPr>
            <w:r w:rsidRPr="00A81B21">
              <w:rPr>
                <w:rFonts w:eastAsia="Calibri"/>
                <w:sz w:val="28"/>
                <w:szCs w:val="28"/>
              </w:rPr>
              <w:t xml:space="preserve">Hỗ trợ </w:t>
            </w:r>
            <w:r w:rsidRPr="00A81B21">
              <w:rPr>
                <w:rFonts w:eastAsia="Calibri"/>
                <w:bCs/>
                <w:sz w:val="28"/>
                <w:szCs w:val="28"/>
              </w:rPr>
              <w:t>45/40 hộ thành viên</w:t>
            </w:r>
            <w:r w:rsidRPr="00A81B21">
              <w:rPr>
                <w:rFonts w:eastAsia="Calibri"/>
                <w:sz w:val="28"/>
                <w:szCs w:val="28"/>
              </w:rPr>
              <w:t xml:space="preserve"> thực hiện 5K3S </w:t>
            </w:r>
            <w:r w:rsidRPr="00A81B21">
              <w:rPr>
                <w:rFonts w:eastAsia="Calibri"/>
                <w:bCs/>
                <w:sz w:val="28"/>
                <w:szCs w:val="28"/>
              </w:rPr>
              <w:t>gia đình đạt chuẩn đạt 120%.</w:t>
            </w:r>
            <w:r w:rsidRPr="00A81B21">
              <w:rPr>
                <w:rFonts w:eastAsia="Calibri"/>
                <w:spacing w:val="-6"/>
                <w:sz w:val="28"/>
                <w:szCs w:val="28"/>
              </w:rPr>
              <w:t xml:space="preserve"> Thực hiện được mới 22 công trình/phần việc đạt 110%</w:t>
            </w:r>
          </w:p>
        </w:tc>
        <w:tc>
          <w:tcPr>
            <w:tcW w:w="968" w:type="dxa"/>
            <w:vAlign w:val="center"/>
          </w:tcPr>
          <w:p w14:paraId="73CFECFE" w14:textId="77777777" w:rsidR="003A06EF" w:rsidRPr="00A81B21" w:rsidRDefault="003A06EF" w:rsidP="001510CF">
            <w:pPr>
              <w:rPr>
                <w:rFonts w:eastAsia="Calibri"/>
                <w:sz w:val="28"/>
                <w:szCs w:val="28"/>
                <w:lang w:val="vi-VN"/>
              </w:rPr>
            </w:pPr>
            <w:r w:rsidRPr="00A81B21">
              <w:rPr>
                <w:rFonts w:eastAsia="Calibri"/>
                <w:sz w:val="28"/>
                <w:szCs w:val="28"/>
              </w:rPr>
              <w:t>110</w:t>
            </w:r>
            <w:r w:rsidRPr="00A81B21">
              <w:rPr>
                <w:rFonts w:eastAsia="Calibri"/>
                <w:sz w:val="28"/>
                <w:szCs w:val="28"/>
                <w:lang w:val="vi-VN"/>
              </w:rPr>
              <w:t>%-120%</w:t>
            </w:r>
          </w:p>
        </w:tc>
        <w:tc>
          <w:tcPr>
            <w:tcW w:w="1341" w:type="dxa"/>
            <w:vAlign w:val="center"/>
          </w:tcPr>
          <w:p w14:paraId="0AC3D2A0" w14:textId="77777777" w:rsidR="003A06EF" w:rsidRPr="00A81B21" w:rsidRDefault="003A06EF" w:rsidP="001510CF">
            <w:pPr>
              <w:jc w:val="center"/>
              <w:rPr>
                <w:rFonts w:eastAsia="Calibri"/>
                <w:sz w:val="28"/>
                <w:szCs w:val="28"/>
              </w:rPr>
            </w:pPr>
            <w:r w:rsidRPr="00A81B21">
              <w:rPr>
                <w:rFonts w:eastAsia="Calibri"/>
                <w:sz w:val="28"/>
                <w:szCs w:val="28"/>
              </w:rPr>
              <w:t>Vượt</w:t>
            </w:r>
          </w:p>
        </w:tc>
      </w:tr>
      <w:tr w:rsidR="003A06EF" w:rsidRPr="00A81B21" w14:paraId="7533BD42" w14:textId="77777777" w:rsidTr="001510CF">
        <w:trPr>
          <w:trHeight w:val="328"/>
        </w:trPr>
        <w:tc>
          <w:tcPr>
            <w:tcW w:w="800" w:type="dxa"/>
            <w:vAlign w:val="center"/>
          </w:tcPr>
          <w:p w14:paraId="1B1CF592" w14:textId="77777777" w:rsidR="003A06EF" w:rsidRPr="00A81B21" w:rsidRDefault="003A06EF" w:rsidP="001510CF">
            <w:pPr>
              <w:jc w:val="center"/>
              <w:rPr>
                <w:rFonts w:eastAsia="Calibri"/>
                <w:b/>
                <w:bCs/>
                <w:sz w:val="28"/>
                <w:szCs w:val="28"/>
              </w:rPr>
            </w:pPr>
            <w:r w:rsidRPr="00A81B21">
              <w:rPr>
                <w:rFonts w:eastAsia="Calibri"/>
                <w:sz w:val="28"/>
                <w:szCs w:val="28"/>
              </w:rPr>
              <w:t>4</w:t>
            </w:r>
          </w:p>
        </w:tc>
        <w:tc>
          <w:tcPr>
            <w:tcW w:w="2551" w:type="dxa"/>
            <w:vAlign w:val="center"/>
          </w:tcPr>
          <w:p w14:paraId="4105A480" w14:textId="77777777" w:rsidR="003A06EF" w:rsidRPr="00A81B21" w:rsidRDefault="003A06EF" w:rsidP="001510CF">
            <w:pPr>
              <w:rPr>
                <w:rFonts w:eastAsia="Calibri"/>
                <w:b/>
                <w:bCs/>
                <w:sz w:val="28"/>
                <w:szCs w:val="28"/>
              </w:rPr>
            </w:pPr>
            <w:r w:rsidRPr="00A81B21">
              <w:rPr>
                <w:rFonts w:eastAsia="Calibri"/>
                <w:sz w:val="28"/>
                <w:szCs w:val="28"/>
              </w:rPr>
              <w:t>Phát triển hội viên</w:t>
            </w:r>
          </w:p>
        </w:tc>
        <w:tc>
          <w:tcPr>
            <w:tcW w:w="3565" w:type="dxa"/>
            <w:vAlign w:val="center"/>
          </w:tcPr>
          <w:p w14:paraId="1084A0C3" w14:textId="77777777" w:rsidR="003A06EF" w:rsidRPr="00A81B21" w:rsidRDefault="003A06EF" w:rsidP="001510CF">
            <w:pPr>
              <w:rPr>
                <w:rFonts w:eastAsia="Calibri"/>
                <w:bCs/>
                <w:sz w:val="28"/>
                <w:szCs w:val="28"/>
              </w:rPr>
            </w:pPr>
            <w:r w:rsidRPr="00A81B21">
              <w:rPr>
                <w:rFonts w:eastAsia="Calibri"/>
                <w:sz w:val="28"/>
                <w:szCs w:val="28"/>
              </w:rPr>
              <w:t xml:space="preserve">Kết nạp mới </w:t>
            </w:r>
            <w:r w:rsidRPr="00A81B21">
              <w:rPr>
                <w:rFonts w:eastAsia="Calibri"/>
                <w:bCs/>
                <w:sz w:val="28"/>
                <w:szCs w:val="28"/>
              </w:rPr>
              <w:t>68 hội viên</w:t>
            </w:r>
            <w:r w:rsidRPr="00A81B21">
              <w:rPr>
                <w:rFonts w:eastAsia="Calibri"/>
                <w:sz w:val="28"/>
                <w:szCs w:val="28"/>
              </w:rPr>
              <w:t xml:space="preserve">, tổng số </w:t>
            </w:r>
            <w:r w:rsidRPr="00A81B21">
              <w:rPr>
                <w:sz w:val="28"/>
                <w:szCs w:val="28"/>
              </w:rPr>
              <w:t>1.719</w:t>
            </w:r>
            <w:r w:rsidRPr="00A81B21">
              <w:rPr>
                <w:sz w:val="28"/>
                <w:szCs w:val="28"/>
                <w:lang w:val="it-IT"/>
              </w:rPr>
              <w:t xml:space="preserve">/2000 </w:t>
            </w:r>
            <w:r w:rsidRPr="00A81B21">
              <w:rPr>
                <w:rFonts w:eastAsia="Calibri"/>
                <w:sz w:val="28"/>
                <w:szCs w:val="28"/>
              </w:rPr>
              <w:t>phụ nữ (86%)</w:t>
            </w:r>
          </w:p>
        </w:tc>
        <w:tc>
          <w:tcPr>
            <w:tcW w:w="968" w:type="dxa"/>
            <w:vAlign w:val="center"/>
          </w:tcPr>
          <w:p w14:paraId="4B181FA6" w14:textId="77777777" w:rsidR="003A06EF" w:rsidRPr="00A81B21" w:rsidRDefault="003A06EF" w:rsidP="001510CF">
            <w:pPr>
              <w:rPr>
                <w:rFonts w:eastAsia="Calibri"/>
                <w:b/>
                <w:bCs/>
                <w:sz w:val="28"/>
                <w:szCs w:val="28"/>
              </w:rPr>
            </w:pPr>
            <w:r w:rsidRPr="00A81B21">
              <w:rPr>
                <w:rFonts w:eastAsia="Calibri"/>
                <w:sz w:val="28"/>
                <w:szCs w:val="28"/>
              </w:rPr>
              <w:t>100%</w:t>
            </w:r>
          </w:p>
        </w:tc>
        <w:tc>
          <w:tcPr>
            <w:tcW w:w="1341" w:type="dxa"/>
            <w:vAlign w:val="center"/>
          </w:tcPr>
          <w:p w14:paraId="7782EFBA" w14:textId="77777777" w:rsidR="003A06EF" w:rsidRPr="00A81B21" w:rsidRDefault="003A06EF" w:rsidP="001510CF">
            <w:pPr>
              <w:jc w:val="center"/>
              <w:rPr>
                <w:rFonts w:eastAsia="Calibri"/>
                <w:b/>
                <w:bCs/>
                <w:sz w:val="28"/>
                <w:szCs w:val="28"/>
              </w:rPr>
            </w:pPr>
            <w:r w:rsidRPr="00A81B21">
              <w:rPr>
                <w:rFonts w:eastAsia="Calibri"/>
                <w:sz w:val="28"/>
                <w:szCs w:val="28"/>
              </w:rPr>
              <w:t>Đạt</w:t>
            </w:r>
          </w:p>
        </w:tc>
      </w:tr>
      <w:tr w:rsidR="003A06EF" w:rsidRPr="00A81B21" w14:paraId="546685F1" w14:textId="77777777" w:rsidTr="001510CF">
        <w:trPr>
          <w:trHeight w:val="328"/>
        </w:trPr>
        <w:tc>
          <w:tcPr>
            <w:tcW w:w="800" w:type="dxa"/>
            <w:vAlign w:val="center"/>
          </w:tcPr>
          <w:p w14:paraId="5CF09592" w14:textId="77777777" w:rsidR="003A06EF" w:rsidRPr="00A81B21" w:rsidRDefault="003A06EF" w:rsidP="001510CF">
            <w:pPr>
              <w:jc w:val="center"/>
              <w:rPr>
                <w:rFonts w:eastAsia="Calibri"/>
                <w:b/>
                <w:bCs/>
                <w:color w:val="FF0000"/>
                <w:sz w:val="28"/>
                <w:szCs w:val="28"/>
              </w:rPr>
            </w:pPr>
            <w:r w:rsidRPr="00A81B21">
              <w:rPr>
                <w:rFonts w:eastAsia="Calibri"/>
                <w:sz w:val="28"/>
                <w:szCs w:val="28"/>
              </w:rPr>
              <w:t>5</w:t>
            </w:r>
          </w:p>
        </w:tc>
        <w:tc>
          <w:tcPr>
            <w:tcW w:w="2551" w:type="dxa"/>
            <w:vAlign w:val="center"/>
          </w:tcPr>
          <w:p w14:paraId="14A6E0FA" w14:textId="77777777" w:rsidR="003A06EF" w:rsidRPr="00A81B21" w:rsidRDefault="003A06EF" w:rsidP="001510CF">
            <w:pPr>
              <w:widowControl w:val="0"/>
              <w:pBdr>
                <w:top w:val="dotted" w:sz="4" w:space="0" w:color="FFFFFF"/>
                <w:left w:val="dotted" w:sz="4" w:space="0" w:color="FFFFFF"/>
                <w:bottom w:val="dotted" w:sz="4" w:space="28" w:color="FFFFFF"/>
                <w:right w:val="dotted" w:sz="4" w:space="0" w:color="FFFFFF"/>
              </w:pBdr>
              <w:spacing w:before="20"/>
              <w:rPr>
                <w:rFonts w:eastAsia="Calibri"/>
                <w:kern w:val="2"/>
                <w:sz w:val="28"/>
                <w:szCs w:val="28"/>
                <w:lang w:val="vi-VN"/>
              </w:rPr>
            </w:pPr>
            <w:r w:rsidRPr="00A81B21">
              <w:rPr>
                <w:rFonts w:eastAsia="Calibri"/>
                <w:kern w:val="2"/>
                <w:sz w:val="28"/>
                <w:szCs w:val="28"/>
                <w:lang w:val="pt-BR"/>
              </w:rPr>
              <w:t>xây dựng mới ít</w:t>
            </w:r>
            <w:r w:rsidRPr="00A81B21">
              <w:rPr>
                <w:rFonts w:eastAsia="Calibri"/>
                <w:kern w:val="2"/>
                <w:sz w:val="28"/>
                <w:szCs w:val="28"/>
                <w:lang w:val="vi-VN"/>
              </w:rPr>
              <w:t xml:space="preserve"> </w:t>
            </w:r>
            <w:r w:rsidRPr="00A81B21">
              <w:rPr>
                <w:rFonts w:eastAsia="Calibri"/>
                <w:kern w:val="2"/>
                <w:sz w:val="28"/>
                <w:szCs w:val="28"/>
                <w:lang w:val="pt-BR"/>
              </w:rPr>
              <w:t>nhất 01 mô hình tiết kiệm làm theo lời Bác.</w:t>
            </w:r>
          </w:p>
        </w:tc>
        <w:tc>
          <w:tcPr>
            <w:tcW w:w="3565" w:type="dxa"/>
            <w:vAlign w:val="center"/>
          </w:tcPr>
          <w:p w14:paraId="61118F9D" w14:textId="77777777" w:rsidR="003A06EF" w:rsidRPr="00A81B21" w:rsidRDefault="003A06EF" w:rsidP="001510CF">
            <w:pPr>
              <w:widowControl w:val="0"/>
              <w:pBdr>
                <w:top w:val="dotted" w:sz="4" w:space="0" w:color="FFFFFF"/>
                <w:left w:val="dotted" w:sz="4" w:space="0" w:color="FFFFFF"/>
                <w:bottom w:val="dotted" w:sz="4" w:space="28" w:color="FFFFFF"/>
                <w:right w:val="dotted" w:sz="4" w:space="0" w:color="FFFFFF"/>
              </w:pBdr>
              <w:spacing w:before="20"/>
              <w:jc w:val="both"/>
              <w:rPr>
                <w:rFonts w:eastAsia="Calibri"/>
                <w:kern w:val="2"/>
                <w:sz w:val="28"/>
                <w:szCs w:val="28"/>
                <w:shd w:val="clear" w:color="auto" w:fill="FFFFFF"/>
                <w:lang w:val="da-DK"/>
              </w:rPr>
            </w:pPr>
            <w:r w:rsidRPr="00A81B21">
              <w:rPr>
                <w:rFonts w:eastAsia="Calibri"/>
                <w:kern w:val="2"/>
                <w:sz w:val="28"/>
                <w:szCs w:val="28"/>
                <w:shd w:val="clear" w:color="auto" w:fill="FFFFFF"/>
                <w:lang w:val="da-DK"/>
              </w:rPr>
              <w:t>Từ đầu nhiệm kỳ có 2 chi hội thực hiện tiết kiệm làm theo lời Bác. Với</w:t>
            </w:r>
            <w:r w:rsidRPr="00A81B21">
              <w:rPr>
                <w:rFonts w:eastAsia="Calibri"/>
                <w:kern w:val="2"/>
                <w:sz w:val="28"/>
                <w:szCs w:val="28"/>
                <w:shd w:val="clear" w:color="auto" w:fill="FFFFFF"/>
                <w:lang w:val="vi-VN"/>
              </w:rPr>
              <w:t xml:space="preserve"> t</w:t>
            </w:r>
            <w:r w:rsidRPr="00A81B21">
              <w:rPr>
                <w:rFonts w:eastAsia="Calibri"/>
                <w:kern w:val="2"/>
                <w:sz w:val="28"/>
                <w:szCs w:val="28"/>
                <w:shd w:val="clear" w:color="auto" w:fill="FFFFFF"/>
                <w:lang w:val="da-DK"/>
              </w:rPr>
              <w:t>ổng tiền là</w:t>
            </w:r>
            <w:r w:rsidRPr="00A81B21">
              <w:rPr>
                <w:rFonts w:eastAsia="Calibri"/>
                <w:kern w:val="2"/>
                <w:sz w:val="28"/>
                <w:szCs w:val="28"/>
                <w:shd w:val="clear" w:color="auto" w:fill="FFFFFF"/>
                <w:lang w:val="vi-VN"/>
              </w:rPr>
              <w:t xml:space="preserve"> </w:t>
            </w:r>
            <w:r w:rsidRPr="00A81B21">
              <w:rPr>
                <w:rFonts w:eastAsia="Calibri"/>
                <w:kern w:val="2"/>
                <w:sz w:val="28"/>
                <w:szCs w:val="28"/>
                <w:shd w:val="clear" w:color="auto" w:fill="FFFFFF"/>
                <w:lang w:val="da-DK"/>
              </w:rPr>
              <w:t>11.700.000đ.</w:t>
            </w:r>
          </w:p>
          <w:p w14:paraId="79BF6E19" w14:textId="77777777" w:rsidR="003A06EF" w:rsidRPr="00A81B21" w:rsidRDefault="003A06EF" w:rsidP="001510CF">
            <w:pPr>
              <w:rPr>
                <w:rFonts w:eastAsia="Calibri"/>
                <w:bCs/>
                <w:color w:val="FF0000"/>
                <w:sz w:val="28"/>
                <w:szCs w:val="28"/>
              </w:rPr>
            </w:pPr>
          </w:p>
        </w:tc>
        <w:tc>
          <w:tcPr>
            <w:tcW w:w="968" w:type="dxa"/>
            <w:vAlign w:val="center"/>
          </w:tcPr>
          <w:p w14:paraId="3FEF9CC8" w14:textId="77777777" w:rsidR="003A06EF" w:rsidRPr="00A81B21" w:rsidRDefault="003A06EF" w:rsidP="001510CF">
            <w:pPr>
              <w:rPr>
                <w:rFonts w:eastAsia="Calibri"/>
                <w:b/>
                <w:bCs/>
                <w:color w:val="FF0000"/>
                <w:sz w:val="28"/>
                <w:szCs w:val="28"/>
                <w:lang w:val="vi-VN"/>
              </w:rPr>
            </w:pPr>
            <w:r w:rsidRPr="00A81B21">
              <w:rPr>
                <w:rFonts w:eastAsia="Calibri"/>
                <w:sz w:val="28"/>
                <w:szCs w:val="28"/>
              </w:rPr>
              <w:t>100</w:t>
            </w:r>
            <w:r w:rsidRPr="00A81B21">
              <w:rPr>
                <w:rFonts w:eastAsia="Calibri"/>
                <w:sz w:val="28"/>
                <w:szCs w:val="28"/>
                <w:lang w:val="vi-VN"/>
              </w:rPr>
              <w:t>%</w:t>
            </w:r>
          </w:p>
        </w:tc>
        <w:tc>
          <w:tcPr>
            <w:tcW w:w="1341" w:type="dxa"/>
            <w:vAlign w:val="center"/>
          </w:tcPr>
          <w:p w14:paraId="665E8D7B" w14:textId="77777777" w:rsidR="003A06EF" w:rsidRPr="00A81B21" w:rsidRDefault="003A06EF" w:rsidP="001510CF">
            <w:pPr>
              <w:jc w:val="center"/>
              <w:rPr>
                <w:rFonts w:eastAsia="Calibri"/>
                <w:b/>
                <w:bCs/>
                <w:color w:val="FF0000"/>
                <w:sz w:val="28"/>
                <w:szCs w:val="28"/>
              </w:rPr>
            </w:pPr>
            <w:r w:rsidRPr="00A81B21">
              <w:rPr>
                <w:rFonts w:eastAsia="Calibri"/>
                <w:b/>
                <w:bCs/>
                <w:color w:val="FF0000"/>
                <w:sz w:val="28"/>
                <w:szCs w:val="28"/>
              </w:rPr>
              <w:t>Đạt</w:t>
            </w:r>
          </w:p>
        </w:tc>
      </w:tr>
      <w:tr w:rsidR="003A06EF" w:rsidRPr="00A81B21" w14:paraId="11BF4157" w14:textId="77777777" w:rsidTr="001510CF">
        <w:trPr>
          <w:trHeight w:val="328"/>
        </w:trPr>
        <w:tc>
          <w:tcPr>
            <w:tcW w:w="800" w:type="dxa"/>
            <w:vAlign w:val="center"/>
          </w:tcPr>
          <w:p w14:paraId="7C2D5BB8" w14:textId="77777777" w:rsidR="003A06EF" w:rsidRPr="00A81B21" w:rsidRDefault="003A06EF" w:rsidP="001510CF">
            <w:pPr>
              <w:jc w:val="center"/>
              <w:rPr>
                <w:rFonts w:eastAsia="Calibri"/>
                <w:b/>
                <w:bCs/>
                <w:color w:val="FF0000"/>
                <w:sz w:val="28"/>
                <w:szCs w:val="28"/>
              </w:rPr>
            </w:pPr>
            <w:r w:rsidRPr="00A81B21">
              <w:rPr>
                <w:rFonts w:eastAsia="Calibri"/>
                <w:sz w:val="28"/>
                <w:szCs w:val="28"/>
              </w:rPr>
              <w:t>6</w:t>
            </w:r>
          </w:p>
        </w:tc>
        <w:tc>
          <w:tcPr>
            <w:tcW w:w="2551" w:type="dxa"/>
            <w:vAlign w:val="center"/>
          </w:tcPr>
          <w:p w14:paraId="732494A2" w14:textId="77777777" w:rsidR="003A06EF" w:rsidRPr="00A81B21" w:rsidRDefault="003A06EF" w:rsidP="001510CF">
            <w:pPr>
              <w:rPr>
                <w:rFonts w:eastAsia="Calibri"/>
                <w:b/>
                <w:bCs/>
                <w:color w:val="FF0000"/>
                <w:sz w:val="28"/>
                <w:szCs w:val="28"/>
              </w:rPr>
            </w:pPr>
            <w:r w:rsidRPr="00A81B21">
              <w:rPr>
                <w:rFonts w:eastAsia="Calibri"/>
                <w:bCs/>
                <w:kern w:val="2"/>
                <w:sz w:val="28"/>
                <w:szCs w:val="28"/>
                <w:lang w:val="da-DK"/>
              </w:rPr>
              <w:t>Hỗ trợ 9</w:t>
            </w:r>
            <w:r w:rsidRPr="00A81B21">
              <w:rPr>
                <w:rFonts w:eastAsia="Calibri"/>
                <w:kern w:val="2"/>
                <w:sz w:val="28"/>
                <w:szCs w:val="28"/>
                <w:lang w:val="da-DK"/>
              </w:rPr>
              <w:t>0% hội viên, phụ nữ</w:t>
            </w:r>
            <w:r w:rsidRPr="00A81B21">
              <w:rPr>
                <w:rFonts w:eastAsia="Calibri"/>
                <w:kern w:val="2"/>
                <w:sz w:val="28"/>
                <w:szCs w:val="28"/>
                <w:lang w:val="vi-VN"/>
              </w:rPr>
              <w:t xml:space="preserve"> và </w:t>
            </w:r>
            <w:r w:rsidRPr="00A81B21">
              <w:rPr>
                <w:rFonts w:eastAsia="Calibri"/>
                <w:kern w:val="2"/>
                <w:sz w:val="28"/>
                <w:szCs w:val="28"/>
                <w:lang w:val="da-DK"/>
              </w:rPr>
              <w:t>100% hội viên phụ nữ nghèo được tiếp cận các nguồn vốn ưu đãi của Ngân hàng CSXH</w:t>
            </w:r>
          </w:p>
        </w:tc>
        <w:tc>
          <w:tcPr>
            <w:tcW w:w="3565" w:type="dxa"/>
            <w:vAlign w:val="center"/>
          </w:tcPr>
          <w:p w14:paraId="5D66EF2E" w14:textId="77777777" w:rsidR="003A06EF" w:rsidRPr="00A81B21" w:rsidRDefault="003A06EF" w:rsidP="001510CF">
            <w:pPr>
              <w:rPr>
                <w:rFonts w:eastAsia="Calibri"/>
                <w:bCs/>
                <w:color w:val="FF0000"/>
                <w:sz w:val="28"/>
                <w:szCs w:val="28"/>
                <w:lang w:val="vi-VN"/>
              </w:rPr>
            </w:pPr>
            <w:r w:rsidRPr="00A81B21">
              <w:rPr>
                <w:rFonts w:eastAsia="Calibri"/>
                <w:iCs/>
                <w:kern w:val="2"/>
                <w:sz w:val="28"/>
                <w:szCs w:val="28"/>
                <w:shd w:val="clear" w:color="auto" w:fill="FFFFFF"/>
                <w:lang w:val="da-DK"/>
              </w:rPr>
              <w:t xml:space="preserve">Hội phụ nữ quản lý 10 tổ TK&amp; VV với 369 thành viên. Tổng dư nợ trên </w:t>
            </w:r>
            <w:r w:rsidRPr="00A81B21">
              <w:rPr>
                <w:sz w:val="28"/>
                <w:szCs w:val="28"/>
              </w:rPr>
              <w:t>25.452.000.000</w:t>
            </w:r>
            <w:r w:rsidRPr="00A81B21">
              <w:rPr>
                <w:color w:val="000000"/>
                <w:sz w:val="28"/>
                <w:szCs w:val="28"/>
                <w:lang w:val="vi-VN"/>
              </w:rPr>
              <w:t xml:space="preserve"> </w:t>
            </w:r>
            <w:r w:rsidRPr="00A81B21">
              <w:rPr>
                <w:rFonts w:eastAsia="Calibri"/>
                <w:iCs/>
                <w:kern w:val="2"/>
                <w:sz w:val="28"/>
                <w:szCs w:val="28"/>
                <w:shd w:val="clear" w:color="auto" w:fill="FFFFFF"/>
                <w:lang w:val="da-DK"/>
              </w:rPr>
              <w:t>tỷ đồng</w:t>
            </w:r>
            <w:r w:rsidRPr="00A81B21">
              <w:rPr>
                <w:rFonts w:eastAsia="Calibri"/>
                <w:iCs/>
                <w:kern w:val="2"/>
                <w:sz w:val="28"/>
                <w:szCs w:val="28"/>
                <w:shd w:val="clear" w:color="auto" w:fill="FFFFFF"/>
                <w:lang w:val="vi-VN"/>
              </w:rPr>
              <w:t xml:space="preserve"> </w:t>
            </w:r>
            <w:r w:rsidRPr="00A81B21">
              <w:rPr>
                <w:color w:val="000000"/>
                <w:sz w:val="28"/>
                <w:szCs w:val="28"/>
              </w:rPr>
              <w:t xml:space="preserve">tăng </w:t>
            </w:r>
            <w:r w:rsidRPr="00A81B21">
              <w:rPr>
                <w:sz w:val="28"/>
                <w:szCs w:val="28"/>
              </w:rPr>
              <w:t xml:space="preserve">10 </w:t>
            </w:r>
            <w:r w:rsidRPr="00A81B21">
              <w:rPr>
                <w:color w:val="000000"/>
                <w:sz w:val="28"/>
                <w:szCs w:val="28"/>
              </w:rPr>
              <w:t>tỷ so với CK</w:t>
            </w:r>
          </w:p>
        </w:tc>
        <w:tc>
          <w:tcPr>
            <w:tcW w:w="968" w:type="dxa"/>
            <w:vAlign w:val="center"/>
          </w:tcPr>
          <w:p w14:paraId="50F299F1" w14:textId="77777777" w:rsidR="003A06EF" w:rsidRPr="00A81B21" w:rsidRDefault="003A06EF" w:rsidP="001510CF">
            <w:pPr>
              <w:rPr>
                <w:rFonts w:eastAsia="Calibri"/>
                <w:b/>
                <w:bCs/>
                <w:sz w:val="28"/>
                <w:szCs w:val="28"/>
              </w:rPr>
            </w:pPr>
            <w:r w:rsidRPr="00A81B21">
              <w:rPr>
                <w:rFonts w:eastAsia="Calibri"/>
                <w:sz w:val="28"/>
                <w:szCs w:val="28"/>
              </w:rPr>
              <w:t>100%</w:t>
            </w:r>
          </w:p>
        </w:tc>
        <w:tc>
          <w:tcPr>
            <w:tcW w:w="1341" w:type="dxa"/>
            <w:vAlign w:val="center"/>
          </w:tcPr>
          <w:p w14:paraId="0608916A" w14:textId="77777777" w:rsidR="003A06EF" w:rsidRPr="00A81B21" w:rsidRDefault="003A06EF" w:rsidP="001510CF">
            <w:pPr>
              <w:jc w:val="center"/>
              <w:rPr>
                <w:rFonts w:eastAsia="Calibri"/>
                <w:b/>
                <w:bCs/>
                <w:sz w:val="28"/>
                <w:szCs w:val="28"/>
              </w:rPr>
            </w:pPr>
            <w:r w:rsidRPr="00A81B21">
              <w:rPr>
                <w:rFonts w:eastAsia="Calibri"/>
                <w:sz w:val="28"/>
                <w:szCs w:val="28"/>
              </w:rPr>
              <w:t>Đạt</w:t>
            </w:r>
          </w:p>
        </w:tc>
      </w:tr>
      <w:tr w:rsidR="003A06EF" w:rsidRPr="00A81B21" w14:paraId="5A5D1FBC" w14:textId="77777777" w:rsidTr="001510CF">
        <w:trPr>
          <w:trHeight w:val="328"/>
        </w:trPr>
        <w:tc>
          <w:tcPr>
            <w:tcW w:w="800" w:type="dxa"/>
            <w:vAlign w:val="center"/>
          </w:tcPr>
          <w:p w14:paraId="713A5210" w14:textId="77777777" w:rsidR="003A06EF" w:rsidRPr="00A81B21" w:rsidRDefault="003A06EF" w:rsidP="001510CF">
            <w:pPr>
              <w:jc w:val="center"/>
              <w:rPr>
                <w:rFonts w:eastAsia="Calibri"/>
                <w:sz w:val="28"/>
                <w:szCs w:val="28"/>
              </w:rPr>
            </w:pPr>
            <w:r w:rsidRPr="00A81B21">
              <w:rPr>
                <w:rFonts w:eastAsia="Calibri"/>
                <w:sz w:val="28"/>
                <w:szCs w:val="28"/>
              </w:rPr>
              <w:t>7</w:t>
            </w:r>
          </w:p>
        </w:tc>
        <w:tc>
          <w:tcPr>
            <w:tcW w:w="2551" w:type="dxa"/>
            <w:vAlign w:val="center"/>
          </w:tcPr>
          <w:p w14:paraId="656B1723" w14:textId="77777777" w:rsidR="003A06EF" w:rsidRPr="00A81B21" w:rsidRDefault="003A06EF" w:rsidP="001510CF">
            <w:pPr>
              <w:rPr>
                <w:rFonts w:eastAsia="Calibri"/>
                <w:sz w:val="28"/>
                <w:szCs w:val="28"/>
              </w:rPr>
            </w:pPr>
            <w:r w:rsidRPr="00A81B21">
              <w:rPr>
                <w:rFonts w:eastAsia="Calibri"/>
                <w:sz w:val="28"/>
                <w:szCs w:val="28"/>
              </w:rPr>
              <w:t>Nâng cao chất lượng cán bộ, tập huấn, ứng dụng CNTT</w:t>
            </w:r>
          </w:p>
        </w:tc>
        <w:tc>
          <w:tcPr>
            <w:tcW w:w="3565" w:type="dxa"/>
            <w:vAlign w:val="center"/>
          </w:tcPr>
          <w:p w14:paraId="58638623" w14:textId="77777777" w:rsidR="003A06EF" w:rsidRPr="00A81B21" w:rsidRDefault="003A06EF" w:rsidP="001510CF">
            <w:pPr>
              <w:rPr>
                <w:rFonts w:eastAsia="Calibri"/>
                <w:sz w:val="28"/>
                <w:szCs w:val="28"/>
              </w:rPr>
            </w:pPr>
            <w:r w:rsidRPr="00A81B21">
              <w:rPr>
                <w:rFonts w:eastAsia="Calibri"/>
                <w:sz w:val="28"/>
                <w:szCs w:val="28"/>
              </w:rPr>
              <w:t>Cử 20</w:t>
            </w:r>
            <w:r w:rsidRPr="00A81B21">
              <w:rPr>
                <w:rFonts w:eastAsia="Calibri"/>
                <w:bCs/>
                <w:sz w:val="28"/>
                <w:szCs w:val="28"/>
              </w:rPr>
              <w:t>/20 chi hội trưởng tập huấn (100%)</w:t>
            </w:r>
            <w:r w:rsidRPr="00A81B21">
              <w:rPr>
                <w:rFonts w:eastAsia="Calibri"/>
                <w:sz w:val="28"/>
                <w:szCs w:val="28"/>
              </w:rPr>
              <w:t>. 100% cán bộ Hội chuyên trách, 20/20 chi hội biết khai thác tài liệu qua Zalo</w:t>
            </w:r>
            <w:r w:rsidRPr="00A81B21">
              <w:rPr>
                <w:rFonts w:eastAsia="Calibri"/>
                <w:iCs/>
                <w:kern w:val="2"/>
                <w:sz w:val="28"/>
                <w:szCs w:val="28"/>
                <w:shd w:val="clear" w:color="auto" w:fill="FFFFFF"/>
                <w:lang w:val="vi-VN"/>
              </w:rPr>
              <w:t>;G</w:t>
            </w:r>
            <w:r w:rsidRPr="00A81B21">
              <w:rPr>
                <w:rFonts w:eastAsia="Calibri"/>
                <w:iCs/>
                <w:kern w:val="2"/>
                <w:sz w:val="28"/>
                <w:szCs w:val="28"/>
                <w:shd w:val="clear" w:color="auto" w:fill="FFFFFF"/>
                <w:lang w:val="da-DK"/>
              </w:rPr>
              <w:t>iới thiệu</w:t>
            </w:r>
            <w:r w:rsidRPr="00A81B21">
              <w:rPr>
                <w:rFonts w:eastAsia="Calibri"/>
                <w:iCs/>
                <w:kern w:val="2"/>
                <w:sz w:val="28"/>
                <w:szCs w:val="28"/>
                <w:shd w:val="clear" w:color="auto" w:fill="FFFFFF"/>
                <w:lang w:val="vi-VN"/>
              </w:rPr>
              <w:t xml:space="preserve"> 25 quần chúng ưu tú </w:t>
            </w:r>
            <w:r w:rsidRPr="00A81B21">
              <w:rPr>
                <w:rFonts w:eastAsia="Calibri"/>
                <w:iCs/>
                <w:kern w:val="2"/>
                <w:sz w:val="28"/>
                <w:szCs w:val="28"/>
                <w:shd w:val="clear" w:color="auto" w:fill="FFFFFF"/>
                <w:lang w:val="da-DK"/>
              </w:rPr>
              <w:t>cho đảng xem</w:t>
            </w:r>
            <w:r w:rsidRPr="00A81B21">
              <w:rPr>
                <w:rFonts w:eastAsia="Calibri"/>
                <w:iCs/>
                <w:kern w:val="2"/>
                <w:sz w:val="28"/>
                <w:szCs w:val="28"/>
                <w:shd w:val="clear" w:color="auto" w:fill="FFFFFF"/>
                <w:lang w:val="vi-VN"/>
              </w:rPr>
              <w:t xml:space="preserve"> xét</w:t>
            </w:r>
            <w:r w:rsidRPr="00A81B21">
              <w:rPr>
                <w:rFonts w:eastAsia="Calibri"/>
                <w:iCs/>
                <w:kern w:val="2"/>
                <w:sz w:val="28"/>
                <w:szCs w:val="28"/>
                <w:shd w:val="clear" w:color="auto" w:fill="FFFFFF"/>
                <w:lang w:val="da-DK"/>
              </w:rPr>
              <w:t xml:space="preserve"> kết nạp</w:t>
            </w:r>
            <w:r w:rsidRPr="00A81B21">
              <w:rPr>
                <w:rFonts w:eastAsia="Calibri"/>
                <w:iCs/>
                <w:kern w:val="2"/>
                <w:sz w:val="28"/>
                <w:szCs w:val="28"/>
                <w:shd w:val="clear" w:color="auto" w:fill="FFFFFF"/>
                <w:lang w:val="vi-VN"/>
              </w:rPr>
              <w:t>.</w:t>
            </w:r>
          </w:p>
        </w:tc>
        <w:tc>
          <w:tcPr>
            <w:tcW w:w="968" w:type="dxa"/>
            <w:vAlign w:val="center"/>
          </w:tcPr>
          <w:p w14:paraId="7D1DC02E" w14:textId="77777777" w:rsidR="003A06EF" w:rsidRPr="00A81B21" w:rsidRDefault="003A06EF" w:rsidP="001510CF">
            <w:pPr>
              <w:rPr>
                <w:rFonts w:eastAsia="Calibri"/>
                <w:sz w:val="28"/>
                <w:szCs w:val="28"/>
                <w:lang w:val="vi-VN"/>
              </w:rPr>
            </w:pPr>
            <w:r w:rsidRPr="00A81B21">
              <w:rPr>
                <w:rFonts w:eastAsia="Calibri"/>
                <w:sz w:val="28"/>
                <w:szCs w:val="28"/>
              </w:rPr>
              <w:t>100%</w:t>
            </w:r>
            <w:r w:rsidRPr="00A81B21">
              <w:rPr>
                <w:rFonts w:eastAsia="Calibri"/>
                <w:sz w:val="28"/>
                <w:szCs w:val="28"/>
                <w:lang w:val="vi-VN"/>
              </w:rPr>
              <w:t xml:space="preserve"> - 125%</w:t>
            </w:r>
          </w:p>
        </w:tc>
        <w:tc>
          <w:tcPr>
            <w:tcW w:w="1341" w:type="dxa"/>
            <w:vAlign w:val="center"/>
          </w:tcPr>
          <w:p w14:paraId="7962B23F" w14:textId="77777777" w:rsidR="003A06EF" w:rsidRPr="00A81B21" w:rsidRDefault="003A06EF" w:rsidP="001510CF">
            <w:pPr>
              <w:jc w:val="center"/>
              <w:rPr>
                <w:rFonts w:eastAsia="Calibri"/>
                <w:sz w:val="28"/>
                <w:szCs w:val="28"/>
              </w:rPr>
            </w:pPr>
            <w:r w:rsidRPr="00A81B21">
              <w:rPr>
                <w:rFonts w:eastAsia="Calibri"/>
                <w:sz w:val="28"/>
                <w:szCs w:val="28"/>
              </w:rPr>
              <w:t>Vượt</w:t>
            </w:r>
          </w:p>
        </w:tc>
      </w:tr>
    </w:tbl>
    <w:p w14:paraId="41974B16" w14:textId="77777777" w:rsidR="003A06EF" w:rsidRPr="00A81B21" w:rsidRDefault="003A06EF" w:rsidP="003A06EF">
      <w:pPr>
        <w:widowControl w:val="0"/>
        <w:pBdr>
          <w:top w:val="dotted" w:sz="4" w:space="0" w:color="FFFFFF"/>
          <w:left w:val="dotted" w:sz="4" w:space="0" w:color="FFFFFF"/>
          <w:bottom w:val="dotted" w:sz="4" w:space="28" w:color="FFFFFF"/>
          <w:right w:val="dotted" w:sz="4" w:space="0" w:color="FFFFFF"/>
        </w:pBdr>
        <w:ind w:firstLine="709"/>
        <w:jc w:val="both"/>
        <w:rPr>
          <w:rFonts w:eastAsia="Calibri"/>
          <w:kern w:val="2"/>
          <w:sz w:val="28"/>
          <w:szCs w:val="28"/>
          <w:lang w:val="pt-BR"/>
        </w:rPr>
      </w:pPr>
      <w:r w:rsidRPr="00A81B21">
        <w:rPr>
          <w:rFonts w:eastAsia="Calibri"/>
          <w:kern w:val="2"/>
          <w:sz w:val="28"/>
          <w:szCs w:val="28"/>
          <w:lang w:val="pt-BR"/>
        </w:rPr>
        <w:lastRenderedPageBreak/>
        <w:t xml:space="preserve"> </w:t>
      </w:r>
    </w:p>
    <w:p w14:paraId="64285206" w14:textId="77777777" w:rsidR="003A06EF" w:rsidRPr="00A81B21" w:rsidRDefault="003A06EF" w:rsidP="003A06EF">
      <w:pPr>
        <w:widowControl w:val="0"/>
        <w:pBdr>
          <w:top w:val="dotted" w:sz="4" w:space="0" w:color="FFFFFF"/>
          <w:left w:val="dotted" w:sz="4" w:space="0" w:color="FFFFFF"/>
          <w:bottom w:val="dotted" w:sz="4" w:space="3" w:color="FFFFFF"/>
          <w:right w:val="dotted" w:sz="4" w:space="0" w:color="FFFFFF"/>
        </w:pBdr>
        <w:ind w:firstLine="567"/>
        <w:jc w:val="both"/>
        <w:rPr>
          <w:b/>
          <w:color w:val="000000"/>
          <w:sz w:val="28"/>
          <w:szCs w:val="28"/>
        </w:rPr>
      </w:pPr>
      <w:r w:rsidRPr="00A81B21">
        <w:rPr>
          <w:rFonts w:ascii="Roboto-Regular" w:hAnsi="Roboto-Regular"/>
          <w:b/>
          <w:color w:val="000000"/>
          <w:sz w:val="28"/>
          <w:szCs w:val="28"/>
          <w:shd w:val="clear" w:color="auto" w:fill="FFFFFF"/>
        </w:rPr>
        <w:t>4.</w:t>
      </w:r>
      <w:r w:rsidRPr="00A81B21">
        <w:rPr>
          <w:rFonts w:ascii="Roboto-Regular" w:hAnsi="Roboto-Regular"/>
          <w:b/>
          <w:color w:val="000000"/>
          <w:sz w:val="28"/>
          <w:szCs w:val="28"/>
          <w:shd w:val="clear" w:color="auto" w:fill="FFFFFF"/>
          <w:lang w:val="vi-VN"/>
        </w:rPr>
        <w:t xml:space="preserve"> K</w:t>
      </w:r>
      <w:r w:rsidRPr="00A81B21">
        <w:rPr>
          <w:rFonts w:ascii="Roboto-Regular" w:hAnsi="Roboto-Regular" w:cs="Calibri"/>
          <w:b/>
          <w:color w:val="000000"/>
          <w:sz w:val="28"/>
          <w:szCs w:val="28"/>
          <w:shd w:val="clear" w:color="auto" w:fill="FFFFFF"/>
          <w:lang w:val="vi-VN"/>
        </w:rPr>
        <w:t>ế</w:t>
      </w:r>
      <w:r w:rsidRPr="00A81B21">
        <w:rPr>
          <w:rFonts w:ascii="Roboto-Regular" w:hAnsi="Roboto-Regular"/>
          <w:b/>
          <w:color w:val="000000"/>
          <w:sz w:val="28"/>
          <w:szCs w:val="28"/>
          <w:shd w:val="clear" w:color="auto" w:fill="FFFFFF"/>
          <w:lang w:val="vi-VN"/>
        </w:rPr>
        <w:t>t qu</w:t>
      </w:r>
      <w:r w:rsidRPr="00A81B21">
        <w:rPr>
          <w:rFonts w:ascii="Roboto-Regular" w:hAnsi="Roboto-Regular" w:cs="Calibri"/>
          <w:b/>
          <w:color w:val="000000"/>
          <w:sz w:val="28"/>
          <w:szCs w:val="28"/>
          <w:shd w:val="clear" w:color="auto" w:fill="FFFFFF"/>
          <w:lang w:val="vi-VN"/>
        </w:rPr>
        <w:t>ả</w:t>
      </w:r>
      <w:r w:rsidRPr="00A81B21">
        <w:rPr>
          <w:rFonts w:ascii="Roboto-Regular" w:hAnsi="Roboto-Regular"/>
          <w:b/>
          <w:color w:val="000000"/>
          <w:sz w:val="28"/>
          <w:szCs w:val="28"/>
          <w:shd w:val="clear" w:color="auto" w:fill="FFFFFF"/>
          <w:lang w:val="vi-VN"/>
        </w:rPr>
        <w:t xml:space="preserve"> tri</w:t>
      </w:r>
      <w:r w:rsidRPr="00A81B21">
        <w:rPr>
          <w:rFonts w:ascii="Roboto-Regular" w:hAnsi="Roboto-Regular" w:cs="Calibri"/>
          <w:b/>
          <w:color w:val="000000"/>
          <w:sz w:val="28"/>
          <w:szCs w:val="28"/>
          <w:shd w:val="clear" w:color="auto" w:fill="FFFFFF"/>
          <w:lang w:val="vi-VN"/>
        </w:rPr>
        <w:t>ể</w:t>
      </w:r>
      <w:r w:rsidRPr="00A81B21">
        <w:rPr>
          <w:rFonts w:ascii="Roboto-Regular" w:hAnsi="Roboto-Regular"/>
          <w:b/>
          <w:color w:val="000000"/>
          <w:sz w:val="28"/>
          <w:szCs w:val="28"/>
          <w:shd w:val="clear" w:color="auto" w:fill="FFFFFF"/>
          <w:lang w:val="vi-VN"/>
        </w:rPr>
        <w:t>n khai th</w:t>
      </w:r>
      <w:r w:rsidRPr="00A81B21">
        <w:rPr>
          <w:rFonts w:ascii="Roboto-Regular" w:hAnsi="Roboto-Regular" w:cs="Calibri"/>
          <w:b/>
          <w:color w:val="000000"/>
          <w:sz w:val="28"/>
          <w:szCs w:val="28"/>
          <w:shd w:val="clear" w:color="auto" w:fill="FFFFFF"/>
          <w:lang w:val="vi-VN"/>
        </w:rPr>
        <w:t>ự</w:t>
      </w:r>
      <w:r w:rsidRPr="00A81B21">
        <w:rPr>
          <w:rFonts w:ascii="Roboto-Regular" w:hAnsi="Roboto-Regular"/>
          <w:b/>
          <w:color w:val="000000"/>
          <w:sz w:val="28"/>
          <w:szCs w:val="28"/>
          <w:shd w:val="clear" w:color="auto" w:fill="FFFFFF"/>
          <w:lang w:val="vi-VN"/>
        </w:rPr>
        <w:t>c hi</w:t>
      </w:r>
      <w:r w:rsidRPr="00A81B21">
        <w:rPr>
          <w:rFonts w:ascii="Roboto-Regular" w:hAnsi="Roboto-Regular" w:cs="Calibri"/>
          <w:b/>
          <w:color w:val="000000"/>
          <w:sz w:val="28"/>
          <w:szCs w:val="28"/>
          <w:shd w:val="clear" w:color="auto" w:fill="FFFFFF"/>
          <w:lang w:val="vi-VN"/>
        </w:rPr>
        <w:t>ệ</w:t>
      </w:r>
      <w:r w:rsidRPr="00A81B21">
        <w:rPr>
          <w:rFonts w:ascii="Roboto-Regular" w:hAnsi="Roboto-Regular"/>
          <w:b/>
          <w:color w:val="000000"/>
          <w:sz w:val="28"/>
          <w:szCs w:val="28"/>
          <w:shd w:val="clear" w:color="auto" w:fill="FFFFFF"/>
          <w:lang w:val="vi-VN"/>
        </w:rPr>
        <w:t>n phong tr</w:t>
      </w:r>
      <w:r w:rsidRPr="00A81B21">
        <w:rPr>
          <w:rFonts w:ascii="Roboto-Regular" w:hAnsi="Roboto-Regular" w:cs="Calibri"/>
          <w:b/>
          <w:color w:val="000000"/>
          <w:sz w:val="28"/>
          <w:szCs w:val="28"/>
          <w:shd w:val="clear" w:color="auto" w:fill="FFFFFF"/>
          <w:lang w:val="vi-VN"/>
        </w:rPr>
        <w:t>à</w:t>
      </w:r>
      <w:r w:rsidRPr="00A81B21">
        <w:rPr>
          <w:rFonts w:ascii="Roboto-Regular" w:hAnsi="Roboto-Regular"/>
          <w:b/>
          <w:color w:val="000000"/>
          <w:sz w:val="28"/>
          <w:szCs w:val="28"/>
          <w:shd w:val="clear" w:color="auto" w:fill="FFFFFF"/>
          <w:lang w:val="vi-VN"/>
        </w:rPr>
        <w:t xml:space="preserve">o thi </w:t>
      </w:r>
      <w:r w:rsidRPr="00A81B21">
        <w:rPr>
          <w:rFonts w:ascii="Roboto-Regular" w:hAnsi="Roboto-Regular" w:cs="Calibri"/>
          <w:b/>
          <w:color w:val="000000"/>
          <w:sz w:val="28"/>
          <w:szCs w:val="28"/>
          <w:shd w:val="clear" w:color="auto" w:fill="FFFFFF"/>
          <w:lang w:val="vi-VN"/>
        </w:rPr>
        <w:t>đ</w:t>
      </w:r>
      <w:r w:rsidRPr="00A81B21">
        <w:rPr>
          <w:rFonts w:ascii="Roboto-Regular" w:hAnsi="Roboto-Regular"/>
          <w:b/>
          <w:color w:val="000000"/>
          <w:sz w:val="28"/>
          <w:szCs w:val="28"/>
          <w:shd w:val="clear" w:color="auto" w:fill="FFFFFF"/>
          <w:lang w:val="vi-VN"/>
        </w:rPr>
        <w:t>ua</w:t>
      </w:r>
    </w:p>
    <w:p w14:paraId="3579F904" w14:textId="49B00BB0" w:rsidR="003A06EF" w:rsidRPr="00A81B21" w:rsidRDefault="003A06EF" w:rsidP="00687D65">
      <w:pPr>
        <w:widowControl w:val="0"/>
        <w:pBdr>
          <w:top w:val="dotted" w:sz="4" w:space="0" w:color="FFFFFF"/>
          <w:left w:val="dotted" w:sz="4" w:space="0" w:color="FFFFFF"/>
          <w:bottom w:val="dotted" w:sz="4" w:space="3" w:color="FFFFFF"/>
          <w:right w:val="dotted" w:sz="4" w:space="0" w:color="FFFFFF"/>
        </w:pBdr>
        <w:spacing w:line="276" w:lineRule="auto"/>
        <w:ind w:firstLine="567"/>
        <w:jc w:val="both"/>
        <w:rPr>
          <w:color w:val="000000"/>
          <w:sz w:val="28"/>
          <w:szCs w:val="28"/>
        </w:rPr>
      </w:pPr>
      <w:r w:rsidRPr="00A81B21">
        <w:rPr>
          <w:color w:val="000000"/>
          <w:sz w:val="28"/>
          <w:szCs w:val="28"/>
          <w:lang w:val="vi-VN"/>
        </w:rPr>
        <w:t>Bám sát vào các văn bản chỉ đạo của Hội cấp trên,</w:t>
      </w:r>
      <w:r w:rsidRPr="00A81B21">
        <w:rPr>
          <w:color w:val="000000"/>
          <w:sz w:val="28"/>
          <w:szCs w:val="28"/>
        </w:rPr>
        <w:t xml:space="preserve"> </w:t>
      </w:r>
      <w:r w:rsidRPr="00A81B21">
        <w:rPr>
          <w:color w:val="000000"/>
          <w:sz w:val="28"/>
          <w:szCs w:val="28"/>
          <w:lang w:val="vi-VN"/>
        </w:rPr>
        <w:t>Hội LHPN  đã xây dựng Kế hoạch phát động phong trào thi đua gắn với các sự kiện chính trị của Tỉnh</w:t>
      </w:r>
      <w:r w:rsidRPr="00A81B21">
        <w:rPr>
          <w:color w:val="000000"/>
          <w:sz w:val="28"/>
          <w:szCs w:val="28"/>
        </w:rPr>
        <w:t xml:space="preserve"> </w:t>
      </w:r>
      <w:r w:rsidRPr="00A81B21">
        <w:rPr>
          <w:color w:val="000000"/>
          <w:sz w:val="28"/>
          <w:szCs w:val="28"/>
          <w:lang w:val="vi-VN"/>
        </w:rPr>
        <w:t xml:space="preserve">của Hội, đồng thời đăng ký các chỉ tiêu khen thưởng với Hội cấp trên, UBND </w:t>
      </w:r>
      <w:r w:rsidRPr="00A81B21">
        <w:rPr>
          <w:color w:val="000000"/>
          <w:sz w:val="28"/>
          <w:szCs w:val="28"/>
        </w:rPr>
        <w:t>xã</w:t>
      </w:r>
      <w:r w:rsidRPr="00A81B21">
        <w:rPr>
          <w:color w:val="000000"/>
          <w:sz w:val="28"/>
          <w:szCs w:val="28"/>
          <w:lang w:val="vi-VN"/>
        </w:rPr>
        <w:t>…</w:t>
      </w:r>
    </w:p>
    <w:p w14:paraId="2352E9B8" w14:textId="77777777" w:rsidR="003A06EF" w:rsidRPr="00A81B21" w:rsidRDefault="003A06EF" w:rsidP="003A06EF">
      <w:pPr>
        <w:widowControl w:val="0"/>
        <w:pBdr>
          <w:top w:val="dotted" w:sz="4" w:space="0" w:color="FFFFFF"/>
          <w:left w:val="dotted" w:sz="4" w:space="0" w:color="FFFFFF"/>
          <w:bottom w:val="dotted" w:sz="4" w:space="1" w:color="FFFFFF"/>
          <w:right w:val="dotted" w:sz="4" w:space="0" w:color="FFFFFF"/>
        </w:pBdr>
        <w:spacing w:before="120" w:line="276" w:lineRule="auto"/>
        <w:ind w:firstLine="720"/>
        <w:jc w:val="both"/>
        <w:rPr>
          <w:b/>
          <w:i/>
          <w:color w:val="000000"/>
          <w:sz w:val="28"/>
          <w:szCs w:val="28"/>
          <w:lang w:val="vi-VN"/>
        </w:rPr>
      </w:pPr>
      <w:r w:rsidRPr="00A81B21">
        <w:rPr>
          <w:b/>
          <w:i/>
          <w:color w:val="000000"/>
          <w:sz w:val="28"/>
          <w:szCs w:val="28"/>
        </w:rPr>
        <w:t>6</w:t>
      </w:r>
      <w:r w:rsidRPr="00A81B21">
        <w:rPr>
          <w:b/>
          <w:i/>
          <w:color w:val="000000"/>
          <w:sz w:val="28"/>
          <w:szCs w:val="28"/>
          <w:lang w:val="vi-VN"/>
        </w:rPr>
        <w:t>. Kết quả thực hiện hai khâu đột phá:</w:t>
      </w:r>
    </w:p>
    <w:p w14:paraId="247C0F09" w14:textId="77777777" w:rsidR="00A4769E" w:rsidRPr="00A81B21" w:rsidRDefault="00A4769E">
      <w:pPr>
        <w:rPr>
          <w:sz w:val="28"/>
          <w:szCs w:val="28"/>
        </w:rPr>
      </w:pPr>
    </w:p>
    <w:sectPr w:rsidR="00A4769E" w:rsidRPr="00A81B21" w:rsidSect="00C64B68">
      <w:headerReference w:type="even" r:id="rId7"/>
      <w:headerReference w:type="default" r:id="rId8"/>
      <w:footerReference w:type="even" r:id="rId9"/>
      <w:headerReference w:type="first" r:id="rId10"/>
      <w:footerReference w:type="first" r:id="rId11"/>
      <w:endnotePr>
        <w:numFmt w:val="decimal"/>
      </w:endnotePr>
      <w:pgSz w:w="11900" w:h="16840" w:code="9"/>
      <w:pgMar w:top="1134" w:right="851" w:bottom="851" w:left="1701" w:header="709" w:footer="56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0C7C" w14:textId="77777777" w:rsidR="00573553" w:rsidRDefault="00573553">
      <w:r>
        <w:separator/>
      </w:r>
    </w:p>
  </w:endnote>
  <w:endnote w:type="continuationSeparator" w:id="0">
    <w:p w14:paraId="7CA06DFD" w14:textId="77777777" w:rsidR="00573553" w:rsidRDefault="0057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
    <w:altName w:val="MS Mincho"/>
    <w:charset w:val="80"/>
    <w:family w:val="auto"/>
    <w:pitch w:val="variable"/>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Robot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D950" w14:textId="77777777" w:rsidR="00324C6D" w:rsidRDefault="00000000" w:rsidP="009253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6AD183" w14:textId="77777777" w:rsidR="00324C6D" w:rsidRDefault="00324C6D">
    <w:pPr>
      <w:pStyle w:val="Normal1"/>
      <w:pBdr>
        <w:top w:val="nil"/>
        <w:left w:val="nil"/>
        <w:bottom w:val="nil"/>
        <w:right w:val="nil"/>
        <w:between w:val="nil"/>
      </w:pBdr>
      <w:tabs>
        <w:tab w:val="center" w:pos="4320"/>
        <w:tab w:val="right" w:pos="8640"/>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A49D" w14:textId="77777777" w:rsidR="00324C6D" w:rsidRDefault="00324C6D">
    <w:pPr>
      <w:pStyle w:val="Normal1"/>
      <w:pBdr>
        <w:top w:val="nil"/>
        <w:left w:val="nil"/>
        <w:bottom w:val="nil"/>
        <w:right w:val="nil"/>
        <w:between w:val="nil"/>
      </w:pBdr>
      <w:tabs>
        <w:tab w:val="center" w:pos="4320"/>
        <w:tab w:val="right" w:pos="864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C53D" w14:textId="77777777" w:rsidR="00573553" w:rsidRDefault="00573553">
      <w:r>
        <w:separator/>
      </w:r>
    </w:p>
  </w:footnote>
  <w:footnote w:type="continuationSeparator" w:id="0">
    <w:p w14:paraId="7C888266" w14:textId="77777777" w:rsidR="00573553" w:rsidRDefault="00573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CB43" w14:textId="77777777" w:rsidR="00324C6D" w:rsidRDefault="00000000" w:rsidP="00CB11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E7B59C" w14:textId="77777777" w:rsidR="00324C6D" w:rsidRDefault="00324C6D" w:rsidP="0050048B">
    <w:pPr>
      <w:pStyle w:val="Normal1"/>
      <w:pBdr>
        <w:top w:val="nil"/>
        <w:left w:val="nil"/>
        <w:bottom w:val="nil"/>
        <w:right w:val="nil"/>
        <w:between w:val="nil"/>
      </w:pBdr>
      <w:tabs>
        <w:tab w:val="center" w:pos="4320"/>
        <w:tab w:val="right" w:pos="8640"/>
      </w:tabs>
      <w:ind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6317" w14:textId="77777777" w:rsidR="00324C6D" w:rsidRDefault="00000000" w:rsidP="00845F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66E6D62" w14:textId="77777777" w:rsidR="00324C6D" w:rsidRDefault="00324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954D" w14:textId="77777777" w:rsidR="00324C6D" w:rsidRDefault="00324C6D">
    <w:pPr>
      <w:pStyle w:val="Normal1"/>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E86AF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7C4822"/>
    <w:multiLevelType w:val="multilevel"/>
    <w:tmpl w:val="1D8E548A"/>
    <w:lvl w:ilvl="0">
      <w:start w:val="1"/>
      <w:numFmt w:val="bullet"/>
      <w:lvlText w:val="-"/>
      <w:lvlJc w:val="left"/>
      <w:pPr>
        <w:ind w:left="1070" w:hanging="360"/>
      </w:pPr>
      <w:rPr>
        <w:rFonts w:ascii="Times New Roman" w:eastAsia="Times New Roman" w:hAnsi="Times New Roman" w:cs="Times New Roman"/>
        <w:sz w:val="28"/>
        <w:szCs w:val="28"/>
      </w:rPr>
    </w:lvl>
    <w:lvl w:ilvl="1">
      <w:start w:val="1"/>
      <w:numFmt w:val="bullet"/>
      <w:lvlText w:val="o"/>
      <w:lvlJc w:val="left"/>
      <w:pPr>
        <w:ind w:left="2008" w:hanging="360"/>
      </w:pPr>
      <w:rPr>
        <w:rFonts w:ascii="Courier New" w:eastAsia="Courier New" w:hAnsi="Courier New" w:cs="Courier New"/>
      </w:rPr>
    </w:lvl>
    <w:lvl w:ilvl="2">
      <w:start w:val="1"/>
      <w:numFmt w:val="bullet"/>
      <w:lvlText w:val="▪"/>
      <w:lvlJc w:val="left"/>
      <w:pPr>
        <w:ind w:left="2728" w:hanging="360"/>
      </w:pPr>
      <w:rPr>
        <w:rFonts w:ascii="Noto Sans Symbols" w:eastAsia="Noto Sans Symbols" w:hAnsi="Noto Sans Symbols" w:cs="Noto Sans Symbols"/>
      </w:rPr>
    </w:lvl>
    <w:lvl w:ilvl="3">
      <w:start w:val="1"/>
      <w:numFmt w:val="bullet"/>
      <w:lvlText w:val="●"/>
      <w:lvlJc w:val="left"/>
      <w:pPr>
        <w:ind w:left="3448" w:hanging="360"/>
      </w:pPr>
      <w:rPr>
        <w:rFonts w:ascii="Noto Sans Symbols" w:eastAsia="Noto Sans Symbols" w:hAnsi="Noto Sans Symbols" w:cs="Noto Sans Symbols"/>
      </w:rPr>
    </w:lvl>
    <w:lvl w:ilvl="4">
      <w:start w:val="1"/>
      <w:numFmt w:val="bullet"/>
      <w:lvlText w:val="o"/>
      <w:lvlJc w:val="left"/>
      <w:pPr>
        <w:ind w:left="4168" w:hanging="360"/>
      </w:pPr>
      <w:rPr>
        <w:rFonts w:ascii="Courier New" w:eastAsia="Courier New" w:hAnsi="Courier New" w:cs="Courier New"/>
      </w:rPr>
    </w:lvl>
    <w:lvl w:ilvl="5">
      <w:start w:val="1"/>
      <w:numFmt w:val="bullet"/>
      <w:lvlText w:val="▪"/>
      <w:lvlJc w:val="left"/>
      <w:pPr>
        <w:ind w:left="4888" w:hanging="360"/>
      </w:pPr>
      <w:rPr>
        <w:rFonts w:ascii="Noto Sans Symbols" w:eastAsia="Noto Sans Symbols" w:hAnsi="Noto Sans Symbols" w:cs="Noto Sans Symbols"/>
      </w:rPr>
    </w:lvl>
    <w:lvl w:ilvl="6">
      <w:start w:val="1"/>
      <w:numFmt w:val="bullet"/>
      <w:lvlText w:val="●"/>
      <w:lvlJc w:val="left"/>
      <w:pPr>
        <w:ind w:left="5608" w:hanging="360"/>
      </w:pPr>
      <w:rPr>
        <w:rFonts w:ascii="Noto Sans Symbols" w:eastAsia="Noto Sans Symbols" w:hAnsi="Noto Sans Symbols" w:cs="Noto Sans Symbols"/>
      </w:rPr>
    </w:lvl>
    <w:lvl w:ilvl="7">
      <w:start w:val="1"/>
      <w:numFmt w:val="bullet"/>
      <w:lvlText w:val="o"/>
      <w:lvlJc w:val="left"/>
      <w:pPr>
        <w:ind w:left="6328" w:hanging="360"/>
      </w:pPr>
      <w:rPr>
        <w:rFonts w:ascii="Courier New" w:eastAsia="Courier New" w:hAnsi="Courier New" w:cs="Courier New"/>
      </w:rPr>
    </w:lvl>
    <w:lvl w:ilvl="8">
      <w:start w:val="1"/>
      <w:numFmt w:val="bullet"/>
      <w:lvlText w:val="▪"/>
      <w:lvlJc w:val="left"/>
      <w:pPr>
        <w:ind w:left="7048" w:hanging="360"/>
      </w:pPr>
      <w:rPr>
        <w:rFonts w:ascii="Noto Sans Symbols" w:eastAsia="Noto Sans Symbols" w:hAnsi="Noto Sans Symbols" w:cs="Noto Sans Symbols"/>
      </w:rPr>
    </w:lvl>
  </w:abstractNum>
  <w:abstractNum w:abstractNumId="2" w15:restartNumberingAfterBreak="0">
    <w:nsid w:val="13DA3F7E"/>
    <w:multiLevelType w:val="hybridMultilevel"/>
    <w:tmpl w:val="E684FC4C"/>
    <w:lvl w:ilvl="0" w:tplc="ED14CB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B1ABF"/>
    <w:multiLevelType w:val="hybridMultilevel"/>
    <w:tmpl w:val="2250A19A"/>
    <w:lvl w:ilvl="0" w:tplc="80723BF8">
      <w:start w:val="1"/>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1D307E89"/>
    <w:multiLevelType w:val="hybridMultilevel"/>
    <w:tmpl w:val="2632D746"/>
    <w:lvl w:ilvl="0" w:tplc="FB7ECF08">
      <w:start w:val="1"/>
      <w:numFmt w:val="upperRoman"/>
      <w:lvlText w:val="%1."/>
      <w:lvlJc w:val="left"/>
      <w:pPr>
        <w:ind w:left="1429" w:hanging="720"/>
      </w:pPr>
      <w:rPr>
        <w:rFonts w:hint="default"/>
        <w:b/>
        <w:color w:val="00000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27922E1"/>
    <w:multiLevelType w:val="multilevel"/>
    <w:tmpl w:val="745EB056"/>
    <w:lvl w:ilvl="0">
      <w:start w:val="1"/>
      <w:numFmt w:val="decimal"/>
      <w:lvlText w:val="%1."/>
      <w:lvlJc w:val="left"/>
      <w:pPr>
        <w:ind w:left="495" w:hanging="495"/>
      </w:pPr>
      <w:rPr>
        <w:rFonts w:hint="default"/>
      </w:rPr>
    </w:lvl>
    <w:lvl w:ilvl="1">
      <w:start w:val="1"/>
      <w:numFmt w:val="decimal"/>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DED062D"/>
    <w:multiLevelType w:val="multilevel"/>
    <w:tmpl w:val="55C6FA08"/>
    <w:lvl w:ilvl="0">
      <w:start w:val="1"/>
      <w:numFmt w:val="upperRoman"/>
      <w:lvlText w:val="%1."/>
      <w:lvlJc w:val="right"/>
      <w:pPr>
        <w:ind w:left="180" w:hanging="18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7" w15:restartNumberingAfterBreak="0">
    <w:nsid w:val="363F4979"/>
    <w:multiLevelType w:val="hybridMultilevel"/>
    <w:tmpl w:val="D6EA7448"/>
    <w:lvl w:ilvl="0" w:tplc="B99AF73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B96A96"/>
    <w:multiLevelType w:val="multilevel"/>
    <w:tmpl w:val="7EC6CEE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6E6EA9"/>
    <w:multiLevelType w:val="hybridMultilevel"/>
    <w:tmpl w:val="248C76A6"/>
    <w:lvl w:ilvl="0" w:tplc="5A784A12">
      <w:start w:val="1"/>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0" w15:restartNumberingAfterBreak="0">
    <w:nsid w:val="46044F23"/>
    <w:multiLevelType w:val="hybridMultilevel"/>
    <w:tmpl w:val="ED0C66C2"/>
    <w:lvl w:ilvl="0" w:tplc="0A325DAC">
      <w:start w:val="1"/>
      <w:numFmt w:val="decimal"/>
      <w:lvlText w:val="%1."/>
      <w:lvlJc w:val="left"/>
      <w:pPr>
        <w:tabs>
          <w:tab w:val="num" w:pos="1069"/>
        </w:tabs>
        <w:ind w:left="1069" w:hanging="360"/>
      </w:pPr>
      <w:rPr>
        <w:rFonts w:hint="default"/>
      </w:rPr>
    </w:lvl>
    <w:lvl w:ilvl="1" w:tplc="042A0019" w:tentative="1">
      <w:start w:val="1"/>
      <w:numFmt w:val="lowerLetter"/>
      <w:lvlText w:val="%2."/>
      <w:lvlJc w:val="left"/>
      <w:pPr>
        <w:tabs>
          <w:tab w:val="num" w:pos="1789"/>
        </w:tabs>
        <w:ind w:left="1789" w:hanging="360"/>
      </w:pPr>
    </w:lvl>
    <w:lvl w:ilvl="2" w:tplc="042A001B" w:tentative="1">
      <w:start w:val="1"/>
      <w:numFmt w:val="lowerRoman"/>
      <w:lvlText w:val="%3."/>
      <w:lvlJc w:val="right"/>
      <w:pPr>
        <w:tabs>
          <w:tab w:val="num" w:pos="2509"/>
        </w:tabs>
        <w:ind w:left="2509" w:hanging="180"/>
      </w:pPr>
    </w:lvl>
    <w:lvl w:ilvl="3" w:tplc="042A000F" w:tentative="1">
      <w:start w:val="1"/>
      <w:numFmt w:val="decimal"/>
      <w:lvlText w:val="%4."/>
      <w:lvlJc w:val="left"/>
      <w:pPr>
        <w:tabs>
          <w:tab w:val="num" w:pos="3229"/>
        </w:tabs>
        <w:ind w:left="3229" w:hanging="360"/>
      </w:pPr>
    </w:lvl>
    <w:lvl w:ilvl="4" w:tplc="042A0019" w:tentative="1">
      <w:start w:val="1"/>
      <w:numFmt w:val="lowerLetter"/>
      <w:lvlText w:val="%5."/>
      <w:lvlJc w:val="left"/>
      <w:pPr>
        <w:tabs>
          <w:tab w:val="num" w:pos="3949"/>
        </w:tabs>
        <w:ind w:left="3949" w:hanging="360"/>
      </w:pPr>
    </w:lvl>
    <w:lvl w:ilvl="5" w:tplc="042A001B" w:tentative="1">
      <w:start w:val="1"/>
      <w:numFmt w:val="lowerRoman"/>
      <w:lvlText w:val="%6."/>
      <w:lvlJc w:val="right"/>
      <w:pPr>
        <w:tabs>
          <w:tab w:val="num" w:pos="4669"/>
        </w:tabs>
        <w:ind w:left="4669" w:hanging="180"/>
      </w:pPr>
    </w:lvl>
    <w:lvl w:ilvl="6" w:tplc="042A000F" w:tentative="1">
      <w:start w:val="1"/>
      <w:numFmt w:val="decimal"/>
      <w:lvlText w:val="%7."/>
      <w:lvlJc w:val="left"/>
      <w:pPr>
        <w:tabs>
          <w:tab w:val="num" w:pos="5389"/>
        </w:tabs>
        <w:ind w:left="5389" w:hanging="360"/>
      </w:pPr>
    </w:lvl>
    <w:lvl w:ilvl="7" w:tplc="042A0019" w:tentative="1">
      <w:start w:val="1"/>
      <w:numFmt w:val="lowerLetter"/>
      <w:lvlText w:val="%8."/>
      <w:lvlJc w:val="left"/>
      <w:pPr>
        <w:tabs>
          <w:tab w:val="num" w:pos="6109"/>
        </w:tabs>
        <w:ind w:left="6109" w:hanging="360"/>
      </w:pPr>
    </w:lvl>
    <w:lvl w:ilvl="8" w:tplc="042A001B" w:tentative="1">
      <w:start w:val="1"/>
      <w:numFmt w:val="lowerRoman"/>
      <w:lvlText w:val="%9."/>
      <w:lvlJc w:val="right"/>
      <w:pPr>
        <w:tabs>
          <w:tab w:val="num" w:pos="6829"/>
        </w:tabs>
        <w:ind w:left="6829" w:hanging="180"/>
      </w:pPr>
    </w:lvl>
  </w:abstractNum>
  <w:abstractNum w:abstractNumId="11" w15:restartNumberingAfterBreak="0">
    <w:nsid w:val="470C61D8"/>
    <w:multiLevelType w:val="multilevel"/>
    <w:tmpl w:val="EB2A2E2E"/>
    <w:lvl w:ilvl="0">
      <w:start w:val="2"/>
      <w:numFmt w:val="upperRoman"/>
      <w:lvlText w:val="%1."/>
      <w:lvlJc w:val="right"/>
      <w:pPr>
        <w:ind w:left="180" w:hanging="18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12" w15:restartNumberingAfterBreak="0">
    <w:nsid w:val="4A067E6B"/>
    <w:multiLevelType w:val="multilevel"/>
    <w:tmpl w:val="5AB2E38A"/>
    <w:lvl w:ilvl="0">
      <w:start w:val="1"/>
      <w:numFmt w:val="upperRoman"/>
      <w:lvlText w:val="%1."/>
      <w:lvlJc w:val="left"/>
      <w:pPr>
        <w:ind w:left="720" w:hanging="720"/>
      </w:pPr>
    </w:lvl>
    <w:lvl w:ilvl="1">
      <w:start w:val="1"/>
      <w:numFmt w:val="decimal"/>
      <w:lvlText w:val="%2."/>
      <w:lvlJc w:val="left"/>
      <w:pPr>
        <w:ind w:left="36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C7E3059"/>
    <w:multiLevelType w:val="hybridMultilevel"/>
    <w:tmpl w:val="03043140"/>
    <w:lvl w:ilvl="0" w:tplc="D1BCCC1C">
      <w:start w:val="1"/>
      <w:numFmt w:val="bullet"/>
      <w:lvlText w:val="•"/>
      <w:lvlJc w:val="left"/>
      <w:pPr>
        <w:tabs>
          <w:tab w:val="num" w:pos="360"/>
        </w:tabs>
        <w:ind w:left="360" w:hanging="360"/>
      </w:pPr>
      <w:rPr>
        <w:rFonts w:ascii="Arial" w:hAnsi="Arial" w:hint="default"/>
      </w:rPr>
    </w:lvl>
    <w:lvl w:ilvl="1" w:tplc="EF66D4C0" w:tentative="1">
      <w:start w:val="1"/>
      <w:numFmt w:val="bullet"/>
      <w:lvlText w:val="•"/>
      <w:lvlJc w:val="left"/>
      <w:pPr>
        <w:tabs>
          <w:tab w:val="num" w:pos="1440"/>
        </w:tabs>
        <w:ind w:left="1440" w:hanging="360"/>
      </w:pPr>
      <w:rPr>
        <w:rFonts w:ascii="Arial" w:hAnsi="Arial" w:hint="default"/>
      </w:rPr>
    </w:lvl>
    <w:lvl w:ilvl="2" w:tplc="5C140526" w:tentative="1">
      <w:start w:val="1"/>
      <w:numFmt w:val="bullet"/>
      <w:lvlText w:val="•"/>
      <w:lvlJc w:val="left"/>
      <w:pPr>
        <w:tabs>
          <w:tab w:val="num" w:pos="2160"/>
        </w:tabs>
        <w:ind w:left="2160" w:hanging="360"/>
      </w:pPr>
      <w:rPr>
        <w:rFonts w:ascii="Arial" w:hAnsi="Arial" w:hint="default"/>
      </w:rPr>
    </w:lvl>
    <w:lvl w:ilvl="3" w:tplc="0520DB3E" w:tentative="1">
      <w:start w:val="1"/>
      <w:numFmt w:val="bullet"/>
      <w:lvlText w:val="•"/>
      <w:lvlJc w:val="left"/>
      <w:pPr>
        <w:tabs>
          <w:tab w:val="num" w:pos="2880"/>
        </w:tabs>
        <w:ind w:left="2880" w:hanging="360"/>
      </w:pPr>
      <w:rPr>
        <w:rFonts w:ascii="Arial" w:hAnsi="Arial" w:hint="default"/>
      </w:rPr>
    </w:lvl>
    <w:lvl w:ilvl="4" w:tplc="78061F3E" w:tentative="1">
      <w:start w:val="1"/>
      <w:numFmt w:val="bullet"/>
      <w:lvlText w:val="•"/>
      <w:lvlJc w:val="left"/>
      <w:pPr>
        <w:tabs>
          <w:tab w:val="num" w:pos="3600"/>
        </w:tabs>
        <w:ind w:left="3600" w:hanging="360"/>
      </w:pPr>
      <w:rPr>
        <w:rFonts w:ascii="Arial" w:hAnsi="Arial" w:hint="default"/>
      </w:rPr>
    </w:lvl>
    <w:lvl w:ilvl="5" w:tplc="F790FF94" w:tentative="1">
      <w:start w:val="1"/>
      <w:numFmt w:val="bullet"/>
      <w:lvlText w:val="•"/>
      <w:lvlJc w:val="left"/>
      <w:pPr>
        <w:tabs>
          <w:tab w:val="num" w:pos="4320"/>
        </w:tabs>
        <w:ind w:left="4320" w:hanging="360"/>
      </w:pPr>
      <w:rPr>
        <w:rFonts w:ascii="Arial" w:hAnsi="Arial" w:hint="default"/>
      </w:rPr>
    </w:lvl>
    <w:lvl w:ilvl="6" w:tplc="92B465E2" w:tentative="1">
      <w:start w:val="1"/>
      <w:numFmt w:val="bullet"/>
      <w:lvlText w:val="•"/>
      <w:lvlJc w:val="left"/>
      <w:pPr>
        <w:tabs>
          <w:tab w:val="num" w:pos="5040"/>
        </w:tabs>
        <w:ind w:left="5040" w:hanging="360"/>
      </w:pPr>
      <w:rPr>
        <w:rFonts w:ascii="Arial" w:hAnsi="Arial" w:hint="default"/>
      </w:rPr>
    </w:lvl>
    <w:lvl w:ilvl="7" w:tplc="13CA74DE" w:tentative="1">
      <w:start w:val="1"/>
      <w:numFmt w:val="bullet"/>
      <w:lvlText w:val="•"/>
      <w:lvlJc w:val="left"/>
      <w:pPr>
        <w:tabs>
          <w:tab w:val="num" w:pos="5760"/>
        </w:tabs>
        <w:ind w:left="5760" w:hanging="360"/>
      </w:pPr>
      <w:rPr>
        <w:rFonts w:ascii="Arial" w:hAnsi="Arial" w:hint="default"/>
      </w:rPr>
    </w:lvl>
    <w:lvl w:ilvl="8" w:tplc="C7F82B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A3610B"/>
    <w:multiLevelType w:val="hybridMultilevel"/>
    <w:tmpl w:val="A822BDBE"/>
    <w:lvl w:ilvl="0" w:tplc="102830A6">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D6617CB"/>
    <w:multiLevelType w:val="hybridMultilevel"/>
    <w:tmpl w:val="E9AE5A78"/>
    <w:lvl w:ilvl="0" w:tplc="486A61EA">
      <w:start w:val="5"/>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EF307A5"/>
    <w:multiLevelType w:val="hybridMultilevel"/>
    <w:tmpl w:val="64A20EDE"/>
    <w:lvl w:ilvl="0" w:tplc="1AEEA196">
      <w:start w:val="1"/>
      <w:numFmt w:val="decimal"/>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F803637"/>
    <w:multiLevelType w:val="hybridMultilevel"/>
    <w:tmpl w:val="BDAE558C"/>
    <w:lvl w:ilvl="0" w:tplc="FEA80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846E30"/>
    <w:multiLevelType w:val="multilevel"/>
    <w:tmpl w:val="D06A2730"/>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C406E2"/>
    <w:multiLevelType w:val="multilevel"/>
    <w:tmpl w:val="94F88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A900D38"/>
    <w:multiLevelType w:val="hybridMultilevel"/>
    <w:tmpl w:val="9B5A3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B3102D"/>
    <w:multiLevelType w:val="hybridMultilevel"/>
    <w:tmpl w:val="33500A7A"/>
    <w:lvl w:ilvl="0" w:tplc="6D1C3396">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147547"/>
    <w:multiLevelType w:val="hybridMultilevel"/>
    <w:tmpl w:val="F2FE8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995C28"/>
    <w:multiLevelType w:val="hybridMultilevel"/>
    <w:tmpl w:val="D94820AC"/>
    <w:lvl w:ilvl="0" w:tplc="EC262D44">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4D444C"/>
    <w:multiLevelType w:val="hybridMultilevel"/>
    <w:tmpl w:val="E674A71E"/>
    <w:lvl w:ilvl="0" w:tplc="A4D86792">
      <w:start w:val="2"/>
      <w:numFmt w:val="bullet"/>
      <w:lvlText w:val="-"/>
      <w:lvlJc w:val="left"/>
      <w:pPr>
        <w:tabs>
          <w:tab w:val="num" w:pos="796"/>
        </w:tabs>
        <w:ind w:left="79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DF93D2C"/>
    <w:multiLevelType w:val="multilevel"/>
    <w:tmpl w:val="DFE0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19129C"/>
    <w:multiLevelType w:val="hybridMultilevel"/>
    <w:tmpl w:val="6AB8999C"/>
    <w:lvl w:ilvl="0" w:tplc="6A34C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D57A00"/>
    <w:multiLevelType w:val="multilevel"/>
    <w:tmpl w:val="2E68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3711D"/>
    <w:multiLevelType w:val="multilevel"/>
    <w:tmpl w:val="7278FD2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083213466">
    <w:abstractNumId w:val="8"/>
  </w:num>
  <w:num w:numId="2" w16cid:durableId="1533227340">
    <w:abstractNumId w:val="19"/>
  </w:num>
  <w:num w:numId="3" w16cid:durableId="1984697048">
    <w:abstractNumId w:val="6"/>
  </w:num>
  <w:num w:numId="4" w16cid:durableId="661540638">
    <w:abstractNumId w:val="11"/>
  </w:num>
  <w:num w:numId="5" w16cid:durableId="75518376">
    <w:abstractNumId w:val="1"/>
  </w:num>
  <w:num w:numId="6" w16cid:durableId="1906599037">
    <w:abstractNumId w:val="12"/>
  </w:num>
  <w:num w:numId="7" w16cid:durableId="1786463037">
    <w:abstractNumId w:val="18"/>
  </w:num>
  <w:num w:numId="8" w16cid:durableId="1195341846">
    <w:abstractNumId w:val="22"/>
  </w:num>
  <w:num w:numId="9" w16cid:durableId="596718832">
    <w:abstractNumId w:val="28"/>
  </w:num>
  <w:num w:numId="10" w16cid:durableId="317461285">
    <w:abstractNumId w:val="23"/>
  </w:num>
  <w:num w:numId="11" w16cid:durableId="881594971">
    <w:abstractNumId w:val="5"/>
  </w:num>
  <w:num w:numId="12" w16cid:durableId="1780418433">
    <w:abstractNumId w:val="13"/>
  </w:num>
  <w:num w:numId="13" w16cid:durableId="483350297">
    <w:abstractNumId w:val="20"/>
  </w:num>
  <w:num w:numId="14" w16cid:durableId="485970859">
    <w:abstractNumId w:val="7"/>
  </w:num>
  <w:num w:numId="15" w16cid:durableId="377170203">
    <w:abstractNumId w:val="9"/>
  </w:num>
  <w:num w:numId="16" w16cid:durableId="960309670">
    <w:abstractNumId w:val="3"/>
  </w:num>
  <w:num w:numId="17" w16cid:durableId="77942111">
    <w:abstractNumId w:val="2"/>
  </w:num>
  <w:num w:numId="18" w16cid:durableId="37121571">
    <w:abstractNumId w:val="14"/>
  </w:num>
  <w:num w:numId="19" w16cid:durableId="8876221">
    <w:abstractNumId w:val="21"/>
  </w:num>
  <w:num w:numId="20" w16cid:durableId="1643728876">
    <w:abstractNumId w:val="0"/>
  </w:num>
  <w:num w:numId="21" w16cid:durableId="1533494948">
    <w:abstractNumId w:val="10"/>
  </w:num>
  <w:num w:numId="22" w16cid:durableId="133144196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6769427">
    <w:abstractNumId w:val="26"/>
  </w:num>
  <w:num w:numId="24" w16cid:durableId="559749230">
    <w:abstractNumId w:val="25"/>
  </w:num>
  <w:num w:numId="25" w16cid:durableId="1632521034">
    <w:abstractNumId w:val="15"/>
  </w:num>
  <w:num w:numId="26" w16cid:durableId="1121262863">
    <w:abstractNumId w:val="16"/>
  </w:num>
  <w:num w:numId="27" w16cid:durableId="568073010">
    <w:abstractNumId w:val="17"/>
  </w:num>
  <w:num w:numId="28" w16cid:durableId="1524779622">
    <w:abstractNumId w:val="27"/>
  </w:num>
  <w:num w:numId="29" w16cid:durableId="946808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68"/>
    <w:rsid w:val="00027FB1"/>
    <w:rsid w:val="0004227B"/>
    <w:rsid w:val="00083BCA"/>
    <w:rsid w:val="00087A65"/>
    <w:rsid w:val="000A0121"/>
    <w:rsid w:val="000E66B4"/>
    <w:rsid w:val="000E7EB3"/>
    <w:rsid w:val="000F3A06"/>
    <w:rsid w:val="001817BE"/>
    <w:rsid w:val="001D34F2"/>
    <w:rsid w:val="001E6A72"/>
    <w:rsid w:val="001F37A8"/>
    <w:rsid w:val="00214131"/>
    <w:rsid w:val="00221425"/>
    <w:rsid w:val="00251128"/>
    <w:rsid w:val="002668FE"/>
    <w:rsid w:val="00295EB7"/>
    <w:rsid w:val="002A24C6"/>
    <w:rsid w:val="002A7807"/>
    <w:rsid w:val="00302CDB"/>
    <w:rsid w:val="003106A5"/>
    <w:rsid w:val="00324C6D"/>
    <w:rsid w:val="00366B5E"/>
    <w:rsid w:val="00372FF9"/>
    <w:rsid w:val="003A06EF"/>
    <w:rsid w:val="003A3ADE"/>
    <w:rsid w:val="003B5024"/>
    <w:rsid w:val="003C285C"/>
    <w:rsid w:val="003E4BE0"/>
    <w:rsid w:val="003E666C"/>
    <w:rsid w:val="003F7696"/>
    <w:rsid w:val="00414784"/>
    <w:rsid w:val="0043476A"/>
    <w:rsid w:val="004424BA"/>
    <w:rsid w:val="00482EC5"/>
    <w:rsid w:val="004D6006"/>
    <w:rsid w:val="004E5FAD"/>
    <w:rsid w:val="004E6464"/>
    <w:rsid w:val="005151E5"/>
    <w:rsid w:val="0051535B"/>
    <w:rsid w:val="00525A7D"/>
    <w:rsid w:val="00573553"/>
    <w:rsid w:val="005908E7"/>
    <w:rsid w:val="005A2AC7"/>
    <w:rsid w:val="005C16B6"/>
    <w:rsid w:val="005C1BF0"/>
    <w:rsid w:val="005D2500"/>
    <w:rsid w:val="005D731C"/>
    <w:rsid w:val="005E309C"/>
    <w:rsid w:val="005F574D"/>
    <w:rsid w:val="00622F43"/>
    <w:rsid w:val="00643AF1"/>
    <w:rsid w:val="0064491F"/>
    <w:rsid w:val="00670BC5"/>
    <w:rsid w:val="006721B6"/>
    <w:rsid w:val="00687D65"/>
    <w:rsid w:val="00690A21"/>
    <w:rsid w:val="006B3020"/>
    <w:rsid w:val="006B4F9D"/>
    <w:rsid w:val="006C06BF"/>
    <w:rsid w:val="007458EC"/>
    <w:rsid w:val="00752063"/>
    <w:rsid w:val="00763944"/>
    <w:rsid w:val="00765C43"/>
    <w:rsid w:val="00797D7A"/>
    <w:rsid w:val="007B2653"/>
    <w:rsid w:val="007B59ED"/>
    <w:rsid w:val="007C41D5"/>
    <w:rsid w:val="007D3DFF"/>
    <w:rsid w:val="007E46EF"/>
    <w:rsid w:val="00800C02"/>
    <w:rsid w:val="00846C4B"/>
    <w:rsid w:val="00852E1F"/>
    <w:rsid w:val="00865B3E"/>
    <w:rsid w:val="008D14EB"/>
    <w:rsid w:val="009045D4"/>
    <w:rsid w:val="00915767"/>
    <w:rsid w:val="009713B2"/>
    <w:rsid w:val="009819E4"/>
    <w:rsid w:val="00982E11"/>
    <w:rsid w:val="0099013A"/>
    <w:rsid w:val="009A6DB3"/>
    <w:rsid w:val="009D002B"/>
    <w:rsid w:val="00A27C53"/>
    <w:rsid w:val="00A33F78"/>
    <w:rsid w:val="00A4769E"/>
    <w:rsid w:val="00A55D49"/>
    <w:rsid w:val="00A81B21"/>
    <w:rsid w:val="00A96F11"/>
    <w:rsid w:val="00AB181A"/>
    <w:rsid w:val="00AD18EA"/>
    <w:rsid w:val="00B24368"/>
    <w:rsid w:val="00B27231"/>
    <w:rsid w:val="00B61A2C"/>
    <w:rsid w:val="00B62B30"/>
    <w:rsid w:val="00B66BE8"/>
    <w:rsid w:val="00B9644B"/>
    <w:rsid w:val="00BB3B62"/>
    <w:rsid w:val="00BF6F99"/>
    <w:rsid w:val="00C172A5"/>
    <w:rsid w:val="00C26042"/>
    <w:rsid w:val="00C45CA6"/>
    <w:rsid w:val="00C64B68"/>
    <w:rsid w:val="00C95E87"/>
    <w:rsid w:val="00CA4F94"/>
    <w:rsid w:val="00D15174"/>
    <w:rsid w:val="00D65FA3"/>
    <w:rsid w:val="00DA3FC8"/>
    <w:rsid w:val="00DA5073"/>
    <w:rsid w:val="00DB2B88"/>
    <w:rsid w:val="00DC6B25"/>
    <w:rsid w:val="00DD31DF"/>
    <w:rsid w:val="00E25A82"/>
    <w:rsid w:val="00E760F5"/>
    <w:rsid w:val="00EB1332"/>
    <w:rsid w:val="00EC1C79"/>
    <w:rsid w:val="00EC2680"/>
    <w:rsid w:val="00ED3297"/>
    <w:rsid w:val="00EE1F97"/>
    <w:rsid w:val="00EF0075"/>
    <w:rsid w:val="00EF6AA6"/>
    <w:rsid w:val="00F23D72"/>
    <w:rsid w:val="00F31D5C"/>
    <w:rsid w:val="00F373DD"/>
    <w:rsid w:val="00F6600C"/>
    <w:rsid w:val="00FD4CE0"/>
    <w:rsid w:val="00FE1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340D"/>
  <w15:chartTrackingRefBased/>
  <w15:docId w15:val="{D8B5FA2F-38C6-40A6-872B-2AAF92B6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6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1"/>
    <w:next w:val="Normal1"/>
    <w:link w:val="Heading1Char"/>
    <w:qFormat/>
    <w:rsid w:val="00C64B68"/>
    <w:pPr>
      <w:ind w:left="180" w:hanging="180"/>
      <w:jc w:val="both"/>
      <w:outlineLvl w:val="0"/>
    </w:pPr>
    <w:rPr>
      <w:b/>
      <w:smallCaps/>
      <w:sz w:val="28"/>
      <w:szCs w:val="28"/>
      <w:lang w:val="x-none" w:eastAsia="x-none"/>
    </w:rPr>
  </w:style>
  <w:style w:type="paragraph" w:styleId="Heading2">
    <w:name w:val="heading 2"/>
    <w:basedOn w:val="Normal"/>
    <w:next w:val="Normal"/>
    <w:link w:val="Heading2Char"/>
    <w:autoRedefine/>
    <w:unhideWhenUsed/>
    <w:qFormat/>
    <w:rsid w:val="00A4769E"/>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A4769E"/>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nhideWhenUsed/>
    <w:qFormat/>
    <w:rsid w:val="00A4769E"/>
    <w:pPr>
      <w:keepNext/>
      <w:keepLines/>
      <w:spacing w:before="120"/>
      <w:outlineLvl w:val="3"/>
    </w:pPr>
    <w:rPr>
      <w:rFonts w:eastAsiaTheme="majorEastAsia" w:cstheme="majorBidi"/>
      <w:i/>
      <w:iCs/>
    </w:rPr>
  </w:style>
  <w:style w:type="paragraph" w:styleId="Heading5">
    <w:name w:val="heading 5"/>
    <w:basedOn w:val="Normal1"/>
    <w:next w:val="Normal1"/>
    <w:link w:val="Heading5Char"/>
    <w:qFormat/>
    <w:rsid w:val="00C64B68"/>
    <w:pPr>
      <w:keepNext/>
      <w:keepLines/>
      <w:spacing w:before="40"/>
      <w:outlineLvl w:val="4"/>
    </w:pPr>
    <w:rPr>
      <w:rFonts w:ascii="Calibri" w:eastAsia="Calibri" w:hAnsi="Calibri"/>
      <w:color w:val="2F5496"/>
      <w:sz w:val="20"/>
      <w:szCs w:val="20"/>
      <w:lang w:val="x-none" w:eastAsia="x-none"/>
    </w:rPr>
  </w:style>
  <w:style w:type="paragraph" w:styleId="Heading6">
    <w:name w:val="heading 6"/>
    <w:basedOn w:val="Normal1"/>
    <w:next w:val="Normal1"/>
    <w:link w:val="Heading6Char"/>
    <w:qFormat/>
    <w:rsid w:val="00C64B68"/>
    <w:pPr>
      <w:keepNext/>
      <w:keepLines/>
      <w:spacing w:before="200" w:after="40"/>
      <w:outlineLvl w:val="5"/>
    </w:pPr>
    <w:rPr>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i/>
      <w:iCs/>
      <w:szCs w:val="18"/>
    </w:rPr>
  </w:style>
  <w:style w:type="character" w:customStyle="1" w:styleId="Heading1Char">
    <w:name w:val="Heading 1 Char"/>
    <w:basedOn w:val="DefaultParagraphFont"/>
    <w:link w:val="Heading1"/>
    <w:rsid w:val="00C64B68"/>
    <w:rPr>
      <w:rFonts w:ascii="Times New Roman" w:eastAsia="Times New Roman" w:hAnsi="Times New Roman" w:cs="Times New Roman"/>
      <w:b/>
      <w:smallCaps/>
      <w:kern w:val="0"/>
      <w:sz w:val="28"/>
      <w:szCs w:val="28"/>
      <w:lang w:val="x-none" w:eastAsia="x-none"/>
      <w14:ligatures w14:val="none"/>
    </w:rPr>
  </w:style>
  <w:style w:type="character" w:customStyle="1" w:styleId="Heading5Char">
    <w:name w:val="Heading 5 Char"/>
    <w:basedOn w:val="DefaultParagraphFont"/>
    <w:link w:val="Heading5"/>
    <w:rsid w:val="00C64B68"/>
    <w:rPr>
      <w:rFonts w:ascii="Calibri" w:eastAsia="Calibri" w:hAnsi="Calibri" w:cs="Times New Roman"/>
      <w:color w:val="2F5496"/>
      <w:kern w:val="0"/>
      <w:sz w:val="20"/>
      <w:szCs w:val="20"/>
      <w:lang w:val="x-none" w:eastAsia="x-none"/>
      <w14:ligatures w14:val="none"/>
    </w:rPr>
  </w:style>
  <w:style w:type="character" w:customStyle="1" w:styleId="Heading6Char">
    <w:name w:val="Heading 6 Char"/>
    <w:basedOn w:val="DefaultParagraphFont"/>
    <w:link w:val="Heading6"/>
    <w:rsid w:val="00C64B68"/>
    <w:rPr>
      <w:rFonts w:ascii="Times New Roman" w:eastAsia="Times New Roman" w:hAnsi="Times New Roman" w:cs="Times New Roman"/>
      <w:b/>
      <w:kern w:val="0"/>
      <w:sz w:val="20"/>
      <w:szCs w:val="20"/>
      <w:lang w:val="x-none" w:eastAsia="x-none"/>
      <w14:ligatures w14:val="none"/>
    </w:rPr>
  </w:style>
  <w:style w:type="paragraph" w:customStyle="1" w:styleId="Normal1">
    <w:name w:val="Normal1"/>
    <w:rsid w:val="00C64B68"/>
    <w:pPr>
      <w:spacing w:after="0" w:line="240" w:lineRule="auto"/>
    </w:pPr>
    <w:rPr>
      <w:rFonts w:ascii="Times New Roman" w:eastAsia="Times New Roman" w:hAnsi="Times New Roman" w:cs="Times New Roman"/>
      <w:kern w:val="0"/>
      <w:sz w:val="24"/>
      <w:szCs w:val="24"/>
      <w14:ligatures w14:val="none"/>
    </w:rPr>
  </w:style>
  <w:style w:type="paragraph" w:styleId="Title">
    <w:name w:val="Title"/>
    <w:basedOn w:val="Normal1"/>
    <w:next w:val="Normal1"/>
    <w:link w:val="TitleChar"/>
    <w:qFormat/>
    <w:rsid w:val="00C64B68"/>
    <w:pPr>
      <w:jc w:val="center"/>
    </w:pPr>
    <w:rPr>
      <w:sz w:val="28"/>
      <w:szCs w:val="28"/>
      <w:lang w:val="x-none" w:eastAsia="x-none"/>
    </w:rPr>
  </w:style>
  <w:style w:type="character" w:customStyle="1" w:styleId="TitleChar">
    <w:name w:val="Title Char"/>
    <w:basedOn w:val="DefaultParagraphFont"/>
    <w:link w:val="Title"/>
    <w:rsid w:val="00C64B68"/>
    <w:rPr>
      <w:rFonts w:ascii="Times New Roman" w:eastAsia="Times New Roman" w:hAnsi="Times New Roman" w:cs="Times New Roman"/>
      <w:kern w:val="0"/>
      <w:sz w:val="28"/>
      <w:szCs w:val="28"/>
      <w:lang w:val="x-none" w:eastAsia="x-none"/>
      <w14:ligatures w14:val="none"/>
    </w:rPr>
  </w:style>
  <w:style w:type="paragraph" w:styleId="Subtitle">
    <w:name w:val="Subtitle"/>
    <w:basedOn w:val="Normal1"/>
    <w:next w:val="Normal1"/>
    <w:link w:val="SubtitleChar"/>
    <w:qFormat/>
    <w:rsid w:val="00C64B68"/>
    <w:pPr>
      <w:keepNext/>
      <w:keepLines/>
      <w:spacing w:before="360" w:after="80"/>
    </w:pPr>
    <w:rPr>
      <w:rFonts w:ascii="Georgia" w:eastAsia="Georgia" w:hAnsi="Georgia"/>
      <w:i/>
      <w:color w:val="666666"/>
      <w:sz w:val="48"/>
      <w:szCs w:val="48"/>
      <w:lang w:val="x-none" w:eastAsia="x-none"/>
    </w:rPr>
  </w:style>
  <w:style w:type="character" w:customStyle="1" w:styleId="SubtitleChar">
    <w:name w:val="Subtitle Char"/>
    <w:basedOn w:val="DefaultParagraphFont"/>
    <w:link w:val="Subtitle"/>
    <w:rsid w:val="00C64B68"/>
    <w:rPr>
      <w:rFonts w:ascii="Georgia" w:eastAsia="Georgia" w:hAnsi="Georgia" w:cs="Times New Roman"/>
      <w:i/>
      <w:color w:val="666666"/>
      <w:kern w:val="0"/>
      <w:sz w:val="48"/>
      <w:szCs w:val="48"/>
      <w:lang w:val="x-none" w:eastAsia="x-none"/>
      <w14:ligatures w14:val="none"/>
    </w:rPr>
  </w:style>
  <w:style w:type="paragraph" w:styleId="BalloonText">
    <w:name w:val="Balloon Text"/>
    <w:basedOn w:val="Normal"/>
    <w:link w:val="BalloonTextChar"/>
    <w:semiHidden/>
    <w:unhideWhenUsed/>
    <w:rsid w:val="00C64B68"/>
    <w:rPr>
      <w:rFonts w:ascii="Tahoma" w:hAnsi="Tahoma"/>
      <w:sz w:val="16"/>
      <w:szCs w:val="16"/>
      <w:lang w:val="x-none" w:eastAsia="x-none"/>
    </w:rPr>
  </w:style>
  <w:style w:type="character" w:customStyle="1" w:styleId="BalloonTextChar">
    <w:name w:val="Balloon Text Char"/>
    <w:basedOn w:val="DefaultParagraphFont"/>
    <w:link w:val="BalloonText"/>
    <w:semiHidden/>
    <w:rsid w:val="00C64B68"/>
    <w:rPr>
      <w:rFonts w:ascii="Tahoma" w:eastAsia="Times New Roman" w:hAnsi="Tahoma" w:cs="Times New Roman"/>
      <w:kern w:val="0"/>
      <w:sz w:val="16"/>
      <w:szCs w:val="16"/>
      <w:lang w:val="x-none" w:eastAsia="x-none"/>
      <w14:ligatures w14:val="none"/>
    </w:rPr>
  </w:style>
  <w:style w:type="character" w:styleId="Strong">
    <w:name w:val="Strong"/>
    <w:uiPriority w:val="22"/>
    <w:qFormat/>
    <w:rsid w:val="00C64B68"/>
    <w:rPr>
      <w:b/>
      <w:bCs/>
    </w:rPr>
  </w:style>
  <w:style w:type="paragraph" w:styleId="Footer">
    <w:name w:val="footer"/>
    <w:basedOn w:val="Normal"/>
    <w:link w:val="FooterChar"/>
    <w:unhideWhenUsed/>
    <w:rsid w:val="00C64B68"/>
    <w:pPr>
      <w:tabs>
        <w:tab w:val="center" w:pos="4680"/>
        <w:tab w:val="right" w:pos="9360"/>
      </w:tabs>
    </w:pPr>
    <w:rPr>
      <w:rFonts w:ascii="Cambria" w:hAnsi="Cambria"/>
      <w:sz w:val="22"/>
      <w:szCs w:val="22"/>
      <w:lang w:val="x-none" w:eastAsia="x-none"/>
    </w:rPr>
  </w:style>
  <w:style w:type="character" w:customStyle="1" w:styleId="FooterChar">
    <w:name w:val="Footer Char"/>
    <w:basedOn w:val="DefaultParagraphFont"/>
    <w:link w:val="Footer"/>
    <w:rsid w:val="00C64B68"/>
    <w:rPr>
      <w:rFonts w:ascii="Cambria" w:eastAsia="Times New Roman" w:hAnsi="Cambria" w:cs="Times New Roman"/>
      <w:kern w:val="0"/>
      <w:lang w:val="x-none" w:eastAsia="x-none"/>
      <w14:ligatures w14:val="none"/>
    </w:rPr>
  </w:style>
  <w:style w:type="character" w:styleId="FootnoteReference">
    <w:name w:val="footnote reference"/>
    <w:aliases w:val="Footnote Char Char Char Char,Footnote text Char Char Char Char,ftref Char1 Char Char Char,BVI fnr Char1 Char Char Char,Ref Char Char Char Char,de nota al pie Char Char Char Char,BearingPoint Char1 Char Char Char"/>
    <w:link w:val="FootnoteCharCharChar"/>
    <w:qFormat/>
    <w:rsid w:val="00C64B68"/>
    <w:rPr>
      <w:vertAlign w:val="superscript"/>
    </w:rPr>
  </w:style>
  <w:style w:type="paragraph" w:customStyle="1" w:styleId="FootnoteCharCharChar">
    <w:name w:val="Footnote Char Char Char"/>
    <w:aliases w:val="Footnote text Char Char Char,ftref Char1 Char Char,BVI fnr Char1 Char Char,Ref Char Char Char,de nota al pie Char Char Char,BearingPoint Char1 Char Char,16 Point Char Char Char,Superscript 6 Point Char Char Cha"/>
    <w:basedOn w:val="Normal"/>
    <w:link w:val="FootnoteReference"/>
    <w:rsid w:val="00C64B68"/>
    <w:pPr>
      <w:spacing w:after="160" w:line="240" w:lineRule="exact"/>
    </w:pPr>
    <w:rPr>
      <w:rFonts w:asciiTheme="minorHAnsi" w:eastAsiaTheme="minorHAnsi" w:hAnsiTheme="minorHAnsi" w:cstheme="minorBidi"/>
      <w:kern w:val="2"/>
      <w:sz w:val="22"/>
      <w:szCs w:val="22"/>
      <w:vertAlign w:val="superscript"/>
      <w14:ligatures w14:val="standardContextual"/>
    </w:rPr>
  </w:style>
  <w:style w:type="paragraph" w:styleId="FootnoteText">
    <w:name w:val="footnote text"/>
    <w:aliases w:val="Footnote Text Char Char,single space,ALTS FOOTNOTE,fn,FOOTNOTES,ft,single space Char,(NECG) Footnote Text,Footnote Text Char Char Char Char Char,Footnote Text Char Char Char Char Char Char,f,Car,f1,footnote text,ft2,Текст сноски Знак"/>
    <w:basedOn w:val="Normal"/>
    <w:link w:val="FootnoteTextChar"/>
    <w:qFormat/>
    <w:rsid w:val="00C64B68"/>
    <w:rPr>
      <w:rFonts w:eastAsia="MS Mincho"/>
      <w:sz w:val="20"/>
      <w:szCs w:val="20"/>
      <w:lang w:val="x-none" w:eastAsia="ja-JP"/>
    </w:rPr>
  </w:style>
  <w:style w:type="character" w:customStyle="1" w:styleId="FootnoteTextChar">
    <w:name w:val="Footnote Text Char"/>
    <w:aliases w:val="Footnote Text Char Char Char,single space Char1,ALTS FOOTNOTE Char,fn Char,FOOTNOTES Char,ft Char,single space Char Char,(NECG) Footnote Text Char,Footnote Text Char Char Char Char Char Char1,f Char,Car Char,f1 Char,footnote text Char"/>
    <w:basedOn w:val="DefaultParagraphFont"/>
    <w:link w:val="FootnoteText"/>
    <w:qFormat/>
    <w:rsid w:val="00C64B68"/>
    <w:rPr>
      <w:rFonts w:ascii="Times New Roman" w:eastAsia="MS Mincho" w:hAnsi="Times New Roman" w:cs="Times New Roman"/>
      <w:kern w:val="0"/>
      <w:sz w:val="20"/>
      <w:szCs w:val="20"/>
      <w:lang w:val="x-none" w:eastAsia="ja-JP"/>
      <w14:ligatures w14:val="none"/>
    </w:rPr>
  </w:style>
  <w:style w:type="paragraph" w:styleId="NormalWeb">
    <w:name w:val="Normal (Web)"/>
    <w:basedOn w:val="Normal"/>
    <w:uiPriority w:val="99"/>
    <w:unhideWhenUsed/>
    <w:rsid w:val="00C64B68"/>
    <w:pPr>
      <w:spacing w:before="100" w:beforeAutospacing="1" w:after="100" w:afterAutospacing="1"/>
    </w:pPr>
    <w:rPr>
      <w:lang w:val="en-GB" w:eastAsia="en-GB"/>
    </w:rPr>
  </w:style>
  <w:style w:type="paragraph" w:styleId="Header">
    <w:name w:val="header"/>
    <w:basedOn w:val="Normal"/>
    <w:link w:val="HeaderChar"/>
    <w:unhideWhenUsed/>
    <w:rsid w:val="00C64B68"/>
    <w:pPr>
      <w:tabs>
        <w:tab w:val="center" w:pos="4680"/>
        <w:tab w:val="right" w:pos="9360"/>
      </w:tabs>
    </w:pPr>
    <w:rPr>
      <w:rFonts w:ascii="Cambria" w:hAnsi="Cambria"/>
      <w:sz w:val="22"/>
      <w:szCs w:val="22"/>
      <w:lang w:val="x-none" w:eastAsia="x-none"/>
    </w:rPr>
  </w:style>
  <w:style w:type="character" w:customStyle="1" w:styleId="HeaderChar">
    <w:name w:val="Header Char"/>
    <w:basedOn w:val="DefaultParagraphFont"/>
    <w:link w:val="Header"/>
    <w:rsid w:val="00C64B68"/>
    <w:rPr>
      <w:rFonts w:ascii="Cambria" w:eastAsia="Times New Roman" w:hAnsi="Cambria" w:cs="Times New Roman"/>
      <w:kern w:val="0"/>
      <w:lang w:val="x-none" w:eastAsia="x-none"/>
      <w14:ligatures w14:val="none"/>
    </w:rPr>
  </w:style>
  <w:style w:type="character" w:styleId="Emphasis">
    <w:name w:val="Emphasis"/>
    <w:uiPriority w:val="20"/>
    <w:qFormat/>
    <w:rsid w:val="00C64B68"/>
    <w:rPr>
      <w:i/>
      <w:iCs/>
    </w:rPr>
  </w:style>
  <w:style w:type="paragraph" w:customStyle="1" w:styleId="yiv8227286371s15">
    <w:name w:val="yiv8227286371s15"/>
    <w:basedOn w:val="Normal"/>
    <w:rsid w:val="00C64B68"/>
    <w:pPr>
      <w:spacing w:before="100" w:beforeAutospacing="1" w:after="100" w:afterAutospacing="1"/>
    </w:pPr>
  </w:style>
  <w:style w:type="character" w:customStyle="1" w:styleId="yiv8227286371bumpedfont15">
    <w:name w:val="yiv8227286371bumpedfont15"/>
    <w:rsid w:val="00C64B68"/>
  </w:style>
  <w:style w:type="paragraph" w:styleId="CommentText">
    <w:name w:val="annotation text"/>
    <w:basedOn w:val="Normal"/>
    <w:link w:val="CommentTextChar"/>
    <w:semiHidden/>
    <w:unhideWhenUsed/>
    <w:rsid w:val="00C64B68"/>
    <w:rPr>
      <w:sz w:val="20"/>
      <w:szCs w:val="20"/>
      <w:lang w:val="x-none" w:eastAsia="x-none"/>
    </w:rPr>
  </w:style>
  <w:style w:type="character" w:customStyle="1" w:styleId="CommentTextChar">
    <w:name w:val="Comment Text Char"/>
    <w:basedOn w:val="DefaultParagraphFont"/>
    <w:link w:val="CommentText"/>
    <w:semiHidden/>
    <w:rsid w:val="00C64B68"/>
    <w:rPr>
      <w:rFonts w:ascii="Times New Roman" w:eastAsia="Times New Roman" w:hAnsi="Times New Roman" w:cs="Times New Roman"/>
      <w:kern w:val="0"/>
      <w:sz w:val="20"/>
      <w:szCs w:val="20"/>
      <w:lang w:val="x-none" w:eastAsia="x-none"/>
      <w14:ligatures w14:val="none"/>
    </w:rPr>
  </w:style>
  <w:style w:type="paragraph" w:styleId="CommentSubject">
    <w:name w:val="annotation subject"/>
    <w:basedOn w:val="CommentText"/>
    <w:next w:val="CommentText"/>
    <w:link w:val="CommentSubjectChar"/>
    <w:semiHidden/>
    <w:unhideWhenUsed/>
    <w:rsid w:val="00C64B68"/>
    <w:rPr>
      <w:b/>
      <w:bCs/>
    </w:rPr>
  </w:style>
  <w:style w:type="character" w:customStyle="1" w:styleId="CommentSubjectChar">
    <w:name w:val="Comment Subject Char"/>
    <w:basedOn w:val="CommentTextChar"/>
    <w:link w:val="CommentSubject"/>
    <w:semiHidden/>
    <w:rsid w:val="00C64B68"/>
    <w:rPr>
      <w:rFonts w:ascii="Times New Roman" w:eastAsia="Times New Roman" w:hAnsi="Times New Roman" w:cs="Times New Roman"/>
      <w:b/>
      <w:bCs/>
      <w:kern w:val="0"/>
      <w:sz w:val="20"/>
      <w:szCs w:val="20"/>
      <w:lang w:val="x-none" w:eastAsia="x-none"/>
      <w14:ligatures w14:val="none"/>
    </w:rPr>
  </w:style>
  <w:style w:type="character" w:styleId="PageNumber">
    <w:name w:val="page number"/>
    <w:basedOn w:val="DefaultParagraphFont"/>
    <w:semiHidden/>
    <w:unhideWhenUsed/>
    <w:rsid w:val="00C64B68"/>
  </w:style>
  <w:style w:type="table" w:styleId="TableGrid">
    <w:name w:val="Table Grid"/>
    <w:basedOn w:val="TableNormal"/>
    <w:rsid w:val="00C64B6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64B68"/>
    <w:pPr>
      <w:spacing w:after="120"/>
    </w:pPr>
    <w:rPr>
      <w:rFonts w:ascii=".VnTime" w:hAnsi=".VnTime"/>
      <w:sz w:val="28"/>
      <w:szCs w:val="28"/>
    </w:rPr>
  </w:style>
  <w:style w:type="character" w:customStyle="1" w:styleId="BodyTextChar">
    <w:name w:val="Body Text Char"/>
    <w:basedOn w:val="DefaultParagraphFont"/>
    <w:link w:val="BodyText"/>
    <w:rsid w:val="00C64B68"/>
    <w:rPr>
      <w:rFonts w:ascii=".VnTime" w:eastAsia="Times New Roman" w:hAnsi=".VnTime" w:cs="Times New Roman"/>
      <w:kern w:val="0"/>
      <w:sz w:val="28"/>
      <w:szCs w:val="28"/>
      <w14:ligatures w14:val="none"/>
    </w:rPr>
  </w:style>
  <w:style w:type="paragraph" w:customStyle="1" w:styleId="Char">
    <w:name w:val="Char"/>
    <w:basedOn w:val="Normal"/>
    <w:semiHidden/>
    <w:rsid w:val="00C64B68"/>
    <w:pPr>
      <w:spacing w:after="160" w:line="240" w:lineRule="exact"/>
    </w:pPr>
    <w:rPr>
      <w:rFonts w:ascii="Arial" w:hAnsi="Arial"/>
      <w:sz w:val="22"/>
      <w:szCs w:val="22"/>
    </w:rPr>
  </w:style>
  <w:style w:type="paragraph" w:styleId="BodyTextIndent">
    <w:name w:val="Body Text Indent"/>
    <w:basedOn w:val="Normal"/>
    <w:link w:val="BodyTextIndentChar"/>
    <w:rsid w:val="00C64B68"/>
    <w:pPr>
      <w:spacing w:after="120"/>
      <w:ind w:left="283"/>
    </w:pPr>
  </w:style>
  <w:style w:type="character" w:customStyle="1" w:styleId="BodyTextIndentChar">
    <w:name w:val="Body Text Indent Char"/>
    <w:basedOn w:val="DefaultParagraphFont"/>
    <w:link w:val="BodyTextIndent"/>
    <w:rsid w:val="00C64B68"/>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C64B68"/>
  </w:style>
  <w:style w:type="paragraph" w:styleId="BodyTextIndent2">
    <w:name w:val="Body Text Indent 2"/>
    <w:basedOn w:val="Normal"/>
    <w:link w:val="BodyTextIndent2Char"/>
    <w:rsid w:val="00C64B68"/>
    <w:pPr>
      <w:spacing w:after="120" w:line="480" w:lineRule="auto"/>
      <w:ind w:left="283"/>
    </w:pPr>
  </w:style>
  <w:style w:type="character" w:customStyle="1" w:styleId="BodyTextIndent2Char">
    <w:name w:val="Body Text Indent 2 Char"/>
    <w:basedOn w:val="DefaultParagraphFont"/>
    <w:link w:val="BodyTextIndent2"/>
    <w:rsid w:val="00C64B68"/>
    <w:rPr>
      <w:rFonts w:ascii="Times New Roman" w:eastAsia="Times New Roman" w:hAnsi="Times New Roman" w:cs="Times New Roman"/>
      <w:kern w:val="0"/>
      <w:sz w:val="24"/>
      <w:szCs w:val="24"/>
      <w14:ligatures w14:val="none"/>
    </w:rPr>
  </w:style>
  <w:style w:type="paragraph" w:customStyle="1" w:styleId="Normal2">
    <w:name w:val="Normal2"/>
    <w:basedOn w:val="Normal"/>
    <w:qFormat/>
    <w:rsid w:val="00C64B68"/>
    <w:pPr>
      <w:spacing w:before="100" w:beforeAutospacing="1" w:after="100" w:afterAutospacing="1"/>
    </w:pPr>
    <w:rPr>
      <w:rFonts w:ascii="Calibri" w:eastAsia="Calibri" w:hAnsi="Calibri"/>
    </w:rPr>
  </w:style>
  <w:style w:type="paragraph" w:styleId="NoSpacing">
    <w:name w:val="No Spacing"/>
    <w:uiPriority w:val="1"/>
    <w:qFormat/>
    <w:rsid w:val="00C64B68"/>
    <w:pPr>
      <w:spacing w:after="0" w:line="240" w:lineRule="auto"/>
    </w:pPr>
    <w:rPr>
      <w:rFonts w:ascii="Calibri" w:eastAsia="Calibri" w:hAnsi="Calibri" w:cs="Times New Roman"/>
      <w:kern w:val="0"/>
      <w14:ligatures w14:val="none"/>
    </w:rPr>
  </w:style>
  <w:style w:type="paragraph" w:styleId="Revision">
    <w:name w:val="Revision"/>
    <w:hidden/>
    <w:uiPriority w:val="99"/>
    <w:semiHidden/>
    <w:rsid w:val="00C64B68"/>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rsid w:val="00C64B68"/>
    <w:rPr>
      <w:sz w:val="16"/>
      <w:szCs w:val="16"/>
    </w:rPr>
  </w:style>
  <w:style w:type="paragraph" w:styleId="ListParagraph">
    <w:name w:val="List Paragraph"/>
    <w:basedOn w:val="Normal"/>
    <w:uiPriority w:val="34"/>
    <w:qFormat/>
    <w:rsid w:val="0074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784</TotalTime>
  <Pages>21</Pages>
  <Words>8787</Words>
  <Characters>50091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Phát Phát</cp:lastModifiedBy>
  <cp:revision>52</cp:revision>
  <dcterms:created xsi:type="dcterms:W3CDTF">2025-09-27T02:44:00Z</dcterms:created>
  <dcterms:modified xsi:type="dcterms:W3CDTF">2025-10-01T16:31:00Z</dcterms:modified>
</cp:coreProperties>
</file>