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108" w:type="dxa"/>
        <w:tblLook w:val="01E0" w:firstRow="1" w:lastRow="1" w:firstColumn="1" w:lastColumn="1" w:noHBand="0" w:noVBand="0"/>
      </w:tblPr>
      <w:tblGrid>
        <w:gridCol w:w="3385"/>
        <w:gridCol w:w="5829"/>
      </w:tblGrid>
      <w:tr w:rsidR="0053739F" w:rsidRPr="001A6D40" w14:paraId="57C3A28E" w14:textId="77777777" w:rsidTr="00706EF7">
        <w:trPr>
          <w:trHeight w:val="1071"/>
        </w:trPr>
        <w:tc>
          <w:tcPr>
            <w:tcW w:w="3385" w:type="dxa"/>
          </w:tcPr>
          <w:p w14:paraId="42525B68" w14:textId="417948DC" w:rsidR="00CC5C17" w:rsidRPr="001A6D40" w:rsidRDefault="00EA26E8" w:rsidP="00220054">
            <w:pPr>
              <w:jc w:val="center"/>
              <w:rPr>
                <w:b/>
                <w:sz w:val="27"/>
                <w:szCs w:val="27"/>
                <w:lang w:val="nl-NL"/>
              </w:rPr>
            </w:pPr>
            <w:r>
              <w:rPr>
                <w:b/>
                <w:sz w:val="27"/>
                <w:szCs w:val="27"/>
                <w:lang w:val="nl-NL"/>
              </w:rPr>
              <w:t>D</w:t>
            </w:r>
            <w:r w:rsidR="00706EF7">
              <w:rPr>
                <w:b/>
                <w:sz w:val="27"/>
                <w:szCs w:val="27"/>
                <w:lang w:val="nl-NL"/>
              </w:rPr>
              <w:t>HỘI ĐỒNG</w:t>
            </w:r>
            <w:r w:rsidR="00CC5C17" w:rsidRPr="001A6D40">
              <w:rPr>
                <w:b/>
                <w:sz w:val="27"/>
                <w:szCs w:val="27"/>
                <w:lang w:val="nl-NL"/>
              </w:rPr>
              <w:t xml:space="preserve"> NHÂN DÂN</w:t>
            </w:r>
          </w:p>
          <w:p w14:paraId="6C898BA8" w14:textId="55EF2A73" w:rsidR="00CC5C17" w:rsidRPr="001A6D40" w:rsidRDefault="00B4715E" w:rsidP="00220054">
            <w:pPr>
              <w:jc w:val="center"/>
              <w:rPr>
                <w:b/>
                <w:sz w:val="27"/>
                <w:szCs w:val="27"/>
                <w:lang w:val="nl-NL"/>
              </w:rPr>
            </w:pPr>
            <w:r w:rsidRPr="001A6D40">
              <w:rPr>
                <w:b/>
                <w:sz w:val="27"/>
                <w:szCs w:val="27"/>
                <w:lang w:val="vi-VN"/>
              </w:rPr>
              <w:t>XÃ</w:t>
            </w:r>
            <w:r w:rsidR="00CC5C17" w:rsidRPr="001A6D40">
              <w:rPr>
                <w:b/>
                <w:sz w:val="27"/>
                <w:szCs w:val="27"/>
                <w:lang w:val="nl-NL"/>
              </w:rPr>
              <w:t xml:space="preserve"> BẮC HÀ</w:t>
            </w:r>
          </w:p>
          <w:p w14:paraId="73BF94EE" w14:textId="77777777" w:rsidR="00CC5C17" w:rsidRPr="001A6D40" w:rsidRDefault="00513975" w:rsidP="00220054">
            <w:pPr>
              <w:jc w:val="center"/>
              <w:rPr>
                <w:sz w:val="10"/>
                <w:lang w:val="nl-NL"/>
              </w:rPr>
            </w:pPr>
            <w:r w:rsidRPr="001A6D40">
              <w:rPr>
                <w:noProof/>
              </w:rPr>
              <mc:AlternateContent>
                <mc:Choice Requires="wps">
                  <w:drawing>
                    <wp:anchor distT="0" distB="0" distL="114300" distR="114300" simplePos="0" relativeHeight="251663872" behindDoc="0" locked="0" layoutInCell="1" allowOverlap="1" wp14:anchorId="6DFBD1FA" wp14:editId="66A77F9B">
                      <wp:simplePos x="0" y="0"/>
                      <wp:positionH relativeFrom="column">
                        <wp:posOffset>581025</wp:posOffset>
                      </wp:positionH>
                      <wp:positionV relativeFrom="paragraph">
                        <wp:posOffset>6350</wp:posOffset>
                      </wp:positionV>
                      <wp:extent cx="765810" cy="0"/>
                      <wp:effectExtent l="9525" t="6350" r="571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8FAE4" id="Line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5pt" to="10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Z2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OJvOM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"/>
                  </w:pict>
                </mc:Fallback>
              </mc:AlternateContent>
            </w:r>
          </w:p>
          <w:p w14:paraId="17C153B1" w14:textId="77777777" w:rsidR="00CC5C17" w:rsidRPr="001A6D40" w:rsidRDefault="00CC5C17" w:rsidP="00220054">
            <w:pPr>
              <w:jc w:val="center"/>
              <w:rPr>
                <w:sz w:val="12"/>
                <w:lang w:val="nl-NL"/>
              </w:rPr>
            </w:pPr>
          </w:p>
          <w:p w14:paraId="6EB4700F" w14:textId="7A866678" w:rsidR="00CC5C17" w:rsidRPr="001A6D40" w:rsidRDefault="00CC5C17" w:rsidP="00706EF7">
            <w:pPr>
              <w:jc w:val="center"/>
              <w:rPr>
                <w:lang w:val="nl-NL"/>
              </w:rPr>
            </w:pPr>
            <w:r w:rsidRPr="001A6D40">
              <w:rPr>
                <w:lang w:val="nl-NL"/>
              </w:rPr>
              <w:t>Số:</w:t>
            </w:r>
            <w:r w:rsidR="005B7E03" w:rsidRPr="001A6D40">
              <w:rPr>
                <w:lang w:val="nl-NL"/>
              </w:rPr>
              <w:t xml:space="preserve"> </w:t>
            </w:r>
            <w:r w:rsidR="00B4715E" w:rsidRPr="001A6D40">
              <w:rPr>
                <w:lang w:val="vi-VN"/>
              </w:rPr>
              <w:t xml:space="preserve">     </w:t>
            </w:r>
            <w:r w:rsidR="00D93A4C" w:rsidRPr="001A6D40">
              <w:rPr>
                <w:lang w:val="nl-NL"/>
              </w:rPr>
              <w:t xml:space="preserve"> </w:t>
            </w:r>
            <w:r w:rsidRPr="001A6D40">
              <w:rPr>
                <w:lang w:val="nl-NL"/>
              </w:rPr>
              <w:t>/</w:t>
            </w:r>
            <w:r w:rsidR="00706EF7">
              <w:rPr>
                <w:lang w:val="nl-NL"/>
              </w:rPr>
              <w:t>NQ-HĐ</w:t>
            </w:r>
            <w:r w:rsidRPr="001A6D40">
              <w:rPr>
                <w:lang w:val="nl-NL"/>
              </w:rPr>
              <w:t>ND</w:t>
            </w:r>
          </w:p>
        </w:tc>
        <w:tc>
          <w:tcPr>
            <w:tcW w:w="5829" w:type="dxa"/>
          </w:tcPr>
          <w:p w14:paraId="1B3BE996" w14:textId="77777777" w:rsidR="00CC5C17" w:rsidRPr="001A6D40" w:rsidRDefault="00CC5C17" w:rsidP="00220054">
            <w:pPr>
              <w:tabs>
                <w:tab w:val="left" w:pos="5975"/>
              </w:tabs>
              <w:jc w:val="center"/>
              <w:rPr>
                <w:b/>
                <w:sz w:val="26"/>
                <w:szCs w:val="26"/>
                <w:lang w:val="nl-NL"/>
              </w:rPr>
            </w:pPr>
            <w:r w:rsidRPr="001A6D40">
              <w:rPr>
                <w:b/>
                <w:sz w:val="26"/>
                <w:szCs w:val="26"/>
                <w:lang w:val="nl-NL"/>
              </w:rPr>
              <w:t>CỘNG HOÀ XÃ HỘI CHỦ NGHĨA VIỆT NAM</w:t>
            </w:r>
          </w:p>
          <w:p w14:paraId="647CD5F7" w14:textId="57A09EDE" w:rsidR="00CC5C17" w:rsidRPr="001A6D40" w:rsidRDefault="00045E50" w:rsidP="00220054">
            <w:pPr>
              <w:jc w:val="center"/>
              <w:rPr>
                <w:lang w:val="nl-NL"/>
              </w:rPr>
            </w:pPr>
            <w:r w:rsidRPr="001A6D40">
              <w:rPr>
                <w:noProof/>
              </w:rPr>
              <mc:AlternateContent>
                <mc:Choice Requires="wps">
                  <w:drawing>
                    <wp:anchor distT="0" distB="0" distL="114300" distR="114300" simplePos="0" relativeHeight="251657728" behindDoc="0" locked="0" layoutInCell="1" allowOverlap="1" wp14:anchorId="2CDA6E4F" wp14:editId="7C665A4D">
                      <wp:simplePos x="0" y="0"/>
                      <wp:positionH relativeFrom="column">
                        <wp:posOffset>668655</wp:posOffset>
                      </wp:positionH>
                      <wp:positionV relativeFrom="paragraph">
                        <wp:posOffset>200660</wp:posOffset>
                      </wp:positionV>
                      <wp:extent cx="2169795" cy="0"/>
                      <wp:effectExtent l="7620" t="5715" r="1333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303F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5.8pt" to="22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Kg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"/>
                  </w:pict>
                </mc:Fallback>
              </mc:AlternateContent>
            </w:r>
            <w:r w:rsidR="00CC5C17" w:rsidRPr="001A6D40">
              <w:rPr>
                <w:b/>
                <w:bCs/>
                <w:lang w:val="nl-NL"/>
              </w:rPr>
              <w:t>Độc lập - Tự do - Hạnh phúc</w:t>
            </w:r>
          </w:p>
          <w:p w14:paraId="24294098" w14:textId="3B3411EE" w:rsidR="00CC5C17" w:rsidRPr="001A6D40" w:rsidRDefault="00CC5C17" w:rsidP="00220054">
            <w:pPr>
              <w:jc w:val="center"/>
              <w:rPr>
                <w:sz w:val="26"/>
                <w:szCs w:val="26"/>
                <w:lang w:val="nl-NL"/>
              </w:rPr>
            </w:pPr>
          </w:p>
          <w:p w14:paraId="5D9FD538" w14:textId="04D598A7" w:rsidR="00CC5C17" w:rsidRPr="001A6D40" w:rsidRDefault="002B07BF" w:rsidP="00D93A4C">
            <w:pPr>
              <w:tabs>
                <w:tab w:val="left" w:pos="6020"/>
              </w:tabs>
              <w:jc w:val="center"/>
              <w:rPr>
                <w:i/>
                <w:lang w:val="vi-VN"/>
              </w:rPr>
            </w:pPr>
            <w:r w:rsidRPr="001A6D40">
              <w:rPr>
                <w:i/>
                <w:lang w:val="nl-NL"/>
              </w:rPr>
              <w:t xml:space="preserve">   </w:t>
            </w:r>
            <w:r w:rsidR="00CC5C17" w:rsidRPr="001A6D40">
              <w:rPr>
                <w:i/>
                <w:lang w:val="nl-NL"/>
              </w:rPr>
              <w:t>Bắc Hà, ngày</w:t>
            </w:r>
            <w:r w:rsidRPr="001A6D40">
              <w:rPr>
                <w:i/>
                <w:lang w:val="nl-NL"/>
              </w:rPr>
              <w:t xml:space="preserve"> </w:t>
            </w:r>
            <w:r w:rsidR="009E77CC">
              <w:rPr>
                <w:i/>
                <w:lang w:val="nl-NL"/>
              </w:rPr>
              <w:t>15</w:t>
            </w:r>
            <w:r w:rsidR="00B4715E" w:rsidRPr="001A6D40">
              <w:rPr>
                <w:i/>
                <w:lang w:val="vi-VN"/>
              </w:rPr>
              <w:t xml:space="preserve"> </w:t>
            </w:r>
            <w:r w:rsidRPr="001A6D40">
              <w:rPr>
                <w:i/>
                <w:lang w:val="nl-NL"/>
              </w:rPr>
              <w:t xml:space="preserve"> </w:t>
            </w:r>
            <w:r w:rsidR="00CC5C17" w:rsidRPr="001A6D40">
              <w:rPr>
                <w:i/>
                <w:lang w:val="nl-NL"/>
              </w:rPr>
              <w:t>tháng</w:t>
            </w:r>
            <w:r w:rsidR="00530C8A" w:rsidRPr="001A6D40">
              <w:rPr>
                <w:i/>
                <w:lang w:val="nl-NL"/>
              </w:rPr>
              <w:t xml:space="preserve"> </w:t>
            </w:r>
            <w:r w:rsidR="00B4715E" w:rsidRPr="001A6D40">
              <w:rPr>
                <w:i/>
                <w:lang w:val="vi-VN"/>
              </w:rPr>
              <w:t>07</w:t>
            </w:r>
            <w:r w:rsidR="00530C8A" w:rsidRPr="001A6D40">
              <w:rPr>
                <w:i/>
                <w:lang w:val="nl-NL"/>
              </w:rPr>
              <w:t xml:space="preserve"> </w:t>
            </w:r>
            <w:r w:rsidR="00CC5C17" w:rsidRPr="001A6D40">
              <w:rPr>
                <w:i/>
                <w:lang w:val="nl-NL"/>
              </w:rPr>
              <w:t>năm 202</w:t>
            </w:r>
            <w:r w:rsidR="00B4715E" w:rsidRPr="001A6D40">
              <w:rPr>
                <w:i/>
                <w:lang w:val="vi-VN"/>
              </w:rPr>
              <w:t>5</w:t>
            </w:r>
          </w:p>
        </w:tc>
      </w:tr>
      <w:tr w:rsidR="00706EF7" w:rsidRPr="001A6D40" w14:paraId="39934EA3" w14:textId="77777777" w:rsidTr="00706EF7">
        <w:trPr>
          <w:trHeight w:val="464"/>
        </w:trPr>
        <w:tc>
          <w:tcPr>
            <w:tcW w:w="3385" w:type="dxa"/>
          </w:tcPr>
          <w:p w14:paraId="3B09AC2F" w14:textId="475937E3" w:rsidR="00706EF7" w:rsidRPr="001A6D40" w:rsidRDefault="00706EF7" w:rsidP="00220054">
            <w:pPr>
              <w:jc w:val="center"/>
              <w:rPr>
                <w:b/>
                <w:sz w:val="27"/>
                <w:szCs w:val="27"/>
                <w:lang w:val="nl-NL"/>
              </w:rPr>
            </w:pPr>
            <w:r>
              <w:rPr>
                <w:b/>
                <w:bCs/>
                <w:noProof/>
                <w:spacing w:val="-4"/>
              </w:rPr>
              <mc:AlternateContent>
                <mc:Choice Requires="wps">
                  <w:drawing>
                    <wp:anchor distT="0" distB="0" distL="114300" distR="114300" simplePos="0" relativeHeight="251666432" behindDoc="1" locked="0" layoutInCell="1" allowOverlap="1" wp14:anchorId="7750A09C" wp14:editId="42630EF9">
                      <wp:simplePos x="0" y="0"/>
                      <wp:positionH relativeFrom="column">
                        <wp:posOffset>440055</wp:posOffset>
                      </wp:positionH>
                      <wp:positionV relativeFrom="paragraph">
                        <wp:posOffset>-17145</wp:posOffset>
                      </wp:positionV>
                      <wp:extent cx="1115695" cy="265430"/>
                      <wp:effectExtent l="0" t="0" r="27305" b="20320"/>
                      <wp:wrapNone/>
                      <wp:docPr id="5" name="Rectangle 5"/>
                      <wp:cNvGraphicFramePr/>
                      <a:graphic xmlns:a="http://schemas.openxmlformats.org/drawingml/2006/main">
                        <a:graphicData uri="http://schemas.microsoft.com/office/word/2010/wordprocessingShape">
                          <wps:wsp>
                            <wps:cNvSpPr/>
                            <wps:spPr>
                              <a:xfrm>
                                <a:off x="0" y="0"/>
                                <a:ext cx="1115695" cy="26543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D315F" id="Rectangle 5" o:spid="_x0000_s1026" style="position:absolute;margin-left:34.65pt;margin-top:-1.35pt;width:87.85pt;height:20.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" filled="f" strokecolor="black [3200]">
                      <v:stroke joinstyle="round"/>
                    </v:rect>
                  </w:pict>
                </mc:Fallback>
              </mc:AlternateContent>
            </w:r>
            <w:r>
              <w:rPr>
                <w:b/>
                <w:sz w:val="27"/>
                <w:szCs w:val="27"/>
                <w:lang w:val="nl-NL"/>
              </w:rPr>
              <w:t>DỰ THẢO</w:t>
            </w:r>
          </w:p>
        </w:tc>
        <w:tc>
          <w:tcPr>
            <w:tcW w:w="5829" w:type="dxa"/>
          </w:tcPr>
          <w:p w14:paraId="7D1F6C86" w14:textId="77777777" w:rsidR="00706EF7" w:rsidRPr="001A6D40" w:rsidRDefault="00706EF7" w:rsidP="00220054">
            <w:pPr>
              <w:tabs>
                <w:tab w:val="left" w:pos="5975"/>
              </w:tabs>
              <w:jc w:val="center"/>
              <w:rPr>
                <w:b/>
                <w:sz w:val="26"/>
                <w:szCs w:val="26"/>
                <w:lang w:val="nl-NL"/>
              </w:rPr>
            </w:pPr>
          </w:p>
        </w:tc>
      </w:tr>
    </w:tbl>
    <w:p w14:paraId="073FF9EE" w14:textId="6D057E29" w:rsidR="00CC5C17" w:rsidRPr="001A6D40" w:rsidRDefault="00CC5C17" w:rsidP="00E12C4B">
      <w:pPr>
        <w:jc w:val="center"/>
        <w:rPr>
          <w:b/>
          <w:bCs/>
          <w:spacing w:val="-4"/>
        </w:rPr>
      </w:pPr>
    </w:p>
    <w:p w14:paraId="3C63D8DB" w14:textId="230FC9F5" w:rsidR="00E12C4B" w:rsidRPr="001A6D40" w:rsidRDefault="00706EF7" w:rsidP="00E12C4B">
      <w:pPr>
        <w:jc w:val="center"/>
        <w:rPr>
          <w:b/>
          <w:bCs/>
          <w:spacing w:val="-4"/>
        </w:rPr>
      </w:pPr>
      <w:r>
        <w:rPr>
          <w:b/>
          <w:bCs/>
          <w:spacing w:val="-4"/>
        </w:rPr>
        <w:t>NGHỊ QUYẾT</w:t>
      </w:r>
      <w:r w:rsidR="00E12C4B" w:rsidRPr="001A6D40">
        <w:rPr>
          <w:b/>
          <w:bCs/>
          <w:spacing w:val="-4"/>
        </w:rPr>
        <w:t xml:space="preserve">  </w:t>
      </w:r>
    </w:p>
    <w:p w14:paraId="0BBB08AD" w14:textId="2B85B70D" w:rsidR="00E12C4B" w:rsidRPr="001A6D40" w:rsidRDefault="00706EF7" w:rsidP="00E12C4B">
      <w:pPr>
        <w:jc w:val="center"/>
        <w:rPr>
          <w:b/>
          <w:spacing w:val="-4"/>
        </w:rPr>
      </w:pPr>
      <w:r>
        <w:rPr>
          <w:b/>
          <w:spacing w:val="-4"/>
        </w:rPr>
        <w:t>Về dự toán Ngân sách địa phương xã Bắc Hà năm 2025</w:t>
      </w:r>
    </w:p>
    <w:p w14:paraId="21489A4F" w14:textId="77777777" w:rsidR="00B14A65" w:rsidRPr="001A6D40" w:rsidRDefault="00513975" w:rsidP="005C00C1">
      <w:pPr>
        <w:jc w:val="center"/>
        <w:rPr>
          <w:spacing w:val="-4"/>
        </w:rPr>
      </w:pPr>
      <w:r w:rsidRPr="001A6D40">
        <w:rPr>
          <w:noProof/>
        </w:rPr>
        <mc:AlternateContent>
          <mc:Choice Requires="wps">
            <w:drawing>
              <wp:anchor distT="0" distB="0" distL="114300" distR="114300" simplePos="0" relativeHeight="251664384" behindDoc="0" locked="0" layoutInCell="1" allowOverlap="1" wp14:anchorId="2A1DCBBD" wp14:editId="696BC6E6">
                <wp:simplePos x="0" y="0"/>
                <wp:positionH relativeFrom="column">
                  <wp:posOffset>2716199</wp:posOffset>
                </wp:positionH>
                <wp:positionV relativeFrom="paragraph">
                  <wp:posOffset>40640</wp:posOffset>
                </wp:positionV>
                <wp:extent cx="765810" cy="0"/>
                <wp:effectExtent l="0" t="0" r="152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D31BF"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3.2pt" to="274.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wH0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"/>
            </w:pict>
          </mc:Fallback>
        </mc:AlternateContent>
      </w:r>
      <w:r w:rsidR="00D10D27" w:rsidRPr="001A6D40">
        <w:rPr>
          <w:b/>
          <w:spacing w:val="-4"/>
        </w:rPr>
        <w:t xml:space="preserve"> </w:t>
      </w:r>
    </w:p>
    <w:p w14:paraId="3B5D22CD" w14:textId="6D9C5465" w:rsidR="006D14D2" w:rsidRPr="00ED6C0B" w:rsidRDefault="00706EF7" w:rsidP="00D56783">
      <w:pPr>
        <w:spacing w:after="60" w:line="300" w:lineRule="exact"/>
        <w:jc w:val="center"/>
        <w:rPr>
          <w:b/>
          <w:lang w:val="nl-NL"/>
        </w:rPr>
      </w:pPr>
      <w:r w:rsidRPr="00ED6C0B">
        <w:rPr>
          <w:b/>
          <w:lang w:val="nl-NL"/>
        </w:rPr>
        <w:t>HỘI ĐỒNG NHÂN DÂN XÃ BẮC HÀ</w:t>
      </w:r>
    </w:p>
    <w:p w14:paraId="215EA386" w14:textId="43C1FBB9" w:rsidR="00706EF7" w:rsidRPr="00ED6C0B" w:rsidRDefault="00706EF7" w:rsidP="00D56783">
      <w:pPr>
        <w:spacing w:after="60" w:line="300" w:lineRule="exact"/>
        <w:jc w:val="center"/>
        <w:rPr>
          <w:b/>
          <w:lang w:val="nl-NL"/>
        </w:rPr>
      </w:pPr>
      <w:r w:rsidRPr="00ED6C0B">
        <w:rPr>
          <w:b/>
          <w:lang w:val="nl-NL"/>
        </w:rPr>
        <w:t>KHÓA I - KỲ HỌP THỨ HAI</w:t>
      </w:r>
    </w:p>
    <w:p w14:paraId="718B6CC8" w14:textId="77777777" w:rsidR="00921791" w:rsidRPr="001A6D40" w:rsidRDefault="00921791" w:rsidP="00D56783">
      <w:pPr>
        <w:spacing w:after="60" w:line="300" w:lineRule="exact"/>
        <w:jc w:val="center"/>
        <w:rPr>
          <w:lang w:val="nl-NL"/>
        </w:rPr>
      </w:pPr>
    </w:p>
    <w:p w14:paraId="3E0665DD" w14:textId="77777777" w:rsidR="00E06C89" w:rsidRDefault="00E06C89" w:rsidP="00E06C89">
      <w:pPr>
        <w:spacing w:before="60" w:after="80"/>
        <w:ind w:firstLine="709"/>
        <w:jc w:val="both"/>
        <w:rPr>
          <w:bCs/>
          <w:i/>
        </w:rPr>
      </w:pPr>
      <w:r>
        <w:rPr>
          <w:bCs/>
          <w:i/>
        </w:rPr>
        <w:t>Căn cứ Luật Tổ chức chính quyền địa phương ngày 16/6/2025;</w:t>
      </w:r>
    </w:p>
    <w:p w14:paraId="167EA7A1" w14:textId="77777777" w:rsidR="00E06C89" w:rsidRDefault="00E06C89" w:rsidP="00E06C89">
      <w:pPr>
        <w:spacing w:before="60" w:after="80"/>
        <w:ind w:firstLine="709"/>
        <w:jc w:val="both"/>
        <w:rPr>
          <w:bCs/>
          <w:i/>
        </w:rPr>
      </w:pPr>
      <w:r>
        <w:rPr>
          <w:bCs/>
          <w:i/>
        </w:rPr>
        <w:t>Căn cứ Nghị quyết số Nghị quyết số 1673/NQ-UBTVQH15 ngày 22/5/2025 của Quốc hội về việc sắp xếp đơn vị hành chính cấp xã của tỉnh Lào Cai năm 2025;</w:t>
      </w:r>
    </w:p>
    <w:p w14:paraId="13F184E3" w14:textId="77777777" w:rsidR="00E06C89" w:rsidRDefault="00E06C89" w:rsidP="00E06C89">
      <w:pPr>
        <w:spacing w:before="60" w:after="80"/>
        <w:ind w:firstLine="709"/>
        <w:jc w:val="both"/>
        <w:rPr>
          <w:bCs/>
          <w:i/>
        </w:rPr>
      </w:pPr>
      <w:r>
        <w:rPr>
          <w:bCs/>
          <w:i/>
        </w:rPr>
        <w:t>Căn cứ Luật Ngân sách nhà nước ngày 25/6/2015, được sửa đổi bổ sung tại Điều 4, Luật số 56/2024/QH15 ngày 29/11/2024;</w:t>
      </w:r>
    </w:p>
    <w:p w14:paraId="3383B130" w14:textId="77777777" w:rsidR="00E06C89" w:rsidRDefault="00E06C89" w:rsidP="00E06C89">
      <w:pPr>
        <w:spacing w:before="60" w:after="80"/>
        <w:ind w:firstLine="709"/>
        <w:jc w:val="both"/>
        <w:rPr>
          <w:bCs/>
          <w:i/>
        </w:rPr>
      </w:pPr>
      <w:r>
        <w:rPr>
          <w:bCs/>
          <w:i/>
        </w:rPr>
        <w:t>Căn cứ Luật Đầu tư công ngày 29 tháng 11 năm 2025;</w:t>
      </w:r>
    </w:p>
    <w:p w14:paraId="067D0EA7" w14:textId="719883B5" w:rsidR="00E06C89" w:rsidRDefault="00E06C89" w:rsidP="00E06C89">
      <w:pPr>
        <w:tabs>
          <w:tab w:val="left" w:pos="567"/>
        </w:tabs>
        <w:spacing w:before="120" w:line="300" w:lineRule="exact"/>
        <w:ind w:firstLine="709"/>
        <w:jc w:val="both"/>
        <w:rPr>
          <w:i/>
          <w:lang w:val="nl-NL"/>
        </w:rPr>
      </w:pPr>
      <w:r>
        <w:rPr>
          <w:i/>
          <w:lang w:val="nl-NL"/>
        </w:rPr>
        <w:t xml:space="preserve">Căn cứ </w:t>
      </w:r>
      <w:r w:rsidR="00255ECC">
        <w:rPr>
          <w:i/>
          <w:lang w:val="nl-NL"/>
        </w:rPr>
        <w:t>Nghị quyết số 13/NQ-HĐND ngày 08 tháng 7 năm 2025 của Hội đồng nhân dân tỉnh L</w:t>
      </w:r>
      <w:r w:rsidR="00ED6C0B">
        <w:rPr>
          <w:i/>
          <w:lang w:val="nl-NL"/>
        </w:rPr>
        <w:t xml:space="preserve">ào </w:t>
      </w:r>
      <w:r w:rsidR="00255ECC">
        <w:rPr>
          <w:i/>
          <w:lang w:val="nl-NL"/>
        </w:rPr>
        <w:t>Cai về việc Nghị quyết dự toán ngân sách địa phương năm 2025.</w:t>
      </w:r>
    </w:p>
    <w:p w14:paraId="3F1461E7" w14:textId="77777777" w:rsidR="00ED6C0B" w:rsidRPr="00802AF2" w:rsidRDefault="00ED6C0B" w:rsidP="00ED6C0B">
      <w:pPr>
        <w:spacing w:before="60" w:after="60"/>
        <w:ind w:firstLine="720"/>
        <w:rPr>
          <w:bCs/>
          <w:i/>
          <w:iCs/>
          <w:lang w:val="it-IT"/>
        </w:rPr>
      </w:pPr>
      <w:bookmarkStart w:id="0" w:name="_Hlk194397699"/>
      <w:r w:rsidRPr="00802AF2">
        <w:rPr>
          <w:bCs/>
          <w:i/>
          <w:iCs/>
          <w:lang w:val="it-IT"/>
        </w:rPr>
        <w:t>Căn cứ Luật Tổ chức Chính quyền địa phương ngày 19 tháng 02 năm 2025;</w:t>
      </w:r>
      <w:bookmarkEnd w:id="0"/>
    </w:p>
    <w:p w14:paraId="51523BEB" w14:textId="663AC402" w:rsidR="00ED6C0B" w:rsidRPr="00802AF2" w:rsidRDefault="00ED6C0B" w:rsidP="00ED6C0B">
      <w:pPr>
        <w:spacing w:before="60" w:after="60"/>
        <w:ind w:firstLine="720"/>
        <w:jc w:val="both"/>
        <w:rPr>
          <w:i/>
        </w:rPr>
      </w:pPr>
      <w:r w:rsidRPr="00802AF2">
        <w:rPr>
          <w:i/>
          <w:lang w:val="nl-NL"/>
        </w:rPr>
        <w:t xml:space="preserve">Xét Tờ trình số </w:t>
      </w:r>
      <w:r>
        <w:rPr>
          <w:i/>
        </w:rPr>
        <w:t>14</w:t>
      </w:r>
      <w:r w:rsidRPr="00802AF2">
        <w:rPr>
          <w:i/>
        </w:rPr>
        <w:t>/TTr-UBND ngày 1</w:t>
      </w:r>
      <w:r>
        <w:rPr>
          <w:i/>
        </w:rPr>
        <w:t>4</w:t>
      </w:r>
      <w:r w:rsidRPr="00802AF2">
        <w:rPr>
          <w:i/>
        </w:rPr>
        <w:t xml:space="preserve">/7/2025 của UBND xã </w:t>
      </w:r>
      <w:r>
        <w:rPr>
          <w:i/>
        </w:rPr>
        <w:t>Bắc Hà</w:t>
      </w:r>
      <w:r w:rsidRPr="00802AF2">
        <w:rPr>
          <w:i/>
        </w:rPr>
        <w:t xml:space="preserve">, về việc đề nghị ban hành Nghị quyết về dự toán ngân sách địa phương xã </w:t>
      </w:r>
      <w:r>
        <w:rPr>
          <w:i/>
        </w:rPr>
        <w:t>Bắc Hà</w:t>
      </w:r>
      <w:r w:rsidRPr="00802AF2">
        <w:rPr>
          <w:i/>
        </w:rPr>
        <w:t xml:space="preserve"> năm 2025; Báo cáo tổng hợp thẩm tra số </w:t>
      </w:r>
      <w:r w:rsidR="0018765E">
        <w:rPr>
          <w:i/>
        </w:rPr>
        <w:t>02</w:t>
      </w:r>
      <w:r w:rsidRPr="00802AF2">
        <w:rPr>
          <w:i/>
        </w:rPr>
        <w:t xml:space="preserve">/BC-BKTNS ngày </w:t>
      </w:r>
      <w:r w:rsidR="0018765E">
        <w:rPr>
          <w:i/>
        </w:rPr>
        <w:t>14</w:t>
      </w:r>
      <w:r w:rsidRPr="00802AF2">
        <w:rPr>
          <w:i/>
        </w:rPr>
        <w:t xml:space="preserve">/7/2025 của Ban Kinh tế - Ngân sách Hội đồng nhân dân xã, tổng hợp thẩm tra tờ trình, dự thảo Nghị quyết về dự toán ngân sách địa phương xã </w:t>
      </w:r>
      <w:r>
        <w:rPr>
          <w:i/>
        </w:rPr>
        <w:t>Bắc Hà</w:t>
      </w:r>
      <w:r w:rsidRPr="00802AF2">
        <w:rPr>
          <w:i/>
        </w:rPr>
        <w:t xml:space="preserve"> năm 2025,</w:t>
      </w:r>
    </w:p>
    <w:p w14:paraId="5AD1963D" w14:textId="77777777" w:rsidR="00ED6C0B" w:rsidRPr="00802AF2" w:rsidRDefault="00ED6C0B" w:rsidP="00ED6C0B">
      <w:pPr>
        <w:ind w:firstLine="709"/>
        <w:jc w:val="both"/>
        <w:rPr>
          <w:bCs/>
          <w:i/>
          <w:sz w:val="12"/>
        </w:rPr>
      </w:pPr>
    </w:p>
    <w:p w14:paraId="357D8345" w14:textId="77777777" w:rsidR="00ED6C0B" w:rsidRPr="00802AF2" w:rsidRDefault="00ED6C0B" w:rsidP="00ED6C0B">
      <w:pPr>
        <w:jc w:val="center"/>
        <w:rPr>
          <w:b/>
          <w:bCs/>
        </w:rPr>
      </w:pPr>
      <w:r w:rsidRPr="00802AF2">
        <w:rPr>
          <w:b/>
          <w:bCs/>
        </w:rPr>
        <w:t>QUYẾT NGHỊ:</w:t>
      </w:r>
    </w:p>
    <w:p w14:paraId="2B21B121" w14:textId="77777777" w:rsidR="00ED6C0B" w:rsidRPr="00802AF2" w:rsidRDefault="00ED6C0B" w:rsidP="00ED6C0B">
      <w:pPr>
        <w:ind w:firstLine="709"/>
        <w:jc w:val="center"/>
        <w:rPr>
          <w:b/>
          <w:bCs/>
          <w:sz w:val="16"/>
        </w:rPr>
      </w:pPr>
    </w:p>
    <w:p w14:paraId="46950845" w14:textId="77777777" w:rsidR="00ED6C0B" w:rsidRPr="00802AF2" w:rsidRDefault="00ED6C0B" w:rsidP="00ED6C0B">
      <w:pPr>
        <w:ind w:firstLine="709"/>
        <w:jc w:val="center"/>
        <w:rPr>
          <w:b/>
          <w:bCs/>
          <w:sz w:val="2"/>
        </w:rPr>
      </w:pPr>
    </w:p>
    <w:p w14:paraId="5E6B0B44" w14:textId="72B32E45" w:rsidR="00ED6C0B" w:rsidRPr="00673B8F" w:rsidRDefault="00ED6C0B" w:rsidP="00ED6C0B">
      <w:pPr>
        <w:spacing w:before="60" w:after="60"/>
        <w:ind w:firstLine="709"/>
        <w:jc w:val="both"/>
        <w:rPr>
          <w:b/>
          <w:spacing w:val="-2"/>
        </w:rPr>
      </w:pPr>
      <w:r w:rsidRPr="00673B8F">
        <w:rPr>
          <w:b/>
          <w:spacing w:val="-2"/>
          <w:lang w:val="vi-VN"/>
        </w:rPr>
        <w:t xml:space="preserve">Điều 1. </w:t>
      </w:r>
      <w:r w:rsidRPr="00673B8F">
        <w:rPr>
          <w:b/>
          <w:spacing w:val="-2"/>
        </w:rPr>
        <w:t>Quyết định dự toán ngân sách địa phương xã Bắc Hà năm 2025 như sau:</w:t>
      </w:r>
    </w:p>
    <w:p w14:paraId="40D02017" w14:textId="7FAD8305" w:rsidR="00ED6C0B" w:rsidRPr="001A6D40" w:rsidRDefault="00ED6C0B" w:rsidP="00ED6C0B">
      <w:pPr>
        <w:spacing w:before="120" w:line="300" w:lineRule="exact"/>
        <w:ind w:firstLine="709"/>
        <w:jc w:val="both"/>
        <w:rPr>
          <w:b/>
          <w:lang w:val="nl-NL"/>
        </w:rPr>
      </w:pPr>
      <w:r>
        <w:rPr>
          <w:b/>
        </w:rPr>
        <w:t>1</w:t>
      </w:r>
      <w:r w:rsidRPr="001A6D40">
        <w:rPr>
          <w:b/>
          <w:lang w:val="vi-VN"/>
        </w:rPr>
        <w:t xml:space="preserve">. Dự toán thu ngân sách nhà nước trên địa bàn </w:t>
      </w:r>
      <w:r>
        <w:rPr>
          <w:b/>
        </w:rPr>
        <w:t>xã</w:t>
      </w:r>
      <w:r w:rsidRPr="001A6D40">
        <w:rPr>
          <w:b/>
          <w:lang w:val="vi-VN"/>
        </w:rPr>
        <w:t xml:space="preserve"> năm 202</w:t>
      </w:r>
      <w:r w:rsidRPr="001A6D40">
        <w:rPr>
          <w:b/>
          <w:lang w:val="nl-NL"/>
        </w:rPr>
        <w:t>5</w:t>
      </w:r>
      <w:r>
        <w:rPr>
          <w:b/>
          <w:lang w:val="nl-NL"/>
        </w:rPr>
        <w:t>:</w:t>
      </w:r>
    </w:p>
    <w:p w14:paraId="0B6BF87C" w14:textId="684023E2" w:rsidR="00ED6C0B" w:rsidRPr="00CA5D5C" w:rsidRDefault="00ED6C0B" w:rsidP="00ED6C0B">
      <w:pPr>
        <w:pStyle w:val="BodyTextIndent2"/>
        <w:widowControl w:val="0"/>
        <w:spacing w:before="120" w:line="300" w:lineRule="exact"/>
        <w:ind w:firstLine="709"/>
        <w:rPr>
          <w:bCs/>
          <w:lang w:val="en-US"/>
        </w:rPr>
      </w:pPr>
      <w:r w:rsidRPr="00CA5D5C">
        <w:rPr>
          <w:bCs/>
          <w:lang w:val="en-US"/>
        </w:rPr>
        <w:t>Tổng dự toán thu ngân sách nhà nước trên địa bàn xã</w:t>
      </w:r>
      <w:r>
        <w:rPr>
          <w:bCs/>
          <w:lang w:val="en-US"/>
        </w:rPr>
        <w:t xml:space="preserve"> năm 2025: </w:t>
      </w:r>
      <w:r w:rsidRPr="00CA5D5C">
        <w:rPr>
          <w:b/>
          <w:bCs/>
          <w:lang w:val="en-US"/>
        </w:rPr>
        <w:t>296.146 triệu đồng</w:t>
      </w:r>
      <w:r>
        <w:rPr>
          <w:bCs/>
          <w:lang w:val="en-US"/>
        </w:rPr>
        <w:t xml:space="preserve">, </w:t>
      </w:r>
      <w:r w:rsidRPr="00CA5D5C">
        <w:rPr>
          <w:bCs/>
          <w:lang w:val="en-US"/>
        </w:rPr>
        <w:t>gồm:</w:t>
      </w:r>
    </w:p>
    <w:p w14:paraId="482876A0" w14:textId="241685EA" w:rsidR="00ED6C0B" w:rsidRPr="001A6D40" w:rsidRDefault="00ED6C0B" w:rsidP="00ED6C0B">
      <w:pPr>
        <w:pStyle w:val="BodyTextIndent2"/>
        <w:widowControl w:val="0"/>
        <w:spacing w:before="120" w:line="300" w:lineRule="exact"/>
        <w:ind w:firstLine="709"/>
        <w:rPr>
          <w:lang w:val="en-US"/>
        </w:rPr>
      </w:pPr>
      <w:r w:rsidRPr="001A6D40">
        <w:rPr>
          <w:lang w:val="en-US"/>
        </w:rPr>
        <w:t>- Dự toán thu nội địa k</w:t>
      </w:r>
      <w:r>
        <w:rPr>
          <w:lang w:val="en-US"/>
        </w:rPr>
        <w:t>hông kể thu tiền sử dụng đất:</w:t>
      </w:r>
      <w:r w:rsidRPr="001A6D40">
        <w:rPr>
          <w:lang w:val="en-US"/>
        </w:rPr>
        <w:t xml:space="preserve"> </w:t>
      </w:r>
      <w:r w:rsidRPr="00CA5D5C">
        <w:rPr>
          <w:b/>
          <w:lang w:val="en-US"/>
        </w:rPr>
        <w:t>34.192</w:t>
      </w:r>
      <w:r>
        <w:rPr>
          <w:b/>
          <w:lang w:val="en-US"/>
        </w:rPr>
        <w:t xml:space="preserve"> triệu đồng.</w:t>
      </w:r>
      <w:r w:rsidRPr="001A6D40">
        <w:rPr>
          <w:lang w:val="en-US"/>
        </w:rPr>
        <w:t xml:space="preserve">. </w:t>
      </w:r>
    </w:p>
    <w:p w14:paraId="535BC033" w14:textId="67CD3078" w:rsidR="00ED6C0B" w:rsidRPr="001A6D40" w:rsidRDefault="00ED6C0B" w:rsidP="00ED6C0B">
      <w:pPr>
        <w:pStyle w:val="BodyTextIndent2"/>
        <w:widowControl w:val="0"/>
        <w:spacing w:before="120" w:line="300" w:lineRule="exact"/>
        <w:ind w:firstLine="709"/>
        <w:rPr>
          <w:spacing w:val="-8"/>
          <w:lang w:val="en-US"/>
        </w:rPr>
      </w:pPr>
      <w:r w:rsidRPr="001A6D40">
        <w:rPr>
          <w:spacing w:val="-8"/>
          <w:lang w:val="en-US"/>
        </w:rPr>
        <w:t xml:space="preserve">- </w:t>
      </w:r>
      <w:r w:rsidRPr="001A6D40">
        <w:rPr>
          <w:spacing w:val="-12"/>
          <w:lang w:val="en-US"/>
        </w:rPr>
        <w:t>Dư</w:t>
      </w:r>
      <w:r>
        <w:rPr>
          <w:spacing w:val="-12"/>
          <w:lang w:val="en-US"/>
        </w:rPr>
        <w:t>̣ toán thu tiền sử dụng đất:</w:t>
      </w:r>
      <w:r w:rsidRPr="001A6D40">
        <w:rPr>
          <w:spacing w:val="-12"/>
          <w:lang w:val="en-US"/>
        </w:rPr>
        <w:t xml:space="preserve"> </w:t>
      </w:r>
      <w:r w:rsidRPr="00CA5D5C">
        <w:rPr>
          <w:b/>
          <w:spacing w:val="-12"/>
          <w:lang w:val="en-US"/>
        </w:rPr>
        <w:t>261.954 triệu đồng</w:t>
      </w:r>
      <w:r w:rsidRPr="001A6D40">
        <w:rPr>
          <w:spacing w:val="-12"/>
          <w:lang w:val="en-US"/>
        </w:rPr>
        <w:t>.</w:t>
      </w:r>
    </w:p>
    <w:p w14:paraId="6DC23A08" w14:textId="7E33F4C0" w:rsidR="00ED6C0B" w:rsidRPr="001A6D40" w:rsidRDefault="00ED6C0B" w:rsidP="00ED6C0B">
      <w:pPr>
        <w:spacing w:before="120" w:line="300" w:lineRule="exact"/>
        <w:ind w:firstLine="709"/>
        <w:jc w:val="both"/>
        <w:rPr>
          <w:b/>
        </w:rPr>
      </w:pPr>
      <w:r>
        <w:rPr>
          <w:b/>
        </w:rPr>
        <w:t>2</w:t>
      </w:r>
      <w:r w:rsidRPr="001A6D40">
        <w:rPr>
          <w:b/>
          <w:lang w:val="vi-VN"/>
        </w:rPr>
        <w:t>. Dự toán thu ngân sách địa phương</w:t>
      </w:r>
      <w:r w:rsidRPr="001A6D40">
        <w:rPr>
          <w:b/>
        </w:rPr>
        <w:t xml:space="preserve"> năm 2025</w:t>
      </w:r>
      <w:r>
        <w:rPr>
          <w:b/>
        </w:rPr>
        <w:t>:</w:t>
      </w:r>
    </w:p>
    <w:p w14:paraId="4F3933F4" w14:textId="1857DFDE" w:rsidR="00ED6C0B" w:rsidRPr="001A6D40" w:rsidRDefault="00ED6C0B" w:rsidP="00ED6C0B">
      <w:pPr>
        <w:spacing w:before="120" w:line="300" w:lineRule="exact"/>
        <w:ind w:firstLine="709"/>
        <w:jc w:val="both"/>
        <w:rPr>
          <w:lang w:val="nb-NO"/>
        </w:rPr>
      </w:pPr>
      <w:r w:rsidRPr="001A6D40">
        <w:rPr>
          <w:spacing w:val="-4"/>
        </w:rPr>
        <w:t>Tổng dự toán thu ngân sách địa phương năm 2025</w:t>
      </w:r>
      <w:r>
        <w:rPr>
          <w:spacing w:val="-4"/>
        </w:rPr>
        <w:t>:</w:t>
      </w:r>
      <w:r w:rsidRPr="001A6D40">
        <w:rPr>
          <w:lang w:val="nb-NO"/>
        </w:rPr>
        <w:t xml:space="preserve"> </w:t>
      </w:r>
      <w:r w:rsidRPr="001A6D40">
        <w:rPr>
          <w:b/>
          <w:lang w:val="vi-VN"/>
        </w:rPr>
        <w:t>1.824.885</w:t>
      </w:r>
      <w:r w:rsidRPr="001A6D40">
        <w:rPr>
          <w:b/>
          <w:lang w:val="nb-NO"/>
        </w:rPr>
        <w:t xml:space="preserve"> triệu đồng</w:t>
      </w:r>
      <w:r w:rsidRPr="001A6D40">
        <w:rPr>
          <w:lang w:val="nb-NO"/>
        </w:rPr>
        <w:t xml:space="preserve">, gồm: </w:t>
      </w:r>
    </w:p>
    <w:p w14:paraId="608AE989" w14:textId="77777777" w:rsidR="00ED6C0B" w:rsidRPr="00673B8F" w:rsidRDefault="00ED6C0B" w:rsidP="00ED6C0B">
      <w:pPr>
        <w:spacing w:before="120" w:line="300" w:lineRule="exact"/>
        <w:ind w:firstLine="709"/>
        <w:jc w:val="both"/>
        <w:rPr>
          <w:lang w:val="nb-NO"/>
        </w:rPr>
      </w:pPr>
      <w:r w:rsidRPr="00673B8F">
        <w:rPr>
          <w:b/>
        </w:rPr>
        <w:t xml:space="preserve">2.1. </w:t>
      </w:r>
      <w:r w:rsidRPr="00673B8F">
        <w:rPr>
          <w:b/>
          <w:lang w:val="nb-NO"/>
        </w:rPr>
        <w:t>Thu ngân sách địa phương được hưởng theo phân cấp</w:t>
      </w:r>
      <w:r w:rsidRPr="00673B8F">
        <w:rPr>
          <w:lang w:val="nb-NO"/>
        </w:rPr>
        <w:t xml:space="preserve">: </w:t>
      </w:r>
      <w:r w:rsidRPr="00673B8F">
        <w:rPr>
          <w:b/>
          <w:lang w:val="vi-VN"/>
        </w:rPr>
        <w:t>20.941</w:t>
      </w:r>
      <w:r w:rsidRPr="00673B8F">
        <w:rPr>
          <w:b/>
          <w:lang w:val="nb-NO"/>
        </w:rPr>
        <w:t xml:space="preserve"> triệu đồng</w:t>
      </w:r>
      <w:r w:rsidRPr="00673B8F">
        <w:rPr>
          <w:lang w:val="nb-NO"/>
        </w:rPr>
        <w:t>; trong đó:</w:t>
      </w:r>
    </w:p>
    <w:p w14:paraId="4C2E1B10" w14:textId="77777777" w:rsidR="00ED6C0B" w:rsidRPr="001A6D40" w:rsidRDefault="00ED6C0B" w:rsidP="00ED6C0B">
      <w:pPr>
        <w:spacing w:before="120" w:line="300" w:lineRule="exact"/>
        <w:ind w:firstLine="709"/>
        <w:jc w:val="both"/>
        <w:rPr>
          <w:spacing w:val="-4"/>
          <w:lang w:val="nb-NO"/>
        </w:rPr>
      </w:pPr>
      <w:r w:rsidRPr="001A6D40">
        <w:rPr>
          <w:spacing w:val="-4"/>
          <w:lang w:val="nb-NO"/>
        </w:rPr>
        <w:t xml:space="preserve">- Thu từ thuế, phí và thu khác từ nội địa: </w:t>
      </w:r>
      <w:r w:rsidRPr="001A6D40">
        <w:rPr>
          <w:spacing w:val="-4"/>
          <w:lang w:val="vi-VN"/>
        </w:rPr>
        <w:t>5.261</w:t>
      </w:r>
      <w:r w:rsidRPr="001A6D40">
        <w:rPr>
          <w:spacing w:val="-4"/>
          <w:lang w:val="nb-NO"/>
        </w:rPr>
        <w:t xml:space="preserve"> triệu đồng.</w:t>
      </w:r>
    </w:p>
    <w:p w14:paraId="1FD11D0A" w14:textId="77777777" w:rsidR="00ED6C0B" w:rsidRPr="001A6D40" w:rsidRDefault="00ED6C0B" w:rsidP="00ED6C0B">
      <w:pPr>
        <w:spacing w:before="120" w:line="300" w:lineRule="exact"/>
        <w:ind w:firstLine="709"/>
        <w:jc w:val="both"/>
        <w:rPr>
          <w:spacing w:val="-4"/>
          <w:lang w:val="nb-NO"/>
        </w:rPr>
      </w:pPr>
      <w:r w:rsidRPr="001A6D40">
        <w:rPr>
          <w:spacing w:val="-4"/>
          <w:lang w:val="nb-NO"/>
        </w:rPr>
        <w:lastRenderedPageBreak/>
        <w:t xml:space="preserve">- Thu để lại đầu tư từ tiền sử dụng đất: </w:t>
      </w:r>
      <w:r w:rsidRPr="001A6D40">
        <w:rPr>
          <w:spacing w:val="-4"/>
          <w:lang w:val="vi-VN"/>
        </w:rPr>
        <w:t>15.680</w:t>
      </w:r>
      <w:r w:rsidRPr="001A6D40">
        <w:rPr>
          <w:spacing w:val="-4"/>
          <w:lang w:val="nb-NO"/>
        </w:rPr>
        <w:t xml:space="preserve"> triệu đồng.</w:t>
      </w:r>
    </w:p>
    <w:p w14:paraId="3453D583" w14:textId="77777777" w:rsidR="00ED6C0B" w:rsidRPr="001A6D40" w:rsidRDefault="00ED6C0B" w:rsidP="00ED6C0B">
      <w:pPr>
        <w:spacing w:before="120" w:line="300" w:lineRule="exact"/>
        <w:ind w:firstLine="709"/>
        <w:jc w:val="both"/>
      </w:pPr>
      <w:r>
        <w:rPr>
          <w:b/>
          <w:lang w:val="nb-NO"/>
        </w:rPr>
        <w:t>2.</w:t>
      </w:r>
      <w:r w:rsidRPr="001A6D40">
        <w:rPr>
          <w:b/>
          <w:lang w:val="nb-NO"/>
        </w:rPr>
        <w:t>2. Thu bổ sung từ ngân sách tỉnh</w:t>
      </w:r>
      <w:r>
        <w:rPr>
          <w:b/>
          <w:lang w:val="nb-NO"/>
        </w:rPr>
        <w:t xml:space="preserve"> </w:t>
      </w:r>
      <w:r w:rsidRPr="005541EC">
        <w:rPr>
          <w:lang w:val="nb-NO"/>
        </w:rPr>
        <w:t>(bổ sung cân đối, bổ sung tiền lương và một số chế độ chính sác</w:t>
      </w:r>
      <w:r>
        <w:rPr>
          <w:lang w:val="nb-NO"/>
        </w:rPr>
        <w:t xml:space="preserve">h khác... từ ngân sách cấp tỉnh): </w:t>
      </w:r>
      <w:r w:rsidRPr="005541EC">
        <w:rPr>
          <w:b/>
          <w:lang w:val="vi-VN"/>
        </w:rPr>
        <w:t>1.390.435</w:t>
      </w:r>
      <w:r w:rsidRPr="005541EC">
        <w:rPr>
          <w:b/>
          <w:lang w:val="nb-NO"/>
        </w:rPr>
        <w:t xml:space="preserve"> triệu đồng</w:t>
      </w:r>
    </w:p>
    <w:p w14:paraId="0F32C401" w14:textId="77777777" w:rsidR="00ED6C0B" w:rsidRPr="001A6D40" w:rsidRDefault="00ED6C0B" w:rsidP="00ED6C0B">
      <w:pPr>
        <w:pStyle w:val="BodyTextIndent2"/>
        <w:widowControl w:val="0"/>
        <w:spacing w:before="120" w:line="300" w:lineRule="exact"/>
        <w:ind w:firstLine="709"/>
        <w:rPr>
          <w:lang w:val="nb-NO"/>
        </w:rPr>
      </w:pPr>
      <w:r>
        <w:rPr>
          <w:b/>
          <w:lang w:val="en-US"/>
        </w:rPr>
        <w:t>2.</w:t>
      </w:r>
      <w:r w:rsidRPr="001A6D40">
        <w:rPr>
          <w:b/>
          <w:lang w:val="vi-VN"/>
        </w:rPr>
        <w:t>3. Thu chuyển nguồn:</w:t>
      </w:r>
      <w:r w:rsidRPr="001A6D40">
        <w:rPr>
          <w:lang w:val="vi-VN"/>
        </w:rPr>
        <w:t xml:space="preserve"> 413.017</w:t>
      </w:r>
      <w:r w:rsidRPr="001A6D40">
        <w:rPr>
          <w:lang w:val="nb-NO"/>
        </w:rPr>
        <w:t xml:space="preserve"> triệu đồng</w:t>
      </w:r>
    </w:p>
    <w:p w14:paraId="299623CB" w14:textId="77777777" w:rsidR="00ED6C0B" w:rsidRPr="001A6D40" w:rsidRDefault="00ED6C0B" w:rsidP="00ED6C0B">
      <w:pPr>
        <w:pStyle w:val="BodyTextIndent2"/>
        <w:widowControl w:val="0"/>
        <w:spacing w:before="120" w:line="300" w:lineRule="exact"/>
        <w:ind w:firstLine="709"/>
        <w:rPr>
          <w:lang w:val="vi-VN"/>
        </w:rPr>
      </w:pPr>
      <w:r>
        <w:rPr>
          <w:b/>
          <w:lang w:val="en-US"/>
        </w:rPr>
        <w:t>2.</w:t>
      </w:r>
      <w:r w:rsidRPr="001A6D40">
        <w:rPr>
          <w:b/>
          <w:lang w:val="vi-VN"/>
        </w:rPr>
        <w:t>4. Thu kết dư:</w:t>
      </w:r>
      <w:r w:rsidRPr="001A6D40">
        <w:rPr>
          <w:lang w:val="vi-VN"/>
        </w:rPr>
        <w:t xml:space="preserve"> 492 triệu đồng</w:t>
      </w:r>
    </w:p>
    <w:p w14:paraId="0A4D7909" w14:textId="59D87CB7" w:rsidR="009414E2" w:rsidRPr="001A6D40" w:rsidRDefault="004D2506" w:rsidP="00911B98">
      <w:pPr>
        <w:spacing w:before="120" w:line="300" w:lineRule="exact"/>
        <w:ind w:firstLine="709"/>
        <w:jc w:val="both"/>
        <w:rPr>
          <w:b/>
          <w:iCs/>
          <w:lang w:val="nb-NO"/>
        </w:rPr>
      </w:pPr>
      <w:r>
        <w:rPr>
          <w:b/>
          <w:iCs/>
          <w:lang w:val="nb-NO"/>
        </w:rPr>
        <w:t>3</w:t>
      </w:r>
      <w:r w:rsidR="009414E2" w:rsidRPr="001A6D40">
        <w:rPr>
          <w:b/>
          <w:iCs/>
          <w:lang w:val="nb-NO"/>
        </w:rPr>
        <w:t>. Dự toán chi ngân sách địa phương năm 2025</w:t>
      </w:r>
    </w:p>
    <w:p w14:paraId="59290F88" w14:textId="4E841268" w:rsidR="009414E2" w:rsidRPr="001A6D40" w:rsidRDefault="009414E2" w:rsidP="00911B98">
      <w:pPr>
        <w:spacing w:before="120" w:line="300" w:lineRule="exact"/>
        <w:ind w:firstLine="709"/>
        <w:jc w:val="both"/>
        <w:rPr>
          <w:spacing w:val="-4"/>
          <w:lang w:val="nb-NO"/>
        </w:rPr>
      </w:pPr>
      <w:r w:rsidRPr="001A6D40">
        <w:rPr>
          <w:spacing w:val="-4"/>
          <w:lang w:val="nb-NO"/>
        </w:rPr>
        <w:t>Tổng dự toán chi ngân sách địa phương năm 202</w:t>
      </w:r>
      <w:r w:rsidR="0088537B" w:rsidRPr="001A6D40">
        <w:rPr>
          <w:spacing w:val="-4"/>
          <w:lang w:val="nb-NO"/>
        </w:rPr>
        <w:t>5</w:t>
      </w:r>
      <w:r w:rsidR="00ED6C0B">
        <w:rPr>
          <w:spacing w:val="-4"/>
          <w:lang w:val="nb-NO"/>
        </w:rPr>
        <w:t>:</w:t>
      </w:r>
      <w:r w:rsidRPr="001A6D40">
        <w:rPr>
          <w:spacing w:val="-4"/>
          <w:lang w:val="nb-NO"/>
        </w:rPr>
        <w:t xml:space="preserve"> </w:t>
      </w:r>
      <w:r w:rsidR="00B4715E" w:rsidRPr="001A6D40">
        <w:rPr>
          <w:b/>
          <w:lang w:val="vi-VN"/>
        </w:rPr>
        <w:t>1.824.885</w:t>
      </w:r>
      <w:r w:rsidR="00B4715E" w:rsidRPr="001A6D40">
        <w:rPr>
          <w:b/>
          <w:lang w:val="nb-NO"/>
        </w:rPr>
        <w:t xml:space="preserve"> </w:t>
      </w:r>
      <w:r w:rsidRPr="001A6D40">
        <w:rPr>
          <w:b/>
          <w:spacing w:val="-4"/>
        </w:rPr>
        <w:t>triệu đồng</w:t>
      </w:r>
      <w:r w:rsidRPr="001A6D40">
        <w:rPr>
          <w:spacing w:val="-4"/>
          <w:lang w:val="nb-NO"/>
        </w:rPr>
        <w:t>, gồm:</w:t>
      </w:r>
    </w:p>
    <w:p w14:paraId="7EC92BFA" w14:textId="36C910F2" w:rsidR="00E62B65" w:rsidRDefault="004D2506" w:rsidP="004D2506">
      <w:pPr>
        <w:spacing w:before="120" w:line="300" w:lineRule="exact"/>
        <w:ind w:firstLine="709"/>
        <w:jc w:val="both"/>
        <w:rPr>
          <w:lang w:val="nb-NO"/>
        </w:rPr>
      </w:pPr>
      <w:r w:rsidRPr="004D2506">
        <w:rPr>
          <w:lang w:val="nb-NO"/>
        </w:rPr>
        <w:t>+ Chi cân đối ngân sách (không bao gồm chi chuyển nguồn, bổ sung có mục tiêu, chi nộp trả ngân sách cấp trên)</w:t>
      </w:r>
      <w:r w:rsidR="009414E2" w:rsidRPr="004D2506">
        <w:rPr>
          <w:lang w:val="nb-NO"/>
        </w:rPr>
        <w:t xml:space="preserve">: </w:t>
      </w:r>
      <w:r w:rsidRPr="00ED6C0B">
        <w:rPr>
          <w:b/>
        </w:rPr>
        <w:t>1.411.868</w:t>
      </w:r>
      <w:r w:rsidR="009414E2" w:rsidRPr="00ED6C0B">
        <w:rPr>
          <w:b/>
          <w:lang w:val="nb-NO"/>
        </w:rPr>
        <w:t xml:space="preserve"> triệu đồng</w:t>
      </w:r>
    </w:p>
    <w:p w14:paraId="5A9BE5CF" w14:textId="6929E33C" w:rsidR="004D2506" w:rsidRPr="004D2506" w:rsidRDefault="004D2506" w:rsidP="004D2506">
      <w:pPr>
        <w:spacing w:before="120" w:line="300" w:lineRule="exact"/>
        <w:ind w:firstLine="709"/>
        <w:jc w:val="both"/>
        <w:rPr>
          <w:lang w:val="nb-NO"/>
        </w:rPr>
      </w:pPr>
      <w:r>
        <w:rPr>
          <w:lang w:val="nb-NO"/>
        </w:rPr>
        <w:t xml:space="preserve">+ Chi chuyển nguồn năm trước chuyển sang: </w:t>
      </w:r>
      <w:r w:rsidRPr="00ED6C0B">
        <w:rPr>
          <w:b/>
          <w:lang w:val="nb-NO"/>
        </w:rPr>
        <w:t>413.017 triệu đồng</w:t>
      </w:r>
    </w:p>
    <w:p w14:paraId="3F9D8E6A" w14:textId="1159DE8E" w:rsidR="009414E2" w:rsidRDefault="009414E2" w:rsidP="00911B98">
      <w:pPr>
        <w:spacing w:before="120" w:line="300" w:lineRule="exact"/>
        <w:ind w:firstLine="709"/>
        <w:contextualSpacing/>
        <w:jc w:val="center"/>
        <w:rPr>
          <w:bCs/>
          <w:i/>
          <w:iCs/>
          <w:spacing w:val="-4"/>
        </w:rPr>
      </w:pPr>
      <w:r w:rsidRPr="001A6D40">
        <w:rPr>
          <w:bCs/>
          <w:i/>
          <w:iCs/>
          <w:spacing w:val="-4"/>
        </w:rPr>
        <w:t>(Chi tiết có các biểu đính kèm)</w:t>
      </w:r>
    </w:p>
    <w:p w14:paraId="67A0DF10" w14:textId="77777777" w:rsidR="00ED6C0B" w:rsidRPr="00802AF2" w:rsidRDefault="00ED6C0B" w:rsidP="00ED6C0B">
      <w:pPr>
        <w:pBdr>
          <w:top w:val="none" w:sz="4" w:space="0" w:color="000000"/>
          <w:left w:val="none" w:sz="4" w:space="0" w:color="000000"/>
          <w:bottom w:val="none" w:sz="4" w:space="8" w:color="000000"/>
          <w:right w:val="none" w:sz="4" w:space="0" w:color="000000"/>
          <w:between w:val="none" w:sz="4" w:space="0" w:color="000000"/>
        </w:pBdr>
        <w:spacing w:before="60" w:after="60"/>
        <w:ind w:firstLine="720"/>
        <w:jc w:val="both"/>
        <w:rPr>
          <w:b/>
          <w:bCs/>
          <w:lang w:val="sv-SE"/>
        </w:rPr>
      </w:pPr>
      <w:r w:rsidRPr="00802AF2">
        <w:rPr>
          <w:b/>
          <w:bCs/>
          <w:lang w:val="sv-SE"/>
        </w:rPr>
        <w:t>Điều 2. Tổ chức thực hiện</w:t>
      </w:r>
    </w:p>
    <w:p w14:paraId="219A5529" w14:textId="7205A1B5" w:rsidR="00ED6C0B" w:rsidRDefault="00ED6C0B" w:rsidP="00ED6C0B">
      <w:pPr>
        <w:pBdr>
          <w:top w:val="none" w:sz="4" w:space="0" w:color="000000"/>
          <w:left w:val="none" w:sz="4" w:space="0" w:color="000000"/>
          <w:bottom w:val="none" w:sz="4" w:space="8" w:color="000000"/>
          <w:right w:val="none" w:sz="4" w:space="0" w:color="000000"/>
          <w:between w:val="none" w:sz="4" w:space="0" w:color="000000"/>
        </w:pBdr>
        <w:spacing w:before="60" w:after="60"/>
        <w:ind w:firstLine="720"/>
        <w:jc w:val="both"/>
        <w:rPr>
          <w:lang w:val="sv-SE"/>
        </w:rPr>
      </w:pPr>
      <w:r w:rsidRPr="00802AF2">
        <w:rPr>
          <w:lang w:val="sv-SE"/>
        </w:rPr>
        <w:t>1. Ủy ban nhân dân xã chịu trách nhiệm thực hiện Nghị quyết.</w:t>
      </w:r>
    </w:p>
    <w:p w14:paraId="5D1995D6" w14:textId="5F31E142" w:rsidR="00EA26E8" w:rsidRDefault="00EA26E8" w:rsidP="00ED6C0B">
      <w:pPr>
        <w:pBdr>
          <w:top w:val="none" w:sz="4" w:space="0" w:color="000000"/>
          <w:left w:val="none" w:sz="4" w:space="0" w:color="000000"/>
          <w:bottom w:val="none" w:sz="4" w:space="8" w:color="000000"/>
          <w:right w:val="none" w:sz="4" w:space="0" w:color="000000"/>
          <w:between w:val="none" w:sz="4" w:space="0" w:color="000000"/>
        </w:pBdr>
        <w:spacing w:before="60" w:after="60"/>
        <w:ind w:firstLine="720"/>
        <w:jc w:val="both"/>
        <w:rPr>
          <w:lang w:val="sv-SE"/>
        </w:rPr>
      </w:pPr>
      <w:r>
        <w:rPr>
          <w:lang w:val="sv-SE"/>
        </w:rPr>
        <w:t xml:space="preserve">2. Giao </w:t>
      </w:r>
      <w:r w:rsidRPr="00EA26E8">
        <w:rPr>
          <w:lang w:val="sv-SE"/>
        </w:rPr>
        <w:t>Uỷ ban nhân dân xã phân khai chi tiết các nội dung thực hiện cho từng dự án thuộc Chương trình Mục tiêu quốc gia và báo cáo Hội đồng nhân dân tại kỳ họp gần nhấ</w:t>
      </w:r>
      <w:r>
        <w:rPr>
          <w:lang w:val="sv-SE"/>
        </w:rPr>
        <w:t>t</w:t>
      </w:r>
      <w:r w:rsidRPr="00EA26E8">
        <w:rPr>
          <w:lang w:val="sv-SE"/>
        </w:rPr>
        <w:t>.</w:t>
      </w:r>
    </w:p>
    <w:p w14:paraId="179B88AE" w14:textId="4239810D" w:rsidR="00497ADD" w:rsidRPr="00497ADD" w:rsidRDefault="00497ADD" w:rsidP="00ED6C0B">
      <w:pPr>
        <w:pBdr>
          <w:top w:val="none" w:sz="4" w:space="0" w:color="000000"/>
          <w:left w:val="none" w:sz="4" w:space="0" w:color="000000"/>
          <w:bottom w:val="none" w:sz="4" w:space="8" w:color="000000"/>
          <w:right w:val="none" w:sz="4" w:space="0" w:color="000000"/>
          <w:between w:val="none" w:sz="4" w:space="0" w:color="000000"/>
        </w:pBdr>
        <w:spacing w:before="60" w:after="60"/>
        <w:ind w:firstLine="720"/>
        <w:jc w:val="both"/>
        <w:rPr>
          <w:lang w:val="vi-VN"/>
        </w:rPr>
      </w:pPr>
      <w:r>
        <w:rPr>
          <w:lang w:val="vi-VN"/>
        </w:rPr>
        <w:t xml:space="preserve">3. Giao Ủy ban nhân dân xã rà soát các nội dung chưa phân khai chi tiết, </w:t>
      </w:r>
      <w:r w:rsidRPr="00497ADD">
        <w:rPr>
          <w:lang w:val="vi-VN"/>
        </w:rPr>
        <w:t>trình thoả thuận Thường trực HĐND xã</w:t>
      </w:r>
      <w:r>
        <w:rPr>
          <w:lang w:val="vi-VN"/>
        </w:rPr>
        <w:t xml:space="preserve"> phân khai chi tiết</w:t>
      </w:r>
      <w:r w:rsidRPr="00497ADD">
        <w:rPr>
          <w:lang w:val="vi-VN"/>
        </w:rPr>
        <w:t>, báo cáo tại kỳ họp gần nhất</w:t>
      </w:r>
    </w:p>
    <w:p w14:paraId="38C1D266" w14:textId="3DB989BE" w:rsidR="00ED6C0B" w:rsidRPr="00802AF2" w:rsidRDefault="00497ADD" w:rsidP="00ED6C0B">
      <w:pPr>
        <w:pBdr>
          <w:top w:val="none" w:sz="4" w:space="0" w:color="000000"/>
          <w:left w:val="none" w:sz="4" w:space="0" w:color="000000"/>
          <w:bottom w:val="none" w:sz="4" w:space="8" w:color="000000"/>
          <w:right w:val="none" w:sz="4" w:space="0" w:color="000000"/>
          <w:between w:val="none" w:sz="4" w:space="0" w:color="000000"/>
        </w:pBdr>
        <w:spacing w:before="60" w:after="60"/>
        <w:ind w:firstLine="720"/>
        <w:jc w:val="both"/>
        <w:rPr>
          <w:lang w:val="sv-SE"/>
        </w:rPr>
      </w:pPr>
      <w:r>
        <w:rPr>
          <w:lang w:val="vi-VN"/>
        </w:rPr>
        <w:t>4</w:t>
      </w:r>
      <w:r w:rsidR="00ED6C0B" w:rsidRPr="00802AF2">
        <w:rPr>
          <w:lang w:val="sv-SE"/>
        </w:rPr>
        <w:t>. Thường trực Hội đồng nhân dân, các ban Hội đồng nhân dân và đại biểu Hội đồng nhân xã giám sát việc triển khai thực hiện Nghị quyết.</w:t>
      </w:r>
    </w:p>
    <w:p w14:paraId="7EB157FC" w14:textId="57944BAB" w:rsidR="00ED6C0B" w:rsidRPr="00802AF2" w:rsidRDefault="00497ADD" w:rsidP="00ED6C0B">
      <w:pPr>
        <w:pBdr>
          <w:top w:val="none" w:sz="4" w:space="0" w:color="000000"/>
          <w:left w:val="none" w:sz="4" w:space="0" w:color="000000"/>
          <w:bottom w:val="none" w:sz="4" w:space="8" w:color="000000"/>
          <w:right w:val="none" w:sz="4" w:space="0" w:color="000000"/>
          <w:between w:val="none" w:sz="4" w:space="0" w:color="000000"/>
        </w:pBdr>
        <w:spacing w:before="60" w:after="60"/>
        <w:ind w:firstLine="720"/>
        <w:jc w:val="both"/>
        <w:rPr>
          <w:lang w:val="sv-SE"/>
        </w:rPr>
      </w:pPr>
      <w:r>
        <w:rPr>
          <w:lang w:val="vi-VN"/>
        </w:rPr>
        <w:t>5</w:t>
      </w:r>
      <w:r w:rsidR="00ED6C0B" w:rsidRPr="00802AF2">
        <w:rPr>
          <w:lang w:val="sv-SE"/>
        </w:rPr>
        <w:t xml:space="preserve">. Nghị quyết này được Hội đồng nhân dân xã </w:t>
      </w:r>
      <w:r w:rsidR="00ED6C0B">
        <w:rPr>
          <w:lang w:val="sv-SE"/>
        </w:rPr>
        <w:t>Bắc Hà</w:t>
      </w:r>
      <w:r w:rsidR="00ED6C0B" w:rsidRPr="00802AF2">
        <w:rPr>
          <w:lang w:val="sv-SE"/>
        </w:rPr>
        <w:t xml:space="preserve"> khóa </w:t>
      </w:r>
      <w:r w:rsidR="00ED6C0B">
        <w:rPr>
          <w:lang w:val="sv-SE"/>
        </w:rPr>
        <w:t>I</w:t>
      </w:r>
      <w:r w:rsidR="00ED6C0B" w:rsidRPr="00802AF2">
        <w:rPr>
          <w:lang w:val="sv-SE"/>
        </w:rPr>
        <w:t xml:space="preserve"> - Kỳ họp thứ hai thông qua ngày</w:t>
      </w:r>
      <w:r w:rsidR="00673B8F">
        <w:rPr>
          <w:lang w:val="sv-SE"/>
        </w:rPr>
        <w:t xml:space="preserve"> 15 </w:t>
      </w:r>
      <w:r w:rsidR="00ED6C0B" w:rsidRPr="00802AF2">
        <w:rPr>
          <w:lang w:val="sv-SE"/>
        </w:rPr>
        <w:t>tháng</w:t>
      </w:r>
      <w:r w:rsidR="00673B8F">
        <w:rPr>
          <w:lang w:val="sv-SE"/>
        </w:rPr>
        <w:t xml:space="preserve"> 7</w:t>
      </w:r>
      <w:r w:rsidR="00640742">
        <w:rPr>
          <w:lang w:val="sv-SE"/>
        </w:rPr>
        <w:t xml:space="preserve"> </w:t>
      </w:r>
      <w:r w:rsidR="00ED6C0B" w:rsidRPr="00802AF2">
        <w:rPr>
          <w:lang w:val="sv-SE"/>
        </w:rPr>
        <w:t>năm 2025 và có hiệu lực kể từ ngày thông qua./.</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861"/>
      </w:tblGrid>
      <w:tr w:rsidR="001A6D40" w:rsidRPr="001A6D40" w14:paraId="3327E233" w14:textId="77777777" w:rsidTr="00640742">
        <w:tc>
          <w:tcPr>
            <w:tcW w:w="5495" w:type="dxa"/>
          </w:tcPr>
          <w:p w14:paraId="574E703B" w14:textId="77777777" w:rsidR="00D46B30" w:rsidRPr="001A6D40" w:rsidRDefault="00D46B30" w:rsidP="00A7242A">
            <w:pPr>
              <w:spacing w:line="300" w:lineRule="exact"/>
              <w:jc w:val="both"/>
              <w:rPr>
                <w:b/>
                <w:bCs/>
                <w:i/>
                <w:iCs/>
                <w:spacing w:val="-4"/>
                <w:sz w:val="24"/>
                <w:szCs w:val="24"/>
              </w:rPr>
            </w:pPr>
            <w:r w:rsidRPr="001A6D40">
              <w:rPr>
                <w:b/>
                <w:bCs/>
                <w:i/>
                <w:iCs/>
                <w:spacing w:val="-4"/>
                <w:sz w:val="24"/>
                <w:szCs w:val="24"/>
              </w:rPr>
              <w:t>Nơi nhận:</w:t>
            </w:r>
          </w:p>
        </w:tc>
        <w:tc>
          <w:tcPr>
            <w:tcW w:w="3861" w:type="dxa"/>
          </w:tcPr>
          <w:p w14:paraId="7734798C" w14:textId="25485DAB" w:rsidR="00D46B30" w:rsidRPr="001A6D40" w:rsidRDefault="00ED6C0B" w:rsidP="00640742">
            <w:pPr>
              <w:spacing w:line="300" w:lineRule="exact"/>
              <w:jc w:val="center"/>
              <w:rPr>
                <w:b/>
                <w:bCs/>
                <w:i/>
                <w:iCs/>
                <w:spacing w:val="-4"/>
                <w:sz w:val="27"/>
                <w:szCs w:val="27"/>
              </w:rPr>
            </w:pPr>
            <w:r w:rsidRPr="001A6D40">
              <w:rPr>
                <w:b/>
                <w:bCs/>
                <w:spacing w:val="-4"/>
                <w:sz w:val="27"/>
                <w:szCs w:val="27"/>
              </w:rPr>
              <w:t>CHỦ TỊCH</w:t>
            </w:r>
          </w:p>
        </w:tc>
      </w:tr>
      <w:tr w:rsidR="001A6D40" w:rsidRPr="001A6D40" w14:paraId="35F40808" w14:textId="77777777" w:rsidTr="00640742">
        <w:trPr>
          <w:trHeight w:val="821"/>
        </w:trPr>
        <w:tc>
          <w:tcPr>
            <w:tcW w:w="5495" w:type="dxa"/>
          </w:tcPr>
          <w:p w14:paraId="11BAD579" w14:textId="77777777" w:rsidR="00ED6C0B" w:rsidRDefault="00ED6C0B" w:rsidP="00ED6C0B">
            <w:pPr>
              <w:jc w:val="both"/>
              <w:rPr>
                <w:sz w:val="22"/>
                <w:szCs w:val="22"/>
              </w:rPr>
            </w:pPr>
            <w:r>
              <w:rPr>
                <w:sz w:val="22"/>
                <w:szCs w:val="22"/>
              </w:rPr>
              <w:t>- TT HĐND, UBND tỉnh;</w:t>
            </w:r>
          </w:p>
          <w:p w14:paraId="479C2EF1" w14:textId="77777777" w:rsidR="00ED6C0B" w:rsidRDefault="00ED6C0B" w:rsidP="00ED6C0B">
            <w:pPr>
              <w:jc w:val="both"/>
              <w:rPr>
                <w:sz w:val="22"/>
                <w:szCs w:val="22"/>
              </w:rPr>
            </w:pPr>
            <w:r>
              <w:rPr>
                <w:sz w:val="22"/>
                <w:szCs w:val="22"/>
              </w:rPr>
              <w:t>- Văn phòng Đoàn ĐBQH&amp;HĐND tỉnh;</w:t>
            </w:r>
          </w:p>
          <w:p w14:paraId="4DC19EEE" w14:textId="77777777" w:rsidR="00ED6C0B" w:rsidRDefault="00ED6C0B" w:rsidP="00ED6C0B">
            <w:pPr>
              <w:jc w:val="both"/>
              <w:rPr>
                <w:sz w:val="22"/>
                <w:szCs w:val="22"/>
              </w:rPr>
            </w:pPr>
            <w:r>
              <w:rPr>
                <w:sz w:val="22"/>
                <w:szCs w:val="22"/>
              </w:rPr>
              <w:t>- TT: ĐU, HĐND, UBND xã;</w:t>
            </w:r>
          </w:p>
          <w:p w14:paraId="17FADFF6" w14:textId="77777777" w:rsidR="00ED6C0B" w:rsidRDefault="00ED6C0B" w:rsidP="00ED6C0B">
            <w:pPr>
              <w:jc w:val="both"/>
              <w:rPr>
                <w:sz w:val="22"/>
                <w:szCs w:val="22"/>
              </w:rPr>
            </w:pPr>
            <w:r>
              <w:rPr>
                <w:sz w:val="22"/>
                <w:szCs w:val="22"/>
              </w:rPr>
              <w:t>- Các ban HĐND xã;</w:t>
            </w:r>
          </w:p>
          <w:p w14:paraId="0E6EAF7F" w14:textId="77777777" w:rsidR="00ED6C0B" w:rsidRDefault="00ED6C0B" w:rsidP="00ED6C0B">
            <w:pPr>
              <w:jc w:val="both"/>
              <w:rPr>
                <w:sz w:val="22"/>
                <w:szCs w:val="22"/>
              </w:rPr>
            </w:pPr>
            <w:r>
              <w:rPr>
                <w:sz w:val="22"/>
                <w:szCs w:val="22"/>
              </w:rPr>
              <w:t>- Các đại biểu HĐND xã;</w:t>
            </w:r>
          </w:p>
          <w:p w14:paraId="474F476B" w14:textId="77777777" w:rsidR="00ED6C0B" w:rsidRDefault="00ED6C0B" w:rsidP="00ED6C0B">
            <w:pPr>
              <w:jc w:val="both"/>
              <w:rPr>
                <w:sz w:val="22"/>
                <w:szCs w:val="22"/>
              </w:rPr>
            </w:pPr>
            <w:r>
              <w:rPr>
                <w:sz w:val="22"/>
                <w:szCs w:val="22"/>
              </w:rPr>
              <w:t>- Các cơ quan, đơn vị thuộc xã;</w:t>
            </w:r>
          </w:p>
          <w:p w14:paraId="4773BB1F" w14:textId="77777777" w:rsidR="00ED6C0B" w:rsidRDefault="00ED6C0B" w:rsidP="00ED6C0B">
            <w:pPr>
              <w:jc w:val="both"/>
              <w:rPr>
                <w:sz w:val="22"/>
                <w:szCs w:val="22"/>
              </w:rPr>
            </w:pPr>
            <w:r>
              <w:rPr>
                <w:sz w:val="22"/>
                <w:szCs w:val="22"/>
              </w:rPr>
              <w:t>- Văn phòng HĐND-UBND xã;</w:t>
            </w:r>
          </w:p>
          <w:p w14:paraId="3DDE79A4" w14:textId="77777777" w:rsidR="00ED6C0B" w:rsidRDefault="00ED6C0B" w:rsidP="00ED6C0B">
            <w:pPr>
              <w:jc w:val="both"/>
              <w:rPr>
                <w:sz w:val="22"/>
                <w:szCs w:val="22"/>
              </w:rPr>
            </w:pPr>
            <w:r>
              <w:rPr>
                <w:sz w:val="22"/>
                <w:szCs w:val="22"/>
              </w:rPr>
              <w:t>- Cổng thông tin điện tử xã;</w:t>
            </w:r>
          </w:p>
          <w:p w14:paraId="34E4230C" w14:textId="1AED5934" w:rsidR="00D46B30" w:rsidRPr="001A6D40" w:rsidRDefault="00ED6C0B" w:rsidP="00ED6C0B">
            <w:pPr>
              <w:spacing w:line="240" w:lineRule="exact"/>
              <w:jc w:val="both"/>
              <w:rPr>
                <w:spacing w:val="-4"/>
                <w:sz w:val="22"/>
                <w:szCs w:val="22"/>
              </w:rPr>
            </w:pPr>
            <w:r>
              <w:rPr>
                <w:sz w:val="22"/>
                <w:szCs w:val="22"/>
              </w:rPr>
              <w:t>- Lưu: VT, PKT.</w:t>
            </w:r>
          </w:p>
        </w:tc>
        <w:tc>
          <w:tcPr>
            <w:tcW w:w="3861" w:type="dxa"/>
          </w:tcPr>
          <w:p w14:paraId="2D4387BC" w14:textId="77777777" w:rsidR="006F3E8E" w:rsidRPr="001A6D40" w:rsidRDefault="006F3E8E" w:rsidP="00640742">
            <w:pPr>
              <w:jc w:val="center"/>
              <w:rPr>
                <w:sz w:val="27"/>
                <w:szCs w:val="27"/>
              </w:rPr>
            </w:pPr>
          </w:p>
          <w:p w14:paraId="12BB1423" w14:textId="77777777" w:rsidR="006F3E8E" w:rsidRPr="001A6D40" w:rsidRDefault="006F3E8E" w:rsidP="00640742">
            <w:pPr>
              <w:jc w:val="center"/>
              <w:rPr>
                <w:sz w:val="27"/>
                <w:szCs w:val="27"/>
              </w:rPr>
            </w:pPr>
          </w:p>
          <w:p w14:paraId="04AE98BA" w14:textId="77777777" w:rsidR="00B65D4A" w:rsidRPr="001A6D40" w:rsidRDefault="00B65D4A" w:rsidP="00640742">
            <w:pPr>
              <w:jc w:val="center"/>
              <w:rPr>
                <w:sz w:val="27"/>
                <w:szCs w:val="27"/>
              </w:rPr>
            </w:pPr>
          </w:p>
          <w:p w14:paraId="7DE2229F" w14:textId="4B65A029" w:rsidR="00ED6C0B" w:rsidRDefault="00ED6C0B" w:rsidP="00640742">
            <w:pPr>
              <w:jc w:val="center"/>
              <w:rPr>
                <w:sz w:val="27"/>
                <w:szCs w:val="27"/>
              </w:rPr>
            </w:pPr>
          </w:p>
          <w:p w14:paraId="14BE1226" w14:textId="77777777" w:rsidR="00ED6C0B" w:rsidRPr="00ED6C0B" w:rsidRDefault="00ED6C0B" w:rsidP="00640742">
            <w:pPr>
              <w:jc w:val="center"/>
              <w:rPr>
                <w:sz w:val="27"/>
                <w:szCs w:val="27"/>
              </w:rPr>
            </w:pPr>
          </w:p>
          <w:p w14:paraId="33CDDAEF" w14:textId="34F25176" w:rsidR="00ED6C0B" w:rsidRDefault="00ED6C0B" w:rsidP="00640742">
            <w:pPr>
              <w:jc w:val="center"/>
              <w:rPr>
                <w:sz w:val="27"/>
                <w:szCs w:val="27"/>
              </w:rPr>
            </w:pPr>
          </w:p>
          <w:p w14:paraId="4F2BF867" w14:textId="08936A28" w:rsidR="009866A3" w:rsidRPr="00ED6C0B" w:rsidRDefault="00ED6C0B" w:rsidP="00640742">
            <w:pPr>
              <w:jc w:val="center"/>
              <w:rPr>
                <w:sz w:val="27"/>
                <w:szCs w:val="27"/>
              </w:rPr>
            </w:pPr>
            <w:r>
              <w:rPr>
                <w:b/>
                <w:bCs/>
                <w:iCs/>
                <w:spacing w:val="-4"/>
              </w:rPr>
              <w:t>Nguyễn Duy Hòa</w:t>
            </w:r>
          </w:p>
        </w:tc>
      </w:tr>
    </w:tbl>
    <w:p w14:paraId="4B4D4278" w14:textId="77777777" w:rsidR="001A6999" w:rsidRPr="001A6D40" w:rsidRDefault="00FA6EF2" w:rsidP="007D3E63">
      <w:pPr>
        <w:spacing w:line="300" w:lineRule="exact"/>
        <w:jc w:val="both"/>
        <w:rPr>
          <w:b/>
          <w:bCs/>
          <w:spacing w:val="-4"/>
        </w:rPr>
      </w:pPr>
      <w:r w:rsidRPr="001A6D40">
        <w:rPr>
          <w:spacing w:val="-4"/>
        </w:rPr>
        <w:t xml:space="preserve">          </w:t>
      </w:r>
      <w:r w:rsidR="00F93E86" w:rsidRPr="001A6D40">
        <w:rPr>
          <w:spacing w:val="-4"/>
        </w:rPr>
        <w:t xml:space="preserve">  </w:t>
      </w:r>
      <w:r w:rsidR="00F93E86" w:rsidRPr="001A6D40">
        <w:rPr>
          <w:b/>
          <w:bCs/>
          <w:spacing w:val="-4"/>
        </w:rPr>
        <w:t xml:space="preserve">      </w:t>
      </w:r>
      <w:r w:rsidRPr="001A6D40">
        <w:rPr>
          <w:b/>
          <w:bCs/>
          <w:spacing w:val="-4"/>
        </w:rPr>
        <w:t xml:space="preserve">                             </w:t>
      </w:r>
      <w:r w:rsidR="00F93E86" w:rsidRPr="001A6D40">
        <w:rPr>
          <w:b/>
          <w:bCs/>
          <w:spacing w:val="-4"/>
        </w:rPr>
        <w:t xml:space="preserve">             </w:t>
      </w:r>
      <w:r w:rsidR="00DD3D17" w:rsidRPr="001A6D40">
        <w:rPr>
          <w:b/>
          <w:bCs/>
          <w:spacing w:val="-4"/>
        </w:rPr>
        <w:t xml:space="preserve">                        </w:t>
      </w:r>
      <w:r w:rsidR="00F93E86" w:rsidRPr="001A6D40">
        <w:rPr>
          <w:b/>
          <w:bCs/>
          <w:spacing w:val="-4"/>
        </w:rPr>
        <w:t xml:space="preserve">                           </w:t>
      </w:r>
      <w:r w:rsidR="008A1D3D" w:rsidRPr="001A6D40">
        <w:rPr>
          <w:b/>
          <w:bCs/>
          <w:spacing w:val="-4"/>
        </w:rPr>
        <w:t xml:space="preserve">                </w:t>
      </w:r>
      <w:r w:rsidR="00AF5072" w:rsidRPr="001A6D40">
        <w:rPr>
          <w:b/>
          <w:bCs/>
          <w:spacing w:val="-4"/>
        </w:rPr>
        <w:t xml:space="preserve">     </w:t>
      </w:r>
    </w:p>
    <w:sectPr w:rsidR="001A6999" w:rsidRPr="001A6D40" w:rsidSect="00673B8F">
      <w:headerReference w:type="default" r:id="rId8"/>
      <w:footerReference w:type="even" r:id="rId9"/>
      <w:pgSz w:w="11907" w:h="16839" w:code="9"/>
      <w:pgMar w:top="1134" w:right="851" w:bottom="1134" w:left="1701" w:header="425" w:footer="215"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0F3C" w14:textId="77777777" w:rsidR="00B56FFE" w:rsidRDefault="00B56FFE">
      <w:r>
        <w:separator/>
      </w:r>
    </w:p>
  </w:endnote>
  <w:endnote w:type="continuationSeparator" w:id="0">
    <w:p w14:paraId="3E8E2325" w14:textId="77777777" w:rsidR="00B56FFE" w:rsidRDefault="00B5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C1F1" w14:textId="77777777" w:rsidR="00DB58A7" w:rsidRDefault="00DB58A7" w:rsidP="00F973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CEFAC" w14:textId="77777777" w:rsidR="00DB58A7" w:rsidRDefault="00DB58A7" w:rsidP="00BC31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FEDC" w14:textId="77777777" w:rsidR="00B56FFE" w:rsidRDefault="00B56FFE">
      <w:r>
        <w:separator/>
      </w:r>
    </w:p>
  </w:footnote>
  <w:footnote w:type="continuationSeparator" w:id="0">
    <w:p w14:paraId="5DE136D7" w14:textId="77777777" w:rsidR="00B56FFE" w:rsidRDefault="00B56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6495" w14:textId="6C3AC366" w:rsidR="00DB58A7" w:rsidRDefault="00DB58A7" w:rsidP="00967302">
    <w:pPr>
      <w:pStyle w:val="Header"/>
      <w:jc w:val="center"/>
    </w:pPr>
    <w:r>
      <w:fldChar w:fldCharType="begin"/>
    </w:r>
    <w:r>
      <w:instrText xml:space="preserve"> PAGE   \* MERGEFORMAT </w:instrText>
    </w:r>
    <w:r>
      <w:fldChar w:fldCharType="separate"/>
    </w:r>
    <w:r w:rsidR="00497ADD">
      <w:rPr>
        <w:noProof/>
      </w:rPr>
      <w:t>2</w:t>
    </w:r>
    <w:r>
      <w:fldChar w:fldCharType="end"/>
    </w:r>
  </w:p>
  <w:p w14:paraId="3A84A350" w14:textId="77777777" w:rsidR="00DB58A7" w:rsidRDefault="00DB58A7" w:rsidP="009673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76B"/>
    <w:multiLevelType w:val="multilevel"/>
    <w:tmpl w:val="8C2030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3381F39"/>
    <w:multiLevelType w:val="hybridMultilevel"/>
    <w:tmpl w:val="9202BB76"/>
    <w:lvl w:ilvl="0" w:tplc="90E64D38">
      <w:start w:val="1"/>
      <w:numFmt w:val="decimal"/>
      <w:lvlText w:val="%1."/>
      <w:lvlJc w:val="left"/>
      <w:pPr>
        <w:tabs>
          <w:tab w:val="num" w:pos="1080"/>
        </w:tabs>
        <w:ind w:left="1080" w:hanging="360"/>
      </w:pPr>
      <w:rPr>
        <w:rFonts w:cs="Times New Roman" w:hint="default"/>
      </w:rPr>
    </w:lvl>
    <w:lvl w:ilvl="1" w:tplc="43DE2868">
      <w:start w:val="2"/>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3E05988"/>
    <w:multiLevelType w:val="hybridMultilevel"/>
    <w:tmpl w:val="A9F47F22"/>
    <w:lvl w:ilvl="0" w:tplc="E3C2472A">
      <w:start w:val="1"/>
      <w:numFmt w:val="upperRoman"/>
      <w:lvlText w:val="%1."/>
      <w:lvlJc w:val="left"/>
      <w:pPr>
        <w:tabs>
          <w:tab w:val="num" w:pos="1680"/>
        </w:tabs>
        <w:ind w:left="1680" w:hanging="9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7FC72C6"/>
    <w:multiLevelType w:val="hybridMultilevel"/>
    <w:tmpl w:val="04C2FB24"/>
    <w:lvl w:ilvl="0" w:tplc="31DC4DBE">
      <w:numFmt w:val="bullet"/>
      <w:lvlText w:val="-"/>
      <w:lvlJc w:val="left"/>
      <w:pPr>
        <w:tabs>
          <w:tab w:val="num" w:pos="1605"/>
        </w:tabs>
        <w:ind w:left="1605" w:hanging="885"/>
      </w:pPr>
      <w:rPr>
        <w:rFonts w:ascii="Times New Roman" w:eastAsia="Times New Roman" w:hAnsi="Times New Roman" w:hint="default"/>
        <w:b/>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4" w15:restartNumberingAfterBreak="0">
    <w:nsid w:val="0C496DC8"/>
    <w:multiLevelType w:val="hybridMultilevel"/>
    <w:tmpl w:val="4F7A94EE"/>
    <w:lvl w:ilvl="0" w:tplc="DE9CA69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94107F3"/>
    <w:multiLevelType w:val="hybridMultilevel"/>
    <w:tmpl w:val="F386FFB8"/>
    <w:lvl w:ilvl="0" w:tplc="3F645B10">
      <w:start w:val="2"/>
      <w:numFmt w:val="bullet"/>
      <w:lvlText w:val="-"/>
      <w:lvlJc w:val="left"/>
      <w:pPr>
        <w:tabs>
          <w:tab w:val="num" w:pos="1620"/>
        </w:tabs>
        <w:ind w:left="1620" w:hanging="90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6" w15:restartNumberingAfterBreak="0">
    <w:nsid w:val="27CA1FAF"/>
    <w:multiLevelType w:val="hybridMultilevel"/>
    <w:tmpl w:val="0E701DD0"/>
    <w:lvl w:ilvl="0" w:tplc="2F7043D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B3F3EA0"/>
    <w:multiLevelType w:val="hybridMultilevel"/>
    <w:tmpl w:val="6F6E39C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BED618A"/>
    <w:multiLevelType w:val="hybridMultilevel"/>
    <w:tmpl w:val="82BCF1D6"/>
    <w:lvl w:ilvl="0" w:tplc="5478FCEC">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9" w15:restartNumberingAfterBreak="0">
    <w:nsid w:val="3D1E583A"/>
    <w:multiLevelType w:val="hybridMultilevel"/>
    <w:tmpl w:val="205A8ABC"/>
    <w:lvl w:ilvl="0" w:tplc="FD5658C0">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0596ACF"/>
    <w:multiLevelType w:val="hybridMultilevel"/>
    <w:tmpl w:val="4344FB10"/>
    <w:lvl w:ilvl="0" w:tplc="18E42CCE">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11" w15:restartNumberingAfterBreak="0">
    <w:nsid w:val="4B8D1AC4"/>
    <w:multiLevelType w:val="hybridMultilevel"/>
    <w:tmpl w:val="78967638"/>
    <w:lvl w:ilvl="0" w:tplc="C6BCBE2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51E63454"/>
    <w:multiLevelType w:val="hybridMultilevel"/>
    <w:tmpl w:val="DE82A080"/>
    <w:lvl w:ilvl="0" w:tplc="2E9A19E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524D0B00"/>
    <w:multiLevelType w:val="hybridMultilevel"/>
    <w:tmpl w:val="4A645244"/>
    <w:lvl w:ilvl="0" w:tplc="306857D0">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55992634"/>
    <w:multiLevelType w:val="hybridMultilevel"/>
    <w:tmpl w:val="929850E8"/>
    <w:lvl w:ilvl="0" w:tplc="E354A774">
      <w:start w:val="1"/>
      <w:numFmt w:val="bullet"/>
      <w:lvlText w:val="-"/>
      <w:lvlJc w:val="left"/>
      <w:pPr>
        <w:tabs>
          <w:tab w:val="num" w:pos="1635"/>
        </w:tabs>
        <w:ind w:left="1635" w:hanging="915"/>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15" w15:restartNumberingAfterBreak="0">
    <w:nsid w:val="58A46410"/>
    <w:multiLevelType w:val="hybridMultilevel"/>
    <w:tmpl w:val="B9B83E56"/>
    <w:lvl w:ilvl="0" w:tplc="F8C66F9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EFE7B8F"/>
    <w:multiLevelType w:val="hybridMultilevel"/>
    <w:tmpl w:val="789A4832"/>
    <w:lvl w:ilvl="0" w:tplc="166A4B26">
      <w:start w:val="3"/>
      <w:numFmt w:val="bullet"/>
      <w:lvlText w:val="-"/>
      <w:lvlJc w:val="left"/>
      <w:pPr>
        <w:tabs>
          <w:tab w:val="num" w:pos="870"/>
        </w:tabs>
        <w:ind w:left="870" w:hanging="360"/>
      </w:pPr>
      <w:rPr>
        <w:rFonts w:ascii="Times New Roman" w:eastAsia="Times New Roman" w:hAnsi="Times New Roman" w:hint="default"/>
      </w:rPr>
    </w:lvl>
    <w:lvl w:ilvl="1" w:tplc="04090003">
      <w:start w:val="1"/>
      <w:numFmt w:val="bullet"/>
      <w:lvlText w:val="o"/>
      <w:lvlJc w:val="left"/>
      <w:pPr>
        <w:tabs>
          <w:tab w:val="num" w:pos="1590"/>
        </w:tabs>
        <w:ind w:left="1590" w:hanging="360"/>
      </w:pPr>
      <w:rPr>
        <w:rFonts w:ascii="Courier New" w:hAnsi="Courier New" w:hint="default"/>
      </w:rPr>
    </w:lvl>
    <w:lvl w:ilvl="2" w:tplc="04090005">
      <w:start w:val="1"/>
      <w:numFmt w:val="bullet"/>
      <w:lvlText w:val=""/>
      <w:lvlJc w:val="left"/>
      <w:pPr>
        <w:tabs>
          <w:tab w:val="num" w:pos="2310"/>
        </w:tabs>
        <w:ind w:left="2310" w:hanging="360"/>
      </w:pPr>
      <w:rPr>
        <w:rFonts w:ascii="Times New Roman" w:hAnsi="Times New Roman" w:hint="default"/>
      </w:rPr>
    </w:lvl>
    <w:lvl w:ilvl="3" w:tplc="04090001">
      <w:start w:val="1"/>
      <w:numFmt w:val="bullet"/>
      <w:lvlText w:val=""/>
      <w:lvlJc w:val="left"/>
      <w:pPr>
        <w:tabs>
          <w:tab w:val="num" w:pos="3030"/>
        </w:tabs>
        <w:ind w:left="3030" w:hanging="360"/>
      </w:pPr>
      <w:rPr>
        <w:rFonts w:ascii="Times New Roman" w:hAnsi="Times New Roman" w:hint="default"/>
      </w:rPr>
    </w:lvl>
    <w:lvl w:ilvl="4" w:tplc="04090003">
      <w:start w:val="1"/>
      <w:numFmt w:val="bullet"/>
      <w:lvlText w:val="o"/>
      <w:lvlJc w:val="left"/>
      <w:pPr>
        <w:tabs>
          <w:tab w:val="num" w:pos="3750"/>
        </w:tabs>
        <w:ind w:left="3750" w:hanging="360"/>
      </w:pPr>
      <w:rPr>
        <w:rFonts w:ascii="Courier New" w:hAnsi="Courier New" w:hint="default"/>
      </w:rPr>
    </w:lvl>
    <w:lvl w:ilvl="5" w:tplc="04090005">
      <w:start w:val="1"/>
      <w:numFmt w:val="bullet"/>
      <w:lvlText w:val=""/>
      <w:lvlJc w:val="left"/>
      <w:pPr>
        <w:tabs>
          <w:tab w:val="num" w:pos="4470"/>
        </w:tabs>
        <w:ind w:left="4470" w:hanging="360"/>
      </w:pPr>
      <w:rPr>
        <w:rFonts w:ascii="Times New Roman" w:hAnsi="Times New Roman" w:hint="default"/>
      </w:rPr>
    </w:lvl>
    <w:lvl w:ilvl="6" w:tplc="04090001">
      <w:start w:val="1"/>
      <w:numFmt w:val="bullet"/>
      <w:lvlText w:val=""/>
      <w:lvlJc w:val="left"/>
      <w:pPr>
        <w:tabs>
          <w:tab w:val="num" w:pos="5190"/>
        </w:tabs>
        <w:ind w:left="5190" w:hanging="360"/>
      </w:pPr>
      <w:rPr>
        <w:rFonts w:ascii="Times New Roman" w:hAnsi="Times New Roman" w:hint="default"/>
      </w:rPr>
    </w:lvl>
    <w:lvl w:ilvl="7" w:tplc="04090003">
      <w:start w:val="1"/>
      <w:numFmt w:val="bullet"/>
      <w:lvlText w:val="o"/>
      <w:lvlJc w:val="left"/>
      <w:pPr>
        <w:tabs>
          <w:tab w:val="num" w:pos="5910"/>
        </w:tabs>
        <w:ind w:left="5910" w:hanging="360"/>
      </w:pPr>
      <w:rPr>
        <w:rFonts w:ascii="Courier New" w:hAnsi="Courier New" w:hint="default"/>
      </w:rPr>
    </w:lvl>
    <w:lvl w:ilvl="8" w:tplc="04090005">
      <w:start w:val="1"/>
      <w:numFmt w:val="bullet"/>
      <w:lvlText w:val=""/>
      <w:lvlJc w:val="left"/>
      <w:pPr>
        <w:tabs>
          <w:tab w:val="num" w:pos="6630"/>
        </w:tabs>
        <w:ind w:left="6630" w:hanging="360"/>
      </w:pPr>
      <w:rPr>
        <w:rFonts w:ascii="Times New Roman" w:hAnsi="Times New Roman" w:hint="default"/>
      </w:rPr>
    </w:lvl>
  </w:abstractNum>
  <w:abstractNum w:abstractNumId="17" w15:restartNumberingAfterBreak="0">
    <w:nsid w:val="66B459FC"/>
    <w:multiLevelType w:val="hybridMultilevel"/>
    <w:tmpl w:val="4ABC9598"/>
    <w:lvl w:ilvl="0" w:tplc="E6E21762">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18" w15:restartNumberingAfterBreak="0">
    <w:nsid w:val="6AB97AEA"/>
    <w:multiLevelType w:val="hybridMultilevel"/>
    <w:tmpl w:val="84AAE036"/>
    <w:lvl w:ilvl="0" w:tplc="81B23200">
      <w:start w:val="1"/>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E4C31BB"/>
    <w:multiLevelType w:val="hybridMultilevel"/>
    <w:tmpl w:val="58A08B8A"/>
    <w:lvl w:ilvl="0" w:tplc="1C86C62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73E324B6"/>
    <w:multiLevelType w:val="hybridMultilevel"/>
    <w:tmpl w:val="4B847C30"/>
    <w:lvl w:ilvl="0" w:tplc="767286C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21" w15:restartNumberingAfterBreak="0">
    <w:nsid w:val="76612E9D"/>
    <w:multiLevelType w:val="hybridMultilevel"/>
    <w:tmpl w:val="A87AD024"/>
    <w:lvl w:ilvl="0" w:tplc="82A212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7166066"/>
    <w:multiLevelType w:val="hybridMultilevel"/>
    <w:tmpl w:val="5106E90A"/>
    <w:lvl w:ilvl="0" w:tplc="391EB04E">
      <w:start w:val="3"/>
      <w:numFmt w:val="bullet"/>
      <w:lvlText w:val="-"/>
      <w:lvlJc w:val="left"/>
      <w:pPr>
        <w:tabs>
          <w:tab w:val="num" w:pos="1069"/>
        </w:tabs>
        <w:ind w:left="1069" w:hanging="360"/>
      </w:pPr>
      <w:rPr>
        <w:rFonts w:ascii="Times New Roman" w:eastAsia="Times New Roman" w:hAnsi="Times New Roman"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start w:val="1"/>
      <w:numFmt w:val="bullet"/>
      <w:lvlText w:val=""/>
      <w:lvlJc w:val="left"/>
      <w:pPr>
        <w:tabs>
          <w:tab w:val="num" w:pos="2509"/>
        </w:tabs>
        <w:ind w:left="2509" w:hanging="360"/>
      </w:pPr>
      <w:rPr>
        <w:rFonts w:ascii="Times New Roman" w:hAnsi="Times New Roman" w:hint="default"/>
      </w:rPr>
    </w:lvl>
    <w:lvl w:ilvl="3" w:tplc="04090001">
      <w:start w:val="1"/>
      <w:numFmt w:val="bullet"/>
      <w:lvlText w:val=""/>
      <w:lvlJc w:val="left"/>
      <w:pPr>
        <w:tabs>
          <w:tab w:val="num" w:pos="3229"/>
        </w:tabs>
        <w:ind w:left="3229" w:hanging="360"/>
      </w:pPr>
      <w:rPr>
        <w:rFonts w:ascii="Times New Roman" w:hAnsi="Times New Roman" w:hint="default"/>
      </w:rPr>
    </w:lvl>
    <w:lvl w:ilvl="4" w:tplc="04090003">
      <w:start w:val="1"/>
      <w:numFmt w:val="bullet"/>
      <w:lvlText w:val="o"/>
      <w:lvlJc w:val="left"/>
      <w:pPr>
        <w:tabs>
          <w:tab w:val="num" w:pos="3949"/>
        </w:tabs>
        <w:ind w:left="3949" w:hanging="360"/>
      </w:pPr>
      <w:rPr>
        <w:rFonts w:ascii="Courier New" w:hAnsi="Courier New" w:hint="default"/>
      </w:rPr>
    </w:lvl>
    <w:lvl w:ilvl="5" w:tplc="04090005">
      <w:start w:val="1"/>
      <w:numFmt w:val="bullet"/>
      <w:lvlText w:val=""/>
      <w:lvlJc w:val="left"/>
      <w:pPr>
        <w:tabs>
          <w:tab w:val="num" w:pos="4669"/>
        </w:tabs>
        <w:ind w:left="4669" w:hanging="360"/>
      </w:pPr>
      <w:rPr>
        <w:rFonts w:ascii="Times New Roman" w:hAnsi="Times New Roman" w:hint="default"/>
      </w:rPr>
    </w:lvl>
    <w:lvl w:ilvl="6" w:tplc="04090001">
      <w:start w:val="1"/>
      <w:numFmt w:val="bullet"/>
      <w:lvlText w:val=""/>
      <w:lvlJc w:val="left"/>
      <w:pPr>
        <w:tabs>
          <w:tab w:val="num" w:pos="5389"/>
        </w:tabs>
        <w:ind w:left="5389" w:hanging="360"/>
      </w:pPr>
      <w:rPr>
        <w:rFonts w:ascii="Times New Roman" w:hAnsi="Times New Roman" w:hint="default"/>
      </w:rPr>
    </w:lvl>
    <w:lvl w:ilvl="7" w:tplc="04090003">
      <w:start w:val="1"/>
      <w:numFmt w:val="bullet"/>
      <w:lvlText w:val="o"/>
      <w:lvlJc w:val="left"/>
      <w:pPr>
        <w:tabs>
          <w:tab w:val="num" w:pos="6109"/>
        </w:tabs>
        <w:ind w:left="6109" w:hanging="360"/>
      </w:pPr>
      <w:rPr>
        <w:rFonts w:ascii="Courier New" w:hAnsi="Courier New" w:hint="default"/>
      </w:rPr>
    </w:lvl>
    <w:lvl w:ilvl="8" w:tplc="04090005">
      <w:start w:val="1"/>
      <w:numFmt w:val="bullet"/>
      <w:lvlText w:val=""/>
      <w:lvlJc w:val="left"/>
      <w:pPr>
        <w:tabs>
          <w:tab w:val="num" w:pos="6829"/>
        </w:tabs>
        <w:ind w:left="6829" w:hanging="360"/>
      </w:pPr>
      <w:rPr>
        <w:rFonts w:ascii="Times New Roman" w:hAnsi="Times New Roman" w:hint="default"/>
      </w:rPr>
    </w:lvl>
  </w:abstractNum>
  <w:abstractNum w:abstractNumId="23" w15:restartNumberingAfterBreak="0">
    <w:nsid w:val="790A3797"/>
    <w:multiLevelType w:val="hybridMultilevel"/>
    <w:tmpl w:val="1A9A1034"/>
    <w:lvl w:ilvl="0" w:tplc="0E565390">
      <w:start w:val="4"/>
      <w:numFmt w:val="bullet"/>
      <w:lvlText w:val="-"/>
      <w:lvlJc w:val="left"/>
      <w:pPr>
        <w:ind w:left="1070" w:hanging="360"/>
      </w:pPr>
      <w:rPr>
        <w:rFonts w:ascii="Calibri" w:eastAsia="Times New Roman" w:hAnsi="Calibri"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15:restartNumberingAfterBreak="0">
    <w:nsid w:val="7BB06EC1"/>
    <w:multiLevelType w:val="hybridMultilevel"/>
    <w:tmpl w:val="7752F2C6"/>
    <w:lvl w:ilvl="0" w:tplc="DE7CE1F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8287189">
    <w:abstractNumId w:val="1"/>
  </w:num>
  <w:num w:numId="2" w16cid:durableId="1393652525">
    <w:abstractNumId w:val="8"/>
  </w:num>
  <w:num w:numId="3" w16cid:durableId="2103144115">
    <w:abstractNumId w:val="14"/>
  </w:num>
  <w:num w:numId="4" w16cid:durableId="1134718309">
    <w:abstractNumId w:val="5"/>
  </w:num>
  <w:num w:numId="5" w16cid:durableId="1461454034">
    <w:abstractNumId w:val="20"/>
  </w:num>
  <w:num w:numId="6" w16cid:durableId="6256948">
    <w:abstractNumId w:val="17"/>
  </w:num>
  <w:num w:numId="7" w16cid:durableId="176702610">
    <w:abstractNumId w:val="9"/>
  </w:num>
  <w:num w:numId="8" w16cid:durableId="1136068236">
    <w:abstractNumId w:val="15"/>
  </w:num>
  <w:num w:numId="9" w16cid:durableId="116025998">
    <w:abstractNumId w:val="19"/>
  </w:num>
  <w:num w:numId="10" w16cid:durableId="538517591">
    <w:abstractNumId w:val="16"/>
  </w:num>
  <w:num w:numId="11" w16cid:durableId="1932351974">
    <w:abstractNumId w:val="3"/>
  </w:num>
  <w:num w:numId="12" w16cid:durableId="955794649">
    <w:abstractNumId w:val="4"/>
  </w:num>
  <w:num w:numId="13" w16cid:durableId="679308296">
    <w:abstractNumId w:val="10"/>
  </w:num>
  <w:num w:numId="14" w16cid:durableId="2118597283">
    <w:abstractNumId w:val="2"/>
  </w:num>
  <w:num w:numId="15" w16cid:durableId="325786067">
    <w:abstractNumId w:val="13"/>
  </w:num>
  <w:num w:numId="16" w16cid:durableId="504983289">
    <w:abstractNumId w:val="12"/>
  </w:num>
  <w:num w:numId="17" w16cid:durableId="240525914">
    <w:abstractNumId w:val="22"/>
  </w:num>
  <w:num w:numId="18" w16cid:durableId="1721395766">
    <w:abstractNumId w:val="11"/>
  </w:num>
  <w:num w:numId="19" w16cid:durableId="26569230">
    <w:abstractNumId w:val="23"/>
  </w:num>
  <w:num w:numId="20" w16cid:durableId="1138717244">
    <w:abstractNumId w:val="0"/>
  </w:num>
  <w:num w:numId="21" w16cid:durableId="126703114">
    <w:abstractNumId w:val="18"/>
  </w:num>
  <w:num w:numId="22" w16cid:durableId="236406740">
    <w:abstractNumId w:val="24"/>
  </w:num>
  <w:num w:numId="23" w16cid:durableId="2016884782">
    <w:abstractNumId w:val="21"/>
  </w:num>
  <w:num w:numId="24" w16cid:durableId="1312441579">
    <w:abstractNumId w:val="7"/>
  </w:num>
  <w:num w:numId="25" w16cid:durableId="1310599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86"/>
    <w:rsid w:val="00000442"/>
    <w:rsid w:val="000004CE"/>
    <w:rsid w:val="00001122"/>
    <w:rsid w:val="00002631"/>
    <w:rsid w:val="00002F0C"/>
    <w:rsid w:val="0000301E"/>
    <w:rsid w:val="000043ED"/>
    <w:rsid w:val="00004A86"/>
    <w:rsid w:val="00004EAA"/>
    <w:rsid w:val="0000562F"/>
    <w:rsid w:val="00005864"/>
    <w:rsid w:val="00005FDD"/>
    <w:rsid w:val="000103BB"/>
    <w:rsid w:val="0001143A"/>
    <w:rsid w:val="00012ECC"/>
    <w:rsid w:val="00017406"/>
    <w:rsid w:val="00017612"/>
    <w:rsid w:val="00020F21"/>
    <w:rsid w:val="000214E2"/>
    <w:rsid w:val="00022A8E"/>
    <w:rsid w:val="00023457"/>
    <w:rsid w:val="00023C6F"/>
    <w:rsid w:val="00024732"/>
    <w:rsid w:val="0002565F"/>
    <w:rsid w:val="000260DE"/>
    <w:rsid w:val="000271A8"/>
    <w:rsid w:val="000271AA"/>
    <w:rsid w:val="000272A7"/>
    <w:rsid w:val="00027B48"/>
    <w:rsid w:val="00027E68"/>
    <w:rsid w:val="00030A21"/>
    <w:rsid w:val="00031B2D"/>
    <w:rsid w:val="00033B73"/>
    <w:rsid w:val="00034378"/>
    <w:rsid w:val="00034484"/>
    <w:rsid w:val="000351C4"/>
    <w:rsid w:val="0003536E"/>
    <w:rsid w:val="00035940"/>
    <w:rsid w:val="00036F52"/>
    <w:rsid w:val="00037F89"/>
    <w:rsid w:val="00040835"/>
    <w:rsid w:val="000412D7"/>
    <w:rsid w:val="00041B37"/>
    <w:rsid w:val="000427FC"/>
    <w:rsid w:val="000435A5"/>
    <w:rsid w:val="000438DF"/>
    <w:rsid w:val="00044D77"/>
    <w:rsid w:val="0004553E"/>
    <w:rsid w:val="00045783"/>
    <w:rsid w:val="000459D6"/>
    <w:rsid w:val="00045E50"/>
    <w:rsid w:val="000473AA"/>
    <w:rsid w:val="000474AB"/>
    <w:rsid w:val="00047868"/>
    <w:rsid w:val="00047D10"/>
    <w:rsid w:val="00047F2E"/>
    <w:rsid w:val="00050421"/>
    <w:rsid w:val="00050BAE"/>
    <w:rsid w:val="00050E76"/>
    <w:rsid w:val="0005591E"/>
    <w:rsid w:val="000562DB"/>
    <w:rsid w:val="000566F5"/>
    <w:rsid w:val="0005687B"/>
    <w:rsid w:val="00057525"/>
    <w:rsid w:val="00057B77"/>
    <w:rsid w:val="000619C2"/>
    <w:rsid w:val="00061D8A"/>
    <w:rsid w:val="0006284C"/>
    <w:rsid w:val="00063948"/>
    <w:rsid w:val="00064D54"/>
    <w:rsid w:val="00064DBD"/>
    <w:rsid w:val="00064F70"/>
    <w:rsid w:val="00067AAC"/>
    <w:rsid w:val="00067AFE"/>
    <w:rsid w:val="00067B6E"/>
    <w:rsid w:val="00070F65"/>
    <w:rsid w:val="00071093"/>
    <w:rsid w:val="0007206D"/>
    <w:rsid w:val="00072F73"/>
    <w:rsid w:val="00074C69"/>
    <w:rsid w:val="0007504A"/>
    <w:rsid w:val="000754A6"/>
    <w:rsid w:val="00075829"/>
    <w:rsid w:val="00077590"/>
    <w:rsid w:val="00080137"/>
    <w:rsid w:val="000802DD"/>
    <w:rsid w:val="0008127C"/>
    <w:rsid w:val="0008232E"/>
    <w:rsid w:val="0008283A"/>
    <w:rsid w:val="00083077"/>
    <w:rsid w:val="00083E13"/>
    <w:rsid w:val="00087C6D"/>
    <w:rsid w:val="00090237"/>
    <w:rsid w:val="000902AA"/>
    <w:rsid w:val="00090C89"/>
    <w:rsid w:val="00091022"/>
    <w:rsid w:val="000910EA"/>
    <w:rsid w:val="00092932"/>
    <w:rsid w:val="000947D2"/>
    <w:rsid w:val="000958DE"/>
    <w:rsid w:val="00096687"/>
    <w:rsid w:val="000A03F3"/>
    <w:rsid w:val="000A096C"/>
    <w:rsid w:val="000A0DC1"/>
    <w:rsid w:val="000A164D"/>
    <w:rsid w:val="000A1733"/>
    <w:rsid w:val="000A2015"/>
    <w:rsid w:val="000A24E2"/>
    <w:rsid w:val="000A305D"/>
    <w:rsid w:val="000A3239"/>
    <w:rsid w:val="000A3746"/>
    <w:rsid w:val="000A44E4"/>
    <w:rsid w:val="000A4A78"/>
    <w:rsid w:val="000A5FB9"/>
    <w:rsid w:val="000A607F"/>
    <w:rsid w:val="000A6E91"/>
    <w:rsid w:val="000A70CB"/>
    <w:rsid w:val="000A7B5A"/>
    <w:rsid w:val="000B1906"/>
    <w:rsid w:val="000B2EFB"/>
    <w:rsid w:val="000B305E"/>
    <w:rsid w:val="000B3169"/>
    <w:rsid w:val="000B317E"/>
    <w:rsid w:val="000B3A94"/>
    <w:rsid w:val="000B42BF"/>
    <w:rsid w:val="000B4DC9"/>
    <w:rsid w:val="000B4E7A"/>
    <w:rsid w:val="000B5BD3"/>
    <w:rsid w:val="000B5D6D"/>
    <w:rsid w:val="000B62DE"/>
    <w:rsid w:val="000C11BD"/>
    <w:rsid w:val="000C1E5E"/>
    <w:rsid w:val="000C33BC"/>
    <w:rsid w:val="000C48AB"/>
    <w:rsid w:val="000C4BE8"/>
    <w:rsid w:val="000C56B9"/>
    <w:rsid w:val="000C5768"/>
    <w:rsid w:val="000C6142"/>
    <w:rsid w:val="000C61FA"/>
    <w:rsid w:val="000C6EE7"/>
    <w:rsid w:val="000D0C05"/>
    <w:rsid w:val="000D131F"/>
    <w:rsid w:val="000D1649"/>
    <w:rsid w:val="000D518E"/>
    <w:rsid w:val="000D726E"/>
    <w:rsid w:val="000D7E42"/>
    <w:rsid w:val="000E1698"/>
    <w:rsid w:val="000E16D3"/>
    <w:rsid w:val="000E1DE8"/>
    <w:rsid w:val="000E1E0D"/>
    <w:rsid w:val="000E582A"/>
    <w:rsid w:val="000F053D"/>
    <w:rsid w:val="000F055F"/>
    <w:rsid w:val="000F239B"/>
    <w:rsid w:val="000F30D3"/>
    <w:rsid w:val="000F3345"/>
    <w:rsid w:val="000F5305"/>
    <w:rsid w:val="000F76E3"/>
    <w:rsid w:val="001007FE"/>
    <w:rsid w:val="00101317"/>
    <w:rsid w:val="00102437"/>
    <w:rsid w:val="00102B40"/>
    <w:rsid w:val="00102D67"/>
    <w:rsid w:val="001042AD"/>
    <w:rsid w:val="00104493"/>
    <w:rsid w:val="00106101"/>
    <w:rsid w:val="00106697"/>
    <w:rsid w:val="001070FC"/>
    <w:rsid w:val="00111411"/>
    <w:rsid w:val="0011174A"/>
    <w:rsid w:val="001132CC"/>
    <w:rsid w:val="001133B2"/>
    <w:rsid w:val="0011497F"/>
    <w:rsid w:val="00115E04"/>
    <w:rsid w:val="00116F7B"/>
    <w:rsid w:val="00120882"/>
    <w:rsid w:val="00121520"/>
    <w:rsid w:val="0012284F"/>
    <w:rsid w:val="00124865"/>
    <w:rsid w:val="0012558C"/>
    <w:rsid w:val="00125A88"/>
    <w:rsid w:val="00125E77"/>
    <w:rsid w:val="001265C2"/>
    <w:rsid w:val="001273F7"/>
    <w:rsid w:val="00132C2C"/>
    <w:rsid w:val="00132F86"/>
    <w:rsid w:val="00134CE1"/>
    <w:rsid w:val="0013626D"/>
    <w:rsid w:val="0014030A"/>
    <w:rsid w:val="00144EA4"/>
    <w:rsid w:val="0014579D"/>
    <w:rsid w:val="00145D3F"/>
    <w:rsid w:val="00145FEF"/>
    <w:rsid w:val="00146167"/>
    <w:rsid w:val="00147364"/>
    <w:rsid w:val="00150072"/>
    <w:rsid w:val="00150809"/>
    <w:rsid w:val="001511BC"/>
    <w:rsid w:val="001519F2"/>
    <w:rsid w:val="00151AB8"/>
    <w:rsid w:val="0015265F"/>
    <w:rsid w:val="00154647"/>
    <w:rsid w:val="00161A87"/>
    <w:rsid w:val="00161ECD"/>
    <w:rsid w:val="00162616"/>
    <w:rsid w:val="00162F2D"/>
    <w:rsid w:val="00164349"/>
    <w:rsid w:val="0016457D"/>
    <w:rsid w:val="0016484B"/>
    <w:rsid w:val="0016499E"/>
    <w:rsid w:val="00164DC7"/>
    <w:rsid w:val="0016528A"/>
    <w:rsid w:val="0016575E"/>
    <w:rsid w:val="001659FE"/>
    <w:rsid w:val="00166DD6"/>
    <w:rsid w:val="001670D5"/>
    <w:rsid w:val="00172D74"/>
    <w:rsid w:val="00174020"/>
    <w:rsid w:val="00174761"/>
    <w:rsid w:val="00175516"/>
    <w:rsid w:val="0017665E"/>
    <w:rsid w:val="001766F3"/>
    <w:rsid w:val="0017698E"/>
    <w:rsid w:val="00177524"/>
    <w:rsid w:val="00181A83"/>
    <w:rsid w:val="0018226E"/>
    <w:rsid w:val="0018286F"/>
    <w:rsid w:val="001842E1"/>
    <w:rsid w:val="0018445B"/>
    <w:rsid w:val="001847F3"/>
    <w:rsid w:val="0018689C"/>
    <w:rsid w:val="00187385"/>
    <w:rsid w:val="0018765E"/>
    <w:rsid w:val="00187E00"/>
    <w:rsid w:val="00191788"/>
    <w:rsid w:val="0019182D"/>
    <w:rsid w:val="0019184A"/>
    <w:rsid w:val="00192085"/>
    <w:rsid w:val="001923AE"/>
    <w:rsid w:val="00192873"/>
    <w:rsid w:val="00194632"/>
    <w:rsid w:val="001952E1"/>
    <w:rsid w:val="0019637F"/>
    <w:rsid w:val="001963FF"/>
    <w:rsid w:val="00196C75"/>
    <w:rsid w:val="001973E7"/>
    <w:rsid w:val="0019783E"/>
    <w:rsid w:val="001A0205"/>
    <w:rsid w:val="001A097B"/>
    <w:rsid w:val="001A1E2F"/>
    <w:rsid w:val="001A284F"/>
    <w:rsid w:val="001A4803"/>
    <w:rsid w:val="001A49D6"/>
    <w:rsid w:val="001A4BE7"/>
    <w:rsid w:val="001A5FD0"/>
    <w:rsid w:val="001A615C"/>
    <w:rsid w:val="001A650D"/>
    <w:rsid w:val="001A6659"/>
    <w:rsid w:val="001A6946"/>
    <w:rsid w:val="001A6999"/>
    <w:rsid w:val="001A6D40"/>
    <w:rsid w:val="001A759E"/>
    <w:rsid w:val="001A76B9"/>
    <w:rsid w:val="001A7ACE"/>
    <w:rsid w:val="001B026A"/>
    <w:rsid w:val="001B165A"/>
    <w:rsid w:val="001B1A68"/>
    <w:rsid w:val="001B349D"/>
    <w:rsid w:val="001B4174"/>
    <w:rsid w:val="001B5CE1"/>
    <w:rsid w:val="001B644F"/>
    <w:rsid w:val="001B78E0"/>
    <w:rsid w:val="001C0DF5"/>
    <w:rsid w:val="001C348F"/>
    <w:rsid w:val="001C4A7C"/>
    <w:rsid w:val="001C5253"/>
    <w:rsid w:val="001C5A0A"/>
    <w:rsid w:val="001C6818"/>
    <w:rsid w:val="001C6924"/>
    <w:rsid w:val="001C6A82"/>
    <w:rsid w:val="001C6E69"/>
    <w:rsid w:val="001C702C"/>
    <w:rsid w:val="001C73D4"/>
    <w:rsid w:val="001D2E2D"/>
    <w:rsid w:val="001D63D7"/>
    <w:rsid w:val="001E0E10"/>
    <w:rsid w:val="001E25D2"/>
    <w:rsid w:val="001E43E2"/>
    <w:rsid w:val="001E4DF6"/>
    <w:rsid w:val="001E6F5B"/>
    <w:rsid w:val="001E7937"/>
    <w:rsid w:val="001F0054"/>
    <w:rsid w:val="001F0580"/>
    <w:rsid w:val="001F0819"/>
    <w:rsid w:val="001F1BE2"/>
    <w:rsid w:val="001F4054"/>
    <w:rsid w:val="001F518F"/>
    <w:rsid w:val="001F5408"/>
    <w:rsid w:val="001F5F7C"/>
    <w:rsid w:val="001F71F2"/>
    <w:rsid w:val="00200233"/>
    <w:rsid w:val="00201307"/>
    <w:rsid w:val="00201CBE"/>
    <w:rsid w:val="00201F80"/>
    <w:rsid w:val="00202A77"/>
    <w:rsid w:val="002030DE"/>
    <w:rsid w:val="00203918"/>
    <w:rsid w:val="00204052"/>
    <w:rsid w:val="002076E4"/>
    <w:rsid w:val="00210455"/>
    <w:rsid w:val="0021099E"/>
    <w:rsid w:val="00211B8F"/>
    <w:rsid w:val="00215582"/>
    <w:rsid w:val="00216B60"/>
    <w:rsid w:val="002174DB"/>
    <w:rsid w:val="00220054"/>
    <w:rsid w:val="00220B84"/>
    <w:rsid w:val="00222A40"/>
    <w:rsid w:val="00223A58"/>
    <w:rsid w:val="0022473F"/>
    <w:rsid w:val="00224EE3"/>
    <w:rsid w:val="00225072"/>
    <w:rsid w:val="002251F7"/>
    <w:rsid w:val="00230168"/>
    <w:rsid w:val="00235C3F"/>
    <w:rsid w:val="00237A76"/>
    <w:rsid w:val="00241172"/>
    <w:rsid w:val="00242304"/>
    <w:rsid w:val="00242B4C"/>
    <w:rsid w:val="00242D42"/>
    <w:rsid w:val="00242FEE"/>
    <w:rsid w:val="00243A4F"/>
    <w:rsid w:val="00245710"/>
    <w:rsid w:val="002469FB"/>
    <w:rsid w:val="00247CF5"/>
    <w:rsid w:val="002510D3"/>
    <w:rsid w:val="00251F31"/>
    <w:rsid w:val="00253270"/>
    <w:rsid w:val="002534CE"/>
    <w:rsid w:val="00255271"/>
    <w:rsid w:val="00255882"/>
    <w:rsid w:val="002558D5"/>
    <w:rsid w:val="00255ECC"/>
    <w:rsid w:val="00256ED4"/>
    <w:rsid w:val="00257189"/>
    <w:rsid w:val="00260E22"/>
    <w:rsid w:val="00261A26"/>
    <w:rsid w:val="00262B2D"/>
    <w:rsid w:val="00262D0A"/>
    <w:rsid w:val="00264803"/>
    <w:rsid w:val="002655A7"/>
    <w:rsid w:val="00265824"/>
    <w:rsid w:val="002660FC"/>
    <w:rsid w:val="00266790"/>
    <w:rsid w:val="00270DBA"/>
    <w:rsid w:val="00272420"/>
    <w:rsid w:val="00272538"/>
    <w:rsid w:val="00275764"/>
    <w:rsid w:val="002763B7"/>
    <w:rsid w:val="00276925"/>
    <w:rsid w:val="00277D3F"/>
    <w:rsid w:val="00280F04"/>
    <w:rsid w:val="00281427"/>
    <w:rsid w:val="002831B6"/>
    <w:rsid w:val="00283995"/>
    <w:rsid w:val="00284987"/>
    <w:rsid w:val="00285722"/>
    <w:rsid w:val="0028635A"/>
    <w:rsid w:val="002864D5"/>
    <w:rsid w:val="00287F36"/>
    <w:rsid w:val="002907F2"/>
    <w:rsid w:val="00292661"/>
    <w:rsid w:val="00292D97"/>
    <w:rsid w:val="00293A02"/>
    <w:rsid w:val="002946A8"/>
    <w:rsid w:val="00294A95"/>
    <w:rsid w:val="002958E8"/>
    <w:rsid w:val="002962F3"/>
    <w:rsid w:val="00296C0E"/>
    <w:rsid w:val="002A2746"/>
    <w:rsid w:val="002A36D4"/>
    <w:rsid w:val="002A4D10"/>
    <w:rsid w:val="002A5373"/>
    <w:rsid w:val="002A5F6B"/>
    <w:rsid w:val="002A6C0C"/>
    <w:rsid w:val="002A6D0C"/>
    <w:rsid w:val="002B07BF"/>
    <w:rsid w:val="002B0DEE"/>
    <w:rsid w:val="002B122A"/>
    <w:rsid w:val="002B1D61"/>
    <w:rsid w:val="002B1E81"/>
    <w:rsid w:val="002B2427"/>
    <w:rsid w:val="002B2AFB"/>
    <w:rsid w:val="002B3CD6"/>
    <w:rsid w:val="002B59E4"/>
    <w:rsid w:val="002B7436"/>
    <w:rsid w:val="002B78C3"/>
    <w:rsid w:val="002B7A40"/>
    <w:rsid w:val="002C07BD"/>
    <w:rsid w:val="002C2226"/>
    <w:rsid w:val="002C2DE1"/>
    <w:rsid w:val="002C329E"/>
    <w:rsid w:val="002C330E"/>
    <w:rsid w:val="002C4A59"/>
    <w:rsid w:val="002C70A4"/>
    <w:rsid w:val="002D2E18"/>
    <w:rsid w:val="002D4B01"/>
    <w:rsid w:val="002D6552"/>
    <w:rsid w:val="002D7839"/>
    <w:rsid w:val="002E0A27"/>
    <w:rsid w:val="002E1CC5"/>
    <w:rsid w:val="002E237A"/>
    <w:rsid w:val="002E4A75"/>
    <w:rsid w:val="002E5CC6"/>
    <w:rsid w:val="002E5D1E"/>
    <w:rsid w:val="002E619D"/>
    <w:rsid w:val="002E6A59"/>
    <w:rsid w:val="002E6E15"/>
    <w:rsid w:val="002E6ED4"/>
    <w:rsid w:val="002E6EED"/>
    <w:rsid w:val="002E7856"/>
    <w:rsid w:val="002F1C1B"/>
    <w:rsid w:val="002F25FC"/>
    <w:rsid w:val="002F2D12"/>
    <w:rsid w:val="002F314B"/>
    <w:rsid w:val="002F470D"/>
    <w:rsid w:val="002F5134"/>
    <w:rsid w:val="002F5F3F"/>
    <w:rsid w:val="002F7857"/>
    <w:rsid w:val="0030000F"/>
    <w:rsid w:val="00300CA9"/>
    <w:rsid w:val="00300E0A"/>
    <w:rsid w:val="00300F5D"/>
    <w:rsid w:val="003015B7"/>
    <w:rsid w:val="00303618"/>
    <w:rsid w:val="00304B1B"/>
    <w:rsid w:val="003057E2"/>
    <w:rsid w:val="00305BD3"/>
    <w:rsid w:val="00305EA1"/>
    <w:rsid w:val="003073A6"/>
    <w:rsid w:val="003077B7"/>
    <w:rsid w:val="00311967"/>
    <w:rsid w:val="00311C35"/>
    <w:rsid w:val="00312130"/>
    <w:rsid w:val="00313BA1"/>
    <w:rsid w:val="00315D95"/>
    <w:rsid w:val="00317BA0"/>
    <w:rsid w:val="00317C4B"/>
    <w:rsid w:val="00320232"/>
    <w:rsid w:val="0032148C"/>
    <w:rsid w:val="00321FFB"/>
    <w:rsid w:val="00322196"/>
    <w:rsid w:val="00322552"/>
    <w:rsid w:val="00322690"/>
    <w:rsid w:val="00322897"/>
    <w:rsid w:val="003235EA"/>
    <w:rsid w:val="00323686"/>
    <w:rsid w:val="003249F7"/>
    <w:rsid w:val="00325577"/>
    <w:rsid w:val="0032603C"/>
    <w:rsid w:val="00326493"/>
    <w:rsid w:val="00327259"/>
    <w:rsid w:val="003276A4"/>
    <w:rsid w:val="00327C92"/>
    <w:rsid w:val="00330FF4"/>
    <w:rsid w:val="00331452"/>
    <w:rsid w:val="00331EC1"/>
    <w:rsid w:val="003321DA"/>
    <w:rsid w:val="00332FD1"/>
    <w:rsid w:val="003335FC"/>
    <w:rsid w:val="0033390F"/>
    <w:rsid w:val="00334517"/>
    <w:rsid w:val="00335147"/>
    <w:rsid w:val="00335571"/>
    <w:rsid w:val="003409DF"/>
    <w:rsid w:val="0034241B"/>
    <w:rsid w:val="00343E83"/>
    <w:rsid w:val="0034431E"/>
    <w:rsid w:val="00344D6D"/>
    <w:rsid w:val="003474C4"/>
    <w:rsid w:val="0034751A"/>
    <w:rsid w:val="00347B5E"/>
    <w:rsid w:val="0035236C"/>
    <w:rsid w:val="00352471"/>
    <w:rsid w:val="003545AB"/>
    <w:rsid w:val="00354D42"/>
    <w:rsid w:val="00355B40"/>
    <w:rsid w:val="00355BEF"/>
    <w:rsid w:val="003569D7"/>
    <w:rsid w:val="00356B49"/>
    <w:rsid w:val="0036054B"/>
    <w:rsid w:val="003610DB"/>
    <w:rsid w:val="003617FC"/>
    <w:rsid w:val="00362C18"/>
    <w:rsid w:val="00362E23"/>
    <w:rsid w:val="00367444"/>
    <w:rsid w:val="00367650"/>
    <w:rsid w:val="00370B4C"/>
    <w:rsid w:val="0037165A"/>
    <w:rsid w:val="003716B0"/>
    <w:rsid w:val="00371AAE"/>
    <w:rsid w:val="003728DD"/>
    <w:rsid w:val="00372C30"/>
    <w:rsid w:val="00373138"/>
    <w:rsid w:val="00374441"/>
    <w:rsid w:val="00374979"/>
    <w:rsid w:val="00381AC8"/>
    <w:rsid w:val="003823FC"/>
    <w:rsid w:val="00382475"/>
    <w:rsid w:val="003824A9"/>
    <w:rsid w:val="003836AE"/>
    <w:rsid w:val="00383F4B"/>
    <w:rsid w:val="0038558F"/>
    <w:rsid w:val="00386590"/>
    <w:rsid w:val="00386907"/>
    <w:rsid w:val="00387AD6"/>
    <w:rsid w:val="003914EE"/>
    <w:rsid w:val="003923EC"/>
    <w:rsid w:val="00392C38"/>
    <w:rsid w:val="0039307D"/>
    <w:rsid w:val="0039345E"/>
    <w:rsid w:val="003941BA"/>
    <w:rsid w:val="00395547"/>
    <w:rsid w:val="00395FD7"/>
    <w:rsid w:val="00396AE6"/>
    <w:rsid w:val="00396C34"/>
    <w:rsid w:val="003972A4"/>
    <w:rsid w:val="003A06A7"/>
    <w:rsid w:val="003A1384"/>
    <w:rsid w:val="003A1DCD"/>
    <w:rsid w:val="003A2270"/>
    <w:rsid w:val="003A3B07"/>
    <w:rsid w:val="003A3FF0"/>
    <w:rsid w:val="003A444C"/>
    <w:rsid w:val="003A45DF"/>
    <w:rsid w:val="003A4DC7"/>
    <w:rsid w:val="003A725F"/>
    <w:rsid w:val="003A7D75"/>
    <w:rsid w:val="003B247C"/>
    <w:rsid w:val="003B3014"/>
    <w:rsid w:val="003B35CF"/>
    <w:rsid w:val="003B3FEB"/>
    <w:rsid w:val="003B75CC"/>
    <w:rsid w:val="003B79F3"/>
    <w:rsid w:val="003C0414"/>
    <w:rsid w:val="003C0415"/>
    <w:rsid w:val="003C1A5B"/>
    <w:rsid w:val="003C35C3"/>
    <w:rsid w:val="003C4E7E"/>
    <w:rsid w:val="003C4ED0"/>
    <w:rsid w:val="003C6BAE"/>
    <w:rsid w:val="003D0143"/>
    <w:rsid w:val="003D03ED"/>
    <w:rsid w:val="003D098A"/>
    <w:rsid w:val="003D2AF8"/>
    <w:rsid w:val="003D4543"/>
    <w:rsid w:val="003D5058"/>
    <w:rsid w:val="003D58AF"/>
    <w:rsid w:val="003D5A41"/>
    <w:rsid w:val="003D644F"/>
    <w:rsid w:val="003D66D8"/>
    <w:rsid w:val="003D6BD4"/>
    <w:rsid w:val="003D6D3A"/>
    <w:rsid w:val="003E0205"/>
    <w:rsid w:val="003E1491"/>
    <w:rsid w:val="003E45D5"/>
    <w:rsid w:val="003E64AB"/>
    <w:rsid w:val="003E6D55"/>
    <w:rsid w:val="003F158E"/>
    <w:rsid w:val="003F224E"/>
    <w:rsid w:val="003F33F7"/>
    <w:rsid w:val="003F3C64"/>
    <w:rsid w:val="003F3DD5"/>
    <w:rsid w:val="003F52E9"/>
    <w:rsid w:val="003F657C"/>
    <w:rsid w:val="003F70DA"/>
    <w:rsid w:val="003F73B0"/>
    <w:rsid w:val="0040096B"/>
    <w:rsid w:val="004033F8"/>
    <w:rsid w:val="00403B1F"/>
    <w:rsid w:val="00403DA5"/>
    <w:rsid w:val="0040442D"/>
    <w:rsid w:val="0040475F"/>
    <w:rsid w:val="004055EB"/>
    <w:rsid w:val="00406584"/>
    <w:rsid w:val="00407162"/>
    <w:rsid w:val="00407DC8"/>
    <w:rsid w:val="004101F0"/>
    <w:rsid w:val="00411F69"/>
    <w:rsid w:val="00412DC2"/>
    <w:rsid w:val="00413489"/>
    <w:rsid w:val="00416134"/>
    <w:rsid w:val="0041639E"/>
    <w:rsid w:val="00416586"/>
    <w:rsid w:val="0041755A"/>
    <w:rsid w:val="00417676"/>
    <w:rsid w:val="004176CB"/>
    <w:rsid w:val="004201C2"/>
    <w:rsid w:val="00421D9F"/>
    <w:rsid w:val="004221BB"/>
    <w:rsid w:val="00422AE5"/>
    <w:rsid w:val="00422B59"/>
    <w:rsid w:val="00423A11"/>
    <w:rsid w:val="00423C7B"/>
    <w:rsid w:val="00425EEA"/>
    <w:rsid w:val="004263E8"/>
    <w:rsid w:val="004266E1"/>
    <w:rsid w:val="004267F0"/>
    <w:rsid w:val="00427F18"/>
    <w:rsid w:val="0043110E"/>
    <w:rsid w:val="0043154A"/>
    <w:rsid w:val="00434264"/>
    <w:rsid w:val="00434EBF"/>
    <w:rsid w:val="00435DA6"/>
    <w:rsid w:val="004370CF"/>
    <w:rsid w:val="0043728A"/>
    <w:rsid w:val="00440179"/>
    <w:rsid w:val="00441603"/>
    <w:rsid w:val="004418AE"/>
    <w:rsid w:val="00441E3E"/>
    <w:rsid w:val="00443D9D"/>
    <w:rsid w:val="004445CB"/>
    <w:rsid w:val="0044596A"/>
    <w:rsid w:val="00447B11"/>
    <w:rsid w:val="00450BCB"/>
    <w:rsid w:val="00450D76"/>
    <w:rsid w:val="00452C63"/>
    <w:rsid w:val="00452E03"/>
    <w:rsid w:val="004533C0"/>
    <w:rsid w:val="00453A9A"/>
    <w:rsid w:val="00453E46"/>
    <w:rsid w:val="00455527"/>
    <w:rsid w:val="0045567E"/>
    <w:rsid w:val="00455D40"/>
    <w:rsid w:val="0045694F"/>
    <w:rsid w:val="004572B4"/>
    <w:rsid w:val="00457C3B"/>
    <w:rsid w:val="00460408"/>
    <w:rsid w:val="00464F3C"/>
    <w:rsid w:val="0046731D"/>
    <w:rsid w:val="0047074F"/>
    <w:rsid w:val="004714B8"/>
    <w:rsid w:val="004719C2"/>
    <w:rsid w:val="00472538"/>
    <w:rsid w:val="00473581"/>
    <w:rsid w:val="0047668F"/>
    <w:rsid w:val="00477190"/>
    <w:rsid w:val="00477BE0"/>
    <w:rsid w:val="00477C92"/>
    <w:rsid w:val="00477C9F"/>
    <w:rsid w:val="004826D1"/>
    <w:rsid w:val="0048380E"/>
    <w:rsid w:val="00484105"/>
    <w:rsid w:val="00485282"/>
    <w:rsid w:val="004858EE"/>
    <w:rsid w:val="004864D7"/>
    <w:rsid w:val="004877A5"/>
    <w:rsid w:val="004909FF"/>
    <w:rsid w:val="00490C69"/>
    <w:rsid w:val="00491E5B"/>
    <w:rsid w:val="00493650"/>
    <w:rsid w:val="00494CDC"/>
    <w:rsid w:val="00495494"/>
    <w:rsid w:val="00495D74"/>
    <w:rsid w:val="00496EE6"/>
    <w:rsid w:val="004972ED"/>
    <w:rsid w:val="00497ADD"/>
    <w:rsid w:val="004A0BA0"/>
    <w:rsid w:val="004A1E64"/>
    <w:rsid w:val="004A1F9F"/>
    <w:rsid w:val="004A3C5E"/>
    <w:rsid w:val="004A3DB1"/>
    <w:rsid w:val="004B06E3"/>
    <w:rsid w:val="004B0EAE"/>
    <w:rsid w:val="004B0EF6"/>
    <w:rsid w:val="004B262D"/>
    <w:rsid w:val="004B28FB"/>
    <w:rsid w:val="004B2987"/>
    <w:rsid w:val="004B6159"/>
    <w:rsid w:val="004B6318"/>
    <w:rsid w:val="004B71F1"/>
    <w:rsid w:val="004C0887"/>
    <w:rsid w:val="004C1312"/>
    <w:rsid w:val="004C1A6D"/>
    <w:rsid w:val="004C2289"/>
    <w:rsid w:val="004C2AA2"/>
    <w:rsid w:val="004C3C06"/>
    <w:rsid w:val="004C4718"/>
    <w:rsid w:val="004C4D8B"/>
    <w:rsid w:val="004C5786"/>
    <w:rsid w:val="004C640A"/>
    <w:rsid w:val="004C6412"/>
    <w:rsid w:val="004C7139"/>
    <w:rsid w:val="004D15BD"/>
    <w:rsid w:val="004D2178"/>
    <w:rsid w:val="004D2401"/>
    <w:rsid w:val="004D2506"/>
    <w:rsid w:val="004D25DD"/>
    <w:rsid w:val="004D2889"/>
    <w:rsid w:val="004D38F6"/>
    <w:rsid w:val="004D421A"/>
    <w:rsid w:val="004D4669"/>
    <w:rsid w:val="004D612A"/>
    <w:rsid w:val="004D6608"/>
    <w:rsid w:val="004D75DA"/>
    <w:rsid w:val="004E00B9"/>
    <w:rsid w:val="004E0216"/>
    <w:rsid w:val="004E4960"/>
    <w:rsid w:val="004E4D24"/>
    <w:rsid w:val="004E4E7D"/>
    <w:rsid w:val="004E54C5"/>
    <w:rsid w:val="004E7669"/>
    <w:rsid w:val="004E7A97"/>
    <w:rsid w:val="004F06C3"/>
    <w:rsid w:val="004F1441"/>
    <w:rsid w:val="004F1E34"/>
    <w:rsid w:val="004F49A5"/>
    <w:rsid w:val="004F50AF"/>
    <w:rsid w:val="004F52D3"/>
    <w:rsid w:val="004F6B5A"/>
    <w:rsid w:val="004F7141"/>
    <w:rsid w:val="0050311D"/>
    <w:rsid w:val="00504F76"/>
    <w:rsid w:val="00504FE3"/>
    <w:rsid w:val="00506908"/>
    <w:rsid w:val="00506919"/>
    <w:rsid w:val="00510CD2"/>
    <w:rsid w:val="005116A8"/>
    <w:rsid w:val="00512869"/>
    <w:rsid w:val="00513975"/>
    <w:rsid w:val="0051407E"/>
    <w:rsid w:val="005144E8"/>
    <w:rsid w:val="0051493A"/>
    <w:rsid w:val="00515A06"/>
    <w:rsid w:val="00520AFA"/>
    <w:rsid w:val="00522ED6"/>
    <w:rsid w:val="00524799"/>
    <w:rsid w:val="00526370"/>
    <w:rsid w:val="0052668B"/>
    <w:rsid w:val="00527A98"/>
    <w:rsid w:val="00527AA6"/>
    <w:rsid w:val="00530168"/>
    <w:rsid w:val="00530C8A"/>
    <w:rsid w:val="005314CA"/>
    <w:rsid w:val="005345CA"/>
    <w:rsid w:val="0053739F"/>
    <w:rsid w:val="005414DD"/>
    <w:rsid w:val="00542028"/>
    <w:rsid w:val="005426FE"/>
    <w:rsid w:val="00542B06"/>
    <w:rsid w:val="0054377A"/>
    <w:rsid w:val="0054485F"/>
    <w:rsid w:val="00544C3D"/>
    <w:rsid w:val="0054501C"/>
    <w:rsid w:val="0054512B"/>
    <w:rsid w:val="005451B3"/>
    <w:rsid w:val="00547CA4"/>
    <w:rsid w:val="00547E40"/>
    <w:rsid w:val="00550C49"/>
    <w:rsid w:val="00551756"/>
    <w:rsid w:val="005522AE"/>
    <w:rsid w:val="00552533"/>
    <w:rsid w:val="00553975"/>
    <w:rsid w:val="00553D9B"/>
    <w:rsid w:val="00554597"/>
    <w:rsid w:val="005546F6"/>
    <w:rsid w:val="00555626"/>
    <w:rsid w:val="005556EC"/>
    <w:rsid w:val="0055675A"/>
    <w:rsid w:val="0056232F"/>
    <w:rsid w:val="00562D57"/>
    <w:rsid w:val="005636FA"/>
    <w:rsid w:val="00563AEB"/>
    <w:rsid w:val="00563C21"/>
    <w:rsid w:val="005642B4"/>
    <w:rsid w:val="00564982"/>
    <w:rsid w:val="00565E25"/>
    <w:rsid w:val="00566BA3"/>
    <w:rsid w:val="005674A3"/>
    <w:rsid w:val="00567E68"/>
    <w:rsid w:val="00570864"/>
    <w:rsid w:val="00570920"/>
    <w:rsid w:val="00570FE8"/>
    <w:rsid w:val="00575DD8"/>
    <w:rsid w:val="00576C94"/>
    <w:rsid w:val="00576EAB"/>
    <w:rsid w:val="005773FA"/>
    <w:rsid w:val="00580D82"/>
    <w:rsid w:val="00581570"/>
    <w:rsid w:val="005817E8"/>
    <w:rsid w:val="00581F4B"/>
    <w:rsid w:val="0058206A"/>
    <w:rsid w:val="005827A4"/>
    <w:rsid w:val="0058414F"/>
    <w:rsid w:val="005843CE"/>
    <w:rsid w:val="00584C1C"/>
    <w:rsid w:val="00584D96"/>
    <w:rsid w:val="0058547E"/>
    <w:rsid w:val="00585C5F"/>
    <w:rsid w:val="0058637D"/>
    <w:rsid w:val="00586AA6"/>
    <w:rsid w:val="005901D3"/>
    <w:rsid w:val="005902EE"/>
    <w:rsid w:val="00590356"/>
    <w:rsid w:val="00590DF1"/>
    <w:rsid w:val="00594932"/>
    <w:rsid w:val="0059512F"/>
    <w:rsid w:val="00597420"/>
    <w:rsid w:val="005978A7"/>
    <w:rsid w:val="00597D24"/>
    <w:rsid w:val="005A0461"/>
    <w:rsid w:val="005A05DC"/>
    <w:rsid w:val="005A3289"/>
    <w:rsid w:val="005A36B3"/>
    <w:rsid w:val="005A5A8A"/>
    <w:rsid w:val="005A644F"/>
    <w:rsid w:val="005A6873"/>
    <w:rsid w:val="005A6FF7"/>
    <w:rsid w:val="005A7004"/>
    <w:rsid w:val="005A789D"/>
    <w:rsid w:val="005A7A35"/>
    <w:rsid w:val="005A7DDA"/>
    <w:rsid w:val="005B1290"/>
    <w:rsid w:val="005B2424"/>
    <w:rsid w:val="005B570D"/>
    <w:rsid w:val="005B73BA"/>
    <w:rsid w:val="005B7E03"/>
    <w:rsid w:val="005C00C1"/>
    <w:rsid w:val="005C2252"/>
    <w:rsid w:val="005C2EDA"/>
    <w:rsid w:val="005C4734"/>
    <w:rsid w:val="005C5966"/>
    <w:rsid w:val="005C6058"/>
    <w:rsid w:val="005C6222"/>
    <w:rsid w:val="005C6371"/>
    <w:rsid w:val="005C6D02"/>
    <w:rsid w:val="005C6F5B"/>
    <w:rsid w:val="005C777E"/>
    <w:rsid w:val="005C7821"/>
    <w:rsid w:val="005D0D9B"/>
    <w:rsid w:val="005D1AAB"/>
    <w:rsid w:val="005D1F6F"/>
    <w:rsid w:val="005D2BFF"/>
    <w:rsid w:val="005D3301"/>
    <w:rsid w:val="005D3E5A"/>
    <w:rsid w:val="005D4938"/>
    <w:rsid w:val="005D5E91"/>
    <w:rsid w:val="005D6BD5"/>
    <w:rsid w:val="005D6BE6"/>
    <w:rsid w:val="005E12F6"/>
    <w:rsid w:val="005E183C"/>
    <w:rsid w:val="005E1DA2"/>
    <w:rsid w:val="005E4B50"/>
    <w:rsid w:val="005E62A4"/>
    <w:rsid w:val="005E7B3D"/>
    <w:rsid w:val="005F20C7"/>
    <w:rsid w:val="005F4397"/>
    <w:rsid w:val="005F4944"/>
    <w:rsid w:val="005F639A"/>
    <w:rsid w:val="006027FC"/>
    <w:rsid w:val="0060709A"/>
    <w:rsid w:val="00610262"/>
    <w:rsid w:val="00611265"/>
    <w:rsid w:val="00611BC7"/>
    <w:rsid w:val="00611CE7"/>
    <w:rsid w:val="00612DBE"/>
    <w:rsid w:val="00613CBE"/>
    <w:rsid w:val="00613CC4"/>
    <w:rsid w:val="006152E1"/>
    <w:rsid w:val="006157A6"/>
    <w:rsid w:val="00615E42"/>
    <w:rsid w:val="00616B95"/>
    <w:rsid w:val="00616BF2"/>
    <w:rsid w:val="00620857"/>
    <w:rsid w:val="006208C2"/>
    <w:rsid w:val="006209DA"/>
    <w:rsid w:val="00621B2E"/>
    <w:rsid w:val="00622412"/>
    <w:rsid w:val="00622E7F"/>
    <w:rsid w:val="00624C9F"/>
    <w:rsid w:val="0062775E"/>
    <w:rsid w:val="00627A69"/>
    <w:rsid w:val="00627DD9"/>
    <w:rsid w:val="00630136"/>
    <w:rsid w:val="006301B8"/>
    <w:rsid w:val="00631493"/>
    <w:rsid w:val="006332F7"/>
    <w:rsid w:val="006339C2"/>
    <w:rsid w:val="00633DCF"/>
    <w:rsid w:val="00634283"/>
    <w:rsid w:val="0063473C"/>
    <w:rsid w:val="00634983"/>
    <w:rsid w:val="00634E52"/>
    <w:rsid w:val="006359C6"/>
    <w:rsid w:val="00636232"/>
    <w:rsid w:val="006368B3"/>
    <w:rsid w:val="00636E47"/>
    <w:rsid w:val="006370FD"/>
    <w:rsid w:val="006377C0"/>
    <w:rsid w:val="00640549"/>
    <w:rsid w:val="00640742"/>
    <w:rsid w:val="00640816"/>
    <w:rsid w:val="0064192E"/>
    <w:rsid w:val="00643087"/>
    <w:rsid w:val="00643264"/>
    <w:rsid w:val="00644D77"/>
    <w:rsid w:val="00644EB1"/>
    <w:rsid w:val="00647DAA"/>
    <w:rsid w:val="00650768"/>
    <w:rsid w:val="00650DB3"/>
    <w:rsid w:val="00653BD5"/>
    <w:rsid w:val="006545C2"/>
    <w:rsid w:val="0065510B"/>
    <w:rsid w:val="00655809"/>
    <w:rsid w:val="006572F7"/>
    <w:rsid w:val="00660976"/>
    <w:rsid w:val="00660AA4"/>
    <w:rsid w:val="00661927"/>
    <w:rsid w:val="00662482"/>
    <w:rsid w:val="006637DB"/>
    <w:rsid w:val="00664EC2"/>
    <w:rsid w:val="006657A4"/>
    <w:rsid w:val="00667256"/>
    <w:rsid w:val="00670CF6"/>
    <w:rsid w:val="00671A8D"/>
    <w:rsid w:val="006723B2"/>
    <w:rsid w:val="0067271D"/>
    <w:rsid w:val="00673B2E"/>
    <w:rsid w:val="00673B8F"/>
    <w:rsid w:val="006742B7"/>
    <w:rsid w:val="0067518B"/>
    <w:rsid w:val="0068071F"/>
    <w:rsid w:val="00680791"/>
    <w:rsid w:val="00683477"/>
    <w:rsid w:val="00683755"/>
    <w:rsid w:val="00683888"/>
    <w:rsid w:val="006851E0"/>
    <w:rsid w:val="00687FF5"/>
    <w:rsid w:val="006903E8"/>
    <w:rsid w:val="006908DF"/>
    <w:rsid w:val="00691009"/>
    <w:rsid w:val="00692347"/>
    <w:rsid w:val="00692E6B"/>
    <w:rsid w:val="0069400A"/>
    <w:rsid w:val="00695875"/>
    <w:rsid w:val="00695C6E"/>
    <w:rsid w:val="006A1112"/>
    <w:rsid w:val="006A1826"/>
    <w:rsid w:val="006A1F0F"/>
    <w:rsid w:val="006A5613"/>
    <w:rsid w:val="006A5E88"/>
    <w:rsid w:val="006B0290"/>
    <w:rsid w:val="006B0386"/>
    <w:rsid w:val="006B04BA"/>
    <w:rsid w:val="006B058E"/>
    <w:rsid w:val="006B0DFB"/>
    <w:rsid w:val="006B1C50"/>
    <w:rsid w:val="006B21D3"/>
    <w:rsid w:val="006B2E6B"/>
    <w:rsid w:val="006B62D9"/>
    <w:rsid w:val="006B6F55"/>
    <w:rsid w:val="006B75CB"/>
    <w:rsid w:val="006B7B3C"/>
    <w:rsid w:val="006B7F4F"/>
    <w:rsid w:val="006C59A3"/>
    <w:rsid w:val="006C5C45"/>
    <w:rsid w:val="006C650A"/>
    <w:rsid w:val="006C6C06"/>
    <w:rsid w:val="006D005E"/>
    <w:rsid w:val="006D14D2"/>
    <w:rsid w:val="006D189A"/>
    <w:rsid w:val="006D3D3D"/>
    <w:rsid w:val="006D5F4A"/>
    <w:rsid w:val="006D6C46"/>
    <w:rsid w:val="006D73F7"/>
    <w:rsid w:val="006D7BD6"/>
    <w:rsid w:val="006D7D98"/>
    <w:rsid w:val="006E018A"/>
    <w:rsid w:val="006E0867"/>
    <w:rsid w:val="006E0D10"/>
    <w:rsid w:val="006E1050"/>
    <w:rsid w:val="006E2815"/>
    <w:rsid w:val="006E3DE1"/>
    <w:rsid w:val="006E3F35"/>
    <w:rsid w:val="006E5906"/>
    <w:rsid w:val="006E5986"/>
    <w:rsid w:val="006E5E1C"/>
    <w:rsid w:val="006E60D4"/>
    <w:rsid w:val="006E6C7B"/>
    <w:rsid w:val="006E7A2E"/>
    <w:rsid w:val="006F0237"/>
    <w:rsid w:val="006F043C"/>
    <w:rsid w:val="006F1219"/>
    <w:rsid w:val="006F1BEB"/>
    <w:rsid w:val="006F1E36"/>
    <w:rsid w:val="006F24E8"/>
    <w:rsid w:val="006F3E8E"/>
    <w:rsid w:val="006F48E5"/>
    <w:rsid w:val="006F5315"/>
    <w:rsid w:val="006F564B"/>
    <w:rsid w:val="006F5E44"/>
    <w:rsid w:val="006F6D82"/>
    <w:rsid w:val="00701A33"/>
    <w:rsid w:val="00702AF3"/>
    <w:rsid w:val="00703741"/>
    <w:rsid w:val="00704F23"/>
    <w:rsid w:val="00705C0B"/>
    <w:rsid w:val="00706EF7"/>
    <w:rsid w:val="0070787F"/>
    <w:rsid w:val="00707A68"/>
    <w:rsid w:val="00712EA7"/>
    <w:rsid w:val="00713AA1"/>
    <w:rsid w:val="00713C8A"/>
    <w:rsid w:val="00715C5B"/>
    <w:rsid w:val="007162B8"/>
    <w:rsid w:val="0071746C"/>
    <w:rsid w:val="00720052"/>
    <w:rsid w:val="00720AC4"/>
    <w:rsid w:val="007216F5"/>
    <w:rsid w:val="00723008"/>
    <w:rsid w:val="00723E6D"/>
    <w:rsid w:val="007249FA"/>
    <w:rsid w:val="00724E43"/>
    <w:rsid w:val="007253A0"/>
    <w:rsid w:val="0072545B"/>
    <w:rsid w:val="00725D2E"/>
    <w:rsid w:val="00726047"/>
    <w:rsid w:val="007260B3"/>
    <w:rsid w:val="00726AFD"/>
    <w:rsid w:val="00727945"/>
    <w:rsid w:val="00730350"/>
    <w:rsid w:val="00730747"/>
    <w:rsid w:val="0073134B"/>
    <w:rsid w:val="0073199A"/>
    <w:rsid w:val="00733283"/>
    <w:rsid w:val="00733688"/>
    <w:rsid w:val="00733AAC"/>
    <w:rsid w:val="0073577A"/>
    <w:rsid w:val="00737923"/>
    <w:rsid w:val="00743F0C"/>
    <w:rsid w:val="007446F9"/>
    <w:rsid w:val="00745AAF"/>
    <w:rsid w:val="00745EF7"/>
    <w:rsid w:val="0074630C"/>
    <w:rsid w:val="00750260"/>
    <w:rsid w:val="00750EAC"/>
    <w:rsid w:val="00753BB3"/>
    <w:rsid w:val="00755F65"/>
    <w:rsid w:val="00756083"/>
    <w:rsid w:val="007561F7"/>
    <w:rsid w:val="007571F8"/>
    <w:rsid w:val="007612B6"/>
    <w:rsid w:val="007612F4"/>
    <w:rsid w:val="00761BFF"/>
    <w:rsid w:val="007628CE"/>
    <w:rsid w:val="00763727"/>
    <w:rsid w:val="00763F6F"/>
    <w:rsid w:val="00764BA3"/>
    <w:rsid w:val="00764F58"/>
    <w:rsid w:val="0076568F"/>
    <w:rsid w:val="00765E55"/>
    <w:rsid w:val="00765F73"/>
    <w:rsid w:val="0076658D"/>
    <w:rsid w:val="00766DF5"/>
    <w:rsid w:val="00766E86"/>
    <w:rsid w:val="00767F41"/>
    <w:rsid w:val="0077036F"/>
    <w:rsid w:val="00770967"/>
    <w:rsid w:val="00772634"/>
    <w:rsid w:val="007730A0"/>
    <w:rsid w:val="00773842"/>
    <w:rsid w:val="007738BB"/>
    <w:rsid w:val="0077506D"/>
    <w:rsid w:val="0077624A"/>
    <w:rsid w:val="007807D3"/>
    <w:rsid w:val="00781666"/>
    <w:rsid w:val="007820A6"/>
    <w:rsid w:val="00784A5B"/>
    <w:rsid w:val="00786150"/>
    <w:rsid w:val="00786882"/>
    <w:rsid w:val="00787640"/>
    <w:rsid w:val="00791EDE"/>
    <w:rsid w:val="007937C4"/>
    <w:rsid w:val="0079484A"/>
    <w:rsid w:val="007A024D"/>
    <w:rsid w:val="007A04A5"/>
    <w:rsid w:val="007A0A47"/>
    <w:rsid w:val="007A299A"/>
    <w:rsid w:val="007A4A20"/>
    <w:rsid w:val="007A4AA8"/>
    <w:rsid w:val="007A6AD0"/>
    <w:rsid w:val="007A6F21"/>
    <w:rsid w:val="007A7C8F"/>
    <w:rsid w:val="007B364F"/>
    <w:rsid w:val="007B3833"/>
    <w:rsid w:val="007B65A5"/>
    <w:rsid w:val="007C0108"/>
    <w:rsid w:val="007C1DC6"/>
    <w:rsid w:val="007C1DF5"/>
    <w:rsid w:val="007C4A2D"/>
    <w:rsid w:val="007C4DEF"/>
    <w:rsid w:val="007C51F4"/>
    <w:rsid w:val="007C579F"/>
    <w:rsid w:val="007C5B97"/>
    <w:rsid w:val="007C682F"/>
    <w:rsid w:val="007D09E3"/>
    <w:rsid w:val="007D0B0D"/>
    <w:rsid w:val="007D1021"/>
    <w:rsid w:val="007D2465"/>
    <w:rsid w:val="007D24E6"/>
    <w:rsid w:val="007D2579"/>
    <w:rsid w:val="007D2841"/>
    <w:rsid w:val="007D31DF"/>
    <w:rsid w:val="007D3813"/>
    <w:rsid w:val="007D3E63"/>
    <w:rsid w:val="007D44D5"/>
    <w:rsid w:val="007D560E"/>
    <w:rsid w:val="007D632C"/>
    <w:rsid w:val="007D72BB"/>
    <w:rsid w:val="007D7E96"/>
    <w:rsid w:val="007E0213"/>
    <w:rsid w:val="007E1D71"/>
    <w:rsid w:val="007E1FCE"/>
    <w:rsid w:val="007E33C3"/>
    <w:rsid w:val="007E42A7"/>
    <w:rsid w:val="007E4409"/>
    <w:rsid w:val="007E514E"/>
    <w:rsid w:val="007E5151"/>
    <w:rsid w:val="007E53E5"/>
    <w:rsid w:val="007E5A88"/>
    <w:rsid w:val="007E6037"/>
    <w:rsid w:val="007E6223"/>
    <w:rsid w:val="007E62C5"/>
    <w:rsid w:val="007E79BA"/>
    <w:rsid w:val="007E7E02"/>
    <w:rsid w:val="007F026C"/>
    <w:rsid w:val="007F10FB"/>
    <w:rsid w:val="007F34FA"/>
    <w:rsid w:val="007F6819"/>
    <w:rsid w:val="007F694D"/>
    <w:rsid w:val="00800E7D"/>
    <w:rsid w:val="008012B0"/>
    <w:rsid w:val="00801974"/>
    <w:rsid w:val="008028D6"/>
    <w:rsid w:val="008039F4"/>
    <w:rsid w:val="008053C6"/>
    <w:rsid w:val="00806BD4"/>
    <w:rsid w:val="00810449"/>
    <w:rsid w:val="00810482"/>
    <w:rsid w:val="0081197B"/>
    <w:rsid w:val="008137F0"/>
    <w:rsid w:val="008140DC"/>
    <w:rsid w:val="008140FD"/>
    <w:rsid w:val="0081486C"/>
    <w:rsid w:val="00815250"/>
    <w:rsid w:val="00816B56"/>
    <w:rsid w:val="00817CD0"/>
    <w:rsid w:val="00817D07"/>
    <w:rsid w:val="0082021C"/>
    <w:rsid w:val="0082076D"/>
    <w:rsid w:val="00821F4E"/>
    <w:rsid w:val="0082350F"/>
    <w:rsid w:val="00824180"/>
    <w:rsid w:val="00824437"/>
    <w:rsid w:val="00824F0C"/>
    <w:rsid w:val="00825BD6"/>
    <w:rsid w:val="00825D67"/>
    <w:rsid w:val="00827479"/>
    <w:rsid w:val="00832018"/>
    <w:rsid w:val="00832E76"/>
    <w:rsid w:val="00833FA3"/>
    <w:rsid w:val="008357B6"/>
    <w:rsid w:val="00835E16"/>
    <w:rsid w:val="00836963"/>
    <w:rsid w:val="00837A6A"/>
    <w:rsid w:val="00837C49"/>
    <w:rsid w:val="00840981"/>
    <w:rsid w:val="0084614C"/>
    <w:rsid w:val="00846FAC"/>
    <w:rsid w:val="008473D9"/>
    <w:rsid w:val="00847538"/>
    <w:rsid w:val="00850536"/>
    <w:rsid w:val="00851A73"/>
    <w:rsid w:val="008531B2"/>
    <w:rsid w:val="008536E6"/>
    <w:rsid w:val="00853AE7"/>
    <w:rsid w:val="008549EA"/>
    <w:rsid w:val="00854AA9"/>
    <w:rsid w:val="00855118"/>
    <w:rsid w:val="00855703"/>
    <w:rsid w:val="00857A11"/>
    <w:rsid w:val="00857CEB"/>
    <w:rsid w:val="00857E26"/>
    <w:rsid w:val="00861C28"/>
    <w:rsid w:val="0086364C"/>
    <w:rsid w:val="00863B93"/>
    <w:rsid w:val="008643D2"/>
    <w:rsid w:val="008647F5"/>
    <w:rsid w:val="0086483B"/>
    <w:rsid w:val="00864A6B"/>
    <w:rsid w:val="00865F1F"/>
    <w:rsid w:val="008661E2"/>
    <w:rsid w:val="008666CF"/>
    <w:rsid w:val="00870F02"/>
    <w:rsid w:val="00871121"/>
    <w:rsid w:val="00871CED"/>
    <w:rsid w:val="00872217"/>
    <w:rsid w:val="00873A0B"/>
    <w:rsid w:val="00876025"/>
    <w:rsid w:val="00876BA0"/>
    <w:rsid w:val="00877BC7"/>
    <w:rsid w:val="00881B91"/>
    <w:rsid w:val="00881D58"/>
    <w:rsid w:val="00882CB0"/>
    <w:rsid w:val="0088309F"/>
    <w:rsid w:val="00883883"/>
    <w:rsid w:val="008839A5"/>
    <w:rsid w:val="0088537B"/>
    <w:rsid w:val="0088540B"/>
    <w:rsid w:val="00887806"/>
    <w:rsid w:val="0089036C"/>
    <w:rsid w:val="00891F51"/>
    <w:rsid w:val="0089213D"/>
    <w:rsid w:val="0089373E"/>
    <w:rsid w:val="0089532A"/>
    <w:rsid w:val="008954A1"/>
    <w:rsid w:val="0089606F"/>
    <w:rsid w:val="00896480"/>
    <w:rsid w:val="00896C91"/>
    <w:rsid w:val="008A18D4"/>
    <w:rsid w:val="008A1D3D"/>
    <w:rsid w:val="008A3AFD"/>
    <w:rsid w:val="008A3BCC"/>
    <w:rsid w:val="008A609A"/>
    <w:rsid w:val="008A616A"/>
    <w:rsid w:val="008A6416"/>
    <w:rsid w:val="008A6D57"/>
    <w:rsid w:val="008A75D7"/>
    <w:rsid w:val="008A75EA"/>
    <w:rsid w:val="008A7F18"/>
    <w:rsid w:val="008B0185"/>
    <w:rsid w:val="008B11E5"/>
    <w:rsid w:val="008B2D9F"/>
    <w:rsid w:val="008B405B"/>
    <w:rsid w:val="008B463B"/>
    <w:rsid w:val="008B66D6"/>
    <w:rsid w:val="008B6E2E"/>
    <w:rsid w:val="008B7016"/>
    <w:rsid w:val="008B75A0"/>
    <w:rsid w:val="008B7EC9"/>
    <w:rsid w:val="008C0398"/>
    <w:rsid w:val="008C0D37"/>
    <w:rsid w:val="008C142D"/>
    <w:rsid w:val="008C20A7"/>
    <w:rsid w:val="008C7538"/>
    <w:rsid w:val="008C76F8"/>
    <w:rsid w:val="008C79ED"/>
    <w:rsid w:val="008D04F2"/>
    <w:rsid w:val="008D05F2"/>
    <w:rsid w:val="008D095E"/>
    <w:rsid w:val="008D12BD"/>
    <w:rsid w:val="008D1598"/>
    <w:rsid w:val="008D1F97"/>
    <w:rsid w:val="008D2CD3"/>
    <w:rsid w:val="008D407A"/>
    <w:rsid w:val="008D4403"/>
    <w:rsid w:val="008D4696"/>
    <w:rsid w:val="008D51DC"/>
    <w:rsid w:val="008D526D"/>
    <w:rsid w:val="008D56B8"/>
    <w:rsid w:val="008D5FDF"/>
    <w:rsid w:val="008D637C"/>
    <w:rsid w:val="008D6E01"/>
    <w:rsid w:val="008E253A"/>
    <w:rsid w:val="008E38EB"/>
    <w:rsid w:val="008E584F"/>
    <w:rsid w:val="008F00E7"/>
    <w:rsid w:val="008F04EE"/>
    <w:rsid w:val="008F1069"/>
    <w:rsid w:val="008F1B60"/>
    <w:rsid w:val="008F2A57"/>
    <w:rsid w:val="008F2FA7"/>
    <w:rsid w:val="008F37DC"/>
    <w:rsid w:val="008F38C0"/>
    <w:rsid w:val="008F3C14"/>
    <w:rsid w:val="008F5EFA"/>
    <w:rsid w:val="008F6915"/>
    <w:rsid w:val="008F6C2F"/>
    <w:rsid w:val="00900E0F"/>
    <w:rsid w:val="009040F5"/>
    <w:rsid w:val="0090515B"/>
    <w:rsid w:val="00905BBD"/>
    <w:rsid w:val="00906040"/>
    <w:rsid w:val="009061CB"/>
    <w:rsid w:val="00910AB7"/>
    <w:rsid w:val="00911B98"/>
    <w:rsid w:val="009153A3"/>
    <w:rsid w:val="00915F66"/>
    <w:rsid w:val="00916EE9"/>
    <w:rsid w:val="00921138"/>
    <w:rsid w:val="009216AB"/>
    <w:rsid w:val="00921791"/>
    <w:rsid w:val="009231CF"/>
    <w:rsid w:val="00923322"/>
    <w:rsid w:val="00924C52"/>
    <w:rsid w:val="009301CA"/>
    <w:rsid w:val="00930A84"/>
    <w:rsid w:val="00930BF9"/>
    <w:rsid w:val="0093100C"/>
    <w:rsid w:val="00931115"/>
    <w:rsid w:val="00931FD0"/>
    <w:rsid w:val="009321B7"/>
    <w:rsid w:val="00933B13"/>
    <w:rsid w:val="009350BC"/>
    <w:rsid w:val="00935120"/>
    <w:rsid w:val="00935C97"/>
    <w:rsid w:val="00936A21"/>
    <w:rsid w:val="00936D29"/>
    <w:rsid w:val="00940212"/>
    <w:rsid w:val="00941340"/>
    <w:rsid w:val="009414E2"/>
    <w:rsid w:val="00942190"/>
    <w:rsid w:val="0094252F"/>
    <w:rsid w:val="0094301C"/>
    <w:rsid w:val="00944B91"/>
    <w:rsid w:val="0094617E"/>
    <w:rsid w:val="009472D3"/>
    <w:rsid w:val="00947B60"/>
    <w:rsid w:val="00951BA9"/>
    <w:rsid w:val="009523C1"/>
    <w:rsid w:val="00953B0A"/>
    <w:rsid w:val="009543BA"/>
    <w:rsid w:val="009558A4"/>
    <w:rsid w:val="00956EDF"/>
    <w:rsid w:val="009625D1"/>
    <w:rsid w:val="00963497"/>
    <w:rsid w:val="009657C8"/>
    <w:rsid w:val="00967302"/>
    <w:rsid w:val="009732E1"/>
    <w:rsid w:val="00974954"/>
    <w:rsid w:val="00974C06"/>
    <w:rsid w:val="00975080"/>
    <w:rsid w:val="009752A9"/>
    <w:rsid w:val="00975525"/>
    <w:rsid w:val="00975B2F"/>
    <w:rsid w:val="00975E93"/>
    <w:rsid w:val="00975EAD"/>
    <w:rsid w:val="009765C7"/>
    <w:rsid w:val="009771CC"/>
    <w:rsid w:val="00977558"/>
    <w:rsid w:val="00977828"/>
    <w:rsid w:val="00982D23"/>
    <w:rsid w:val="009831E2"/>
    <w:rsid w:val="00983439"/>
    <w:rsid w:val="00983A00"/>
    <w:rsid w:val="00984CED"/>
    <w:rsid w:val="009856DE"/>
    <w:rsid w:val="00985FF7"/>
    <w:rsid w:val="009865A2"/>
    <w:rsid w:val="00986676"/>
    <w:rsid w:val="009866A3"/>
    <w:rsid w:val="009874AF"/>
    <w:rsid w:val="00987890"/>
    <w:rsid w:val="00987DF3"/>
    <w:rsid w:val="009904E8"/>
    <w:rsid w:val="0099165C"/>
    <w:rsid w:val="00991D1A"/>
    <w:rsid w:val="009933E9"/>
    <w:rsid w:val="00995093"/>
    <w:rsid w:val="00995DF9"/>
    <w:rsid w:val="009963BE"/>
    <w:rsid w:val="00997778"/>
    <w:rsid w:val="009A1AE7"/>
    <w:rsid w:val="009A2B11"/>
    <w:rsid w:val="009A3798"/>
    <w:rsid w:val="009A3B5C"/>
    <w:rsid w:val="009A3F46"/>
    <w:rsid w:val="009A7FA5"/>
    <w:rsid w:val="009B096F"/>
    <w:rsid w:val="009B299E"/>
    <w:rsid w:val="009B29D5"/>
    <w:rsid w:val="009B2E62"/>
    <w:rsid w:val="009B47C5"/>
    <w:rsid w:val="009B48EC"/>
    <w:rsid w:val="009B505D"/>
    <w:rsid w:val="009B7DAB"/>
    <w:rsid w:val="009C0740"/>
    <w:rsid w:val="009C0FBE"/>
    <w:rsid w:val="009C1F84"/>
    <w:rsid w:val="009C45AA"/>
    <w:rsid w:val="009C4773"/>
    <w:rsid w:val="009C5142"/>
    <w:rsid w:val="009C602C"/>
    <w:rsid w:val="009C6E94"/>
    <w:rsid w:val="009C7785"/>
    <w:rsid w:val="009D301B"/>
    <w:rsid w:val="009D34D4"/>
    <w:rsid w:val="009D3E6D"/>
    <w:rsid w:val="009D496F"/>
    <w:rsid w:val="009D5D3F"/>
    <w:rsid w:val="009D5DE3"/>
    <w:rsid w:val="009D6431"/>
    <w:rsid w:val="009D6721"/>
    <w:rsid w:val="009D6950"/>
    <w:rsid w:val="009D729E"/>
    <w:rsid w:val="009E1489"/>
    <w:rsid w:val="009E2FFC"/>
    <w:rsid w:val="009E3225"/>
    <w:rsid w:val="009E334A"/>
    <w:rsid w:val="009E346B"/>
    <w:rsid w:val="009E6121"/>
    <w:rsid w:val="009E653E"/>
    <w:rsid w:val="009E77CC"/>
    <w:rsid w:val="009E7F54"/>
    <w:rsid w:val="009F05B5"/>
    <w:rsid w:val="009F0A58"/>
    <w:rsid w:val="009F1694"/>
    <w:rsid w:val="009F39DF"/>
    <w:rsid w:val="009F6099"/>
    <w:rsid w:val="009F69B5"/>
    <w:rsid w:val="009F6BA0"/>
    <w:rsid w:val="009F6D85"/>
    <w:rsid w:val="009F76C5"/>
    <w:rsid w:val="00A0003B"/>
    <w:rsid w:val="00A006D2"/>
    <w:rsid w:val="00A00720"/>
    <w:rsid w:val="00A012A5"/>
    <w:rsid w:val="00A02235"/>
    <w:rsid w:val="00A03C1D"/>
    <w:rsid w:val="00A03F23"/>
    <w:rsid w:val="00A06E8A"/>
    <w:rsid w:val="00A1293B"/>
    <w:rsid w:val="00A1350A"/>
    <w:rsid w:val="00A138E8"/>
    <w:rsid w:val="00A1454E"/>
    <w:rsid w:val="00A14794"/>
    <w:rsid w:val="00A15398"/>
    <w:rsid w:val="00A177AE"/>
    <w:rsid w:val="00A21BC7"/>
    <w:rsid w:val="00A237E2"/>
    <w:rsid w:val="00A23A7E"/>
    <w:rsid w:val="00A25E3A"/>
    <w:rsid w:val="00A2616F"/>
    <w:rsid w:val="00A27801"/>
    <w:rsid w:val="00A3103F"/>
    <w:rsid w:val="00A31CC8"/>
    <w:rsid w:val="00A32960"/>
    <w:rsid w:val="00A33117"/>
    <w:rsid w:val="00A33177"/>
    <w:rsid w:val="00A33B07"/>
    <w:rsid w:val="00A362E2"/>
    <w:rsid w:val="00A36F51"/>
    <w:rsid w:val="00A37EC2"/>
    <w:rsid w:val="00A41652"/>
    <w:rsid w:val="00A42BAF"/>
    <w:rsid w:val="00A43458"/>
    <w:rsid w:val="00A434C0"/>
    <w:rsid w:val="00A442DC"/>
    <w:rsid w:val="00A466BF"/>
    <w:rsid w:val="00A47ABA"/>
    <w:rsid w:val="00A47DF3"/>
    <w:rsid w:val="00A50D9F"/>
    <w:rsid w:val="00A51150"/>
    <w:rsid w:val="00A51AA2"/>
    <w:rsid w:val="00A5208A"/>
    <w:rsid w:val="00A52BAE"/>
    <w:rsid w:val="00A53A49"/>
    <w:rsid w:val="00A5420C"/>
    <w:rsid w:val="00A55A7E"/>
    <w:rsid w:val="00A5602F"/>
    <w:rsid w:val="00A5653A"/>
    <w:rsid w:val="00A56581"/>
    <w:rsid w:val="00A569B6"/>
    <w:rsid w:val="00A57F7C"/>
    <w:rsid w:val="00A60394"/>
    <w:rsid w:val="00A60749"/>
    <w:rsid w:val="00A610B4"/>
    <w:rsid w:val="00A611FB"/>
    <w:rsid w:val="00A620C6"/>
    <w:rsid w:val="00A6576C"/>
    <w:rsid w:val="00A65FB7"/>
    <w:rsid w:val="00A663C7"/>
    <w:rsid w:val="00A67DCF"/>
    <w:rsid w:val="00A71780"/>
    <w:rsid w:val="00A7242A"/>
    <w:rsid w:val="00A72F23"/>
    <w:rsid w:val="00A747BF"/>
    <w:rsid w:val="00A74903"/>
    <w:rsid w:val="00A75F87"/>
    <w:rsid w:val="00A802ED"/>
    <w:rsid w:val="00A81B31"/>
    <w:rsid w:val="00A81E56"/>
    <w:rsid w:val="00A83FB1"/>
    <w:rsid w:val="00A845B3"/>
    <w:rsid w:val="00A85427"/>
    <w:rsid w:val="00A858C4"/>
    <w:rsid w:val="00A858ED"/>
    <w:rsid w:val="00A86C0E"/>
    <w:rsid w:val="00A87538"/>
    <w:rsid w:val="00A90624"/>
    <w:rsid w:val="00A91DE6"/>
    <w:rsid w:val="00A93F7F"/>
    <w:rsid w:val="00A94C2A"/>
    <w:rsid w:val="00A95C70"/>
    <w:rsid w:val="00A95ED6"/>
    <w:rsid w:val="00A974A2"/>
    <w:rsid w:val="00A97636"/>
    <w:rsid w:val="00A976F5"/>
    <w:rsid w:val="00A977A1"/>
    <w:rsid w:val="00AA00AC"/>
    <w:rsid w:val="00AA02FC"/>
    <w:rsid w:val="00AA032A"/>
    <w:rsid w:val="00AA0F23"/>
    <w:rsid w:val="00AA1A49"/>
    <w:rsid w:val="00AA1EE2"/>
    <w:rsid w:val="00AA2512"/>
    <w:rsid w:val="00AA2B84"/>
    <w:rsid w:val="00AA2DD5"/>
    <w:rsid w:val="00AA32E4"/>
    <w:rsid w:val="00AA35CA"/>
    <w:rsid w:val="00AA4143"/>
    <w:rsid w:val="00AA6976"/>
    <w:rsid w:val="00AA6EA6"/>
    <w:rsid w:val="00AA7EA0"/>
    <w:rsid w:val="00AB01D1"/>
    <w:rsid w:val="00AB0908"/>
    <w:rsid w:val="00AB0E73"/>
    <w:rsid w:val="00AB15E9"/>
    <w:rsid w:val="00AB2CF2"/>
    <w:rsid w:val="00AB533C"/>
    <w:rsid w:val="00AB559C"/>
    <w:rsid w:val="00AC0E2D"/>
    <w:rsid w:val="00AC154B"/>
    <w:rsid w:val="00AC2274"/>
    <w:rsid w:val="00AC2DA0"/>
    <w:rsid w:val="00AC4F33"/>
    <w:rsid w:val="00AC639D"/>
    <w:rsid w:val="00AC6593"/>
    <w:rsid w:val="00AC7553"/>
    <w:rsid w:val="00AD03F8"/>
    <w:rsid w:val="00AD0805"/>
    <w:rsid w:val="00AD0AB9"/>
    <w:rsid w:val="00AD0AEA"/>
    <w:rsid w:val="00AD27E7"/>
    <w:rsid w:val="00AD2F07"/>
    <w:rsid w:val="00AD2F23"/>
    <w:rsid w:val="00AD3E55"/>
    <w:rsid w:val="00AD4403"/>
    <w:rsid w:val="00AD4F7C"/>
    <w:rsid w:val="00AD5CEB"/>
    <w:rsid w:val="00AD5D12"/>
    <w:rsid w:val="00AD6A32"/>
    <w:rsid w:val="00AD6D69"/>
    <w:rsid w:val="00AD71F2"/>
    <w:rsid w:val="00AD73CF"/>
    <w:rsid w:val="00AD796D"/>
    <w:rsid w:val="00AE04ED"/>
    <w:rsid w:val="00AE13F4"/>
    <w:rsid w:val="00AE2CCF"/>
    <w:rsid w:val="00AE35F9"/>
    <w:rsid w:val="00AE48F9"/>
    <w:rsid w:val="00AE523A"/>
    <w:rsid w:val="00AE56BA"/>
    <w:rsid w:val="00AE5BA3"/>
    <w:rsid w:val="00AE6E78"/>
    <w:rsid w:val="00AE7FFA"/>
    <w:rsid w:val="00AF0355"/>
    <w:rsid w:val="00AF0CC0"/>
    <w:rsid w:val="00AF16C8"/>
    <w:rsid w:val="00AF172E"/>
    <w:rsid w:val="00AF2CF2"/>
    <w:rsid w:val="00AF3B84"/>
    <w:rsid w:val="00AF459C"/>
    <w:rsid w:val="00AF5072"/>
    <w:rsid w:val="00AF65AC"/>
    <w:rsid w:val="00AF6825"/>
    <w:rsid w:val="00AF6C34"/>
    <w:rsid w:val="00B00B7B"/>
    <w:rsid w:val="00B011CB"/>
    <w:rsid w:val="00B01CE7"/>
    <w:rsid w:val="00B021E1"/>
    <w:rsid w:val="00B02E7D"/>
    <w:rsid w:val="00B03365"/>
    <w:rsid w:val="00B03B99"/>
    <w:rsid w:val="00B0444C"/>
    <w:rsid w:val="00B0477F"/>
    <w:rsid w:val="00B04B70"/>
    <w:rsid w:val="00B04BC9"/>
    <w:rsid w:val="00B04FE8"/>
    <w:rsid w:val="00B058E1"/>
    <w:rsid w:val="00B05CC7"/>
    <w:rsid w:val="00B0696C"/>
    <w:rsid w:val="00B1102A"/>
    <w:rsid w:val="00B12363"/>
    <w:rsid w:val="00B1331C"/>
    <w:rsid w:val="00B13C40"/>
    <w:rsid w:val="00B14A65"/>
    <w:rsid w:val="00B152CD"/>
    <w:rsid w:val="00B162A9"/>
    <w:rsid w:val="00B1699D"/>
    <w:rsid w:val="00B169CB"/>
    <w:rsid w:val="00B17274"/>
    <w:rsid w:val="00B173E2"/>
    <w:rsid w:val="00B17D0A"/>
    <w:rsid w:val="00B22339"/>
    <w:rsid w:val="00B24281"/>
    <w:rsid w:val="00B247F6"/>
    <w:rsid w:val="00B2641A"/>
    <w:rsid w:val="00B275A5"/>
    <w:rsid w:val="00B301E2"/>
    <w:rsid w:val="00B3026D"/>
    <w:rsid w:val="00B30EBB"/>
    <w:rsid w:val="00B3269D"/>
    <w:rsid w:val="00B3323D"/>
    <w:rsid w:val="00B33F0B"/>
    <w:rsid w:val="00B34A55"/>
    <w:rsid w:val="00B369A0"/>
    <w:rsid w:val="00B36A8A"/>
    <w:rsid w:val="00B37214"/>
    <w:rsid w:val="00B405C2"/>
    <w:rsid w:val="00B41C6E"/>
    <w:rsid w:val="00B42435"/>
    <w:rsid w:val="00B42CBD"/>
    <w:rsid w:val="00B4495C"/>
    <w:rsid w:val="00B456AF"/>
    <w:rsid w:val="00B458D2"/>
    <w:rsid w:val="00B469F9"/>
    <w:rsid w:val="00B4715E"/>
    <w:rsid w:val="00B504D4"/>
    <w:rsid w:val="00B51551"/>
    <w:rsid w:val="00B51ED9"/>
    <w:rsid w:val="00B52018"/>
    <w:rsid w:val="00B52292"/>
    <w:rsid w:val="00B533FF"/>
    <w:rsid w:val="00B53DFE"/>
    <w:rsid w:val="00B54C62"/>
    <w:rsid w:val="00B56FFE"/>
    <w:rsid w:val="00B57946"/>
    <w:rsid w:val="00B57B5F"/>
    <w:rsid w:val="00B60EE6"/>
    <w:rsid w:val="00B6264B"/>
    <w:rsid w:val="00B62805"/>
    <w:rsid w:val="00B62E67"/>
    <w:rsid w:val="00B63196"/>
    <w:rsid w:val="00B63CFB"/>
    <w:rsid w:val="00B64908"/>
    <w:rsid w:val="00B64B57"/>
    <w:rsid w:val="00B65D4A"/>
    <w:rsid w:val="00B6680C"/>
    <w:rsid w:val="00B704B4"/>
    <w:rsid w:val="00B70B01"/>
    <w:rsid w:val="00B718DB"/>
    <w:rsid w:val="00B72869"/>
    <w:rsid w:val="00B73A58"/>
    <w:rsid w:val="00B7477A"/>
    <w:rsid w:val="00B74883"/>
    <w:rsid w:val="00B75FC5"/>
    <w:rsid w:val="00B764DA"/>
    <w:rsid w:val="00B766C0"/>
    <w:rsid w:val="00B7785E"/>
    <w:rsid w:val="00B77DE7"/>
    <w:rsid w:val="00B80FE4"/>
    <w:rsid w:val="00B82D97"/>
    <w:rsid w:val="00B82FCB"/>
    <w:rsid w:val="00B8543C"/>
    <w:rsid w:val="00B869A0"/>
    <w:rsid w:val="00B86D0B"/>
    <w:rsid w:val="00B87992"/>
    <w:rsid w:val="00B87A0E"/>
    <w:rsid w:val="00B90A49"/>
    <w:rsid w:val="00B91D35"/>
    <w:rsid w:val="00B93109"/>
    <w:rsid w:val="00B93D2F"/>
    <w:rsid w:val="00B94BD7"/>
    <w:rsid w:val="00B96418"/>
    <w:rsid w:val="00BA03B3"/>
    <w:rsid w:val="00BA0538"/>
    <w:rsid w:val="00BA0C15"/>
    <w:rsid w:val="00BA0E84"/>
    <w:rsid w:val="00BA492F"/>
    <w:rsid w:val="00BA61B7"/>
    <w:rsid w:val="00BB1255"/>
    <w:rsid w:val="00BB1D73"/>
    <w:rsid w:val="00BB20AC"/>
    <w:rsid w:val="00BB2757"/>
    <w:rsid w:val="00BB30C5"/>
    <w:rsid w:val="00BB6893"/>
    <w:rsid w:val="00BC3067"/>
    <w:rsid w:val="00BC31B0"/>
    <w:rsid w:val="00BC3DED"/>
    <w:rsid w:val="00BC7B18"/>
    <w:rsid w:val="00BD08EA"/>
    <w:rsid w:val="00BD3DA3"/>
    <w:rsid w:val="00BD5BEF"/>
    <w:rsid w:val="00BD6200"/>
    <w:rsid w:val="00BE0B86"/>
    <w:rsid w:val="00BE0BD6"/>
    <w:rsid w:val="00BE1498"/>
    <w:rsid w:val="00BE16F2"/>
    <w:rsid w:val="00BE1E9B"/>
    <w:rsid w:val="00BE2B43"/>
    <w:rsid w:val="00BE4347"/>
    <w:rsid w:val="00BE5221"/>
    <w:rsid w:val="00BE6A34"/>
    <w:rsid w:val="00BE7BC2"/>
    <w:rsid w:val="00BF2387"/>
    <w:rsid w:val="00BF35C8"/>
    <w:rsid w:val="00BF3AF0"/>
    <w:rsid w:val="00BF49EE"/>
    <w:rsid w:val="00BF5031"/>
    <w:rsid w:val="00BF550C"/>
    <w:rsid w:val="00BF6429"/>
    <w:rsid w:val="00BF7B82"/>
    <w:rsid w:val="00C01167"/>
    <w:rsid w:val="00C0218E"/>
    <w:rsid w:val="00C02DF6"/>
    <w:rsid w:val="00C0324A"/>
    <w:rsid w:val="00C050F5"/>
    <w:rsid w:val="00C05F36"/>
    <w:rsid w:val="00C06A03"/>
    <w:rsid w:val="00C06B1A"/>
    <w:rsid w:val="00C07C8F"/>
    <w:rsid w:val="00C11C96"/>
    <w:rsid w:val="00C127F0"/>
    <w:rsid w:val="00C135D9"/>
    <w:rsid w:val="00C143A4"/>
    <w:rsid w:val="00C15231"/>
    <w:rsid w:val="00C155BF"/>
    <w:rsid w:val="00C15FDC"/>
    <w:rsid w:val="00C16F9C"/>
    <w:rsid w:val="00C17EDD"/>
    <w:rsid w:val="00C2260E"/>
    <w:rsid w:val="00C22CB6"/>
    <w:rsid w:val="00C23157"/>
    <w:rsid w:val="00C24235"/>
    <w:rsid w:val="00C261DA"/>
    <w:rsid w:val="00C264A2"/>
    <w:rsid w:val="00C30FD6"/>
    <w:rsid w:val="00C31558"/>
    <w:rsid w:val="00C3237F"/>
    <w:rsid w:val="00C328EF"/>
    <w:rsid w:val="00C35E41"/>
    <w:rsid w:val="00C36A56"/>
    <w:rsid w:val="00C424E6"/>
    <w:rsid w:val="00C44CBA"/>
    <w:rsid w:val="00C456A8"/>
    <w:rsid w:val="00C45D68"/>
    <w:rsid w:val="00C46150"/>
    <w:rsid w:val="00C51634"/>
    <w:rsid w:val="00C519BD"/>
    <w:rsid w:val="00C52100"/>
    <w:rsid w:val="00C5372B"/>
    <w:rsid w:val="00C538EA"/>
    <w:rsid w:val="00C53F1E"/>
    <w:rsid w:val="00C54DE6"/>
    <w:rsid w:val="00C54FFB"/>
    <w:rsid w:val="00C552EB"/>
    <w:rsid w:val="00C55972"/>
    <w:rsid w:val="00C560E8"/>
    <w:rsid w:val="00C5620F"/>
    <w:rsid w:val="00C6099F"/>
    <w:rsid w:val="00C62708"/>
    <w:rsid w:val="00C63370"/>
    <w:rsid w:val="00C64496"/>
    <w:rsid w:val="00C65010"/>
    <w:rsid w:val="00C65AE7"/>
    <w:rsid w:val="00C65DE2"/>
    <w:rsid w:val="00C66A53"/>
    <w:rsid w:val="00C671AC"/>
    <w:rsid w:val="00C675F1"/>
    <w:rsid w:val="00C67DDC"/>
    <w:rsid w:val="00C7189D"/>
    <w:rsid w:val="00C72184"/>
    <w:rsid w:val="00C726D0"/>
    <w:rsid w:val="00C72818"/>
    <w:rsid w:val="00C73B46"/>
    <w:rsid w:val="00C7453D"/>
    <w:rsid w:val="00C74B0F"/>
    <w:rsid w:val="00C7586E"/>
    <w:rsid w:val="00C7657B"/>
    <w:rsid w:val="00C765CB"/>
    <w:rsid w:val="00C773E3"/>
    <w:rsid w:val="00C80822"/>
    <w:rsid w:val="00C80AAA"/>
    <w:rsid w:val="00C83039"/>
    <w:rsid w:val="00C83EFC"/>
    <w:rsid w:val="00C83F21"/>
    <w:rsid w:val="00C8418E"/>
    <w:rsid w:val="00C85E36"/>
    <w:rsid w:val="00C864F1"/>
    <w:rsid w:val="00C869C2"/>
    <w:rsid w:val="00C903CE"/>
    <w:rsid w:val="00C90D4C"/>
    <w:rsid w:val="00C91143"/>
    <w:rsid w:val="00C91520"/>
    <w:rsid w:val="00C933D3"/>
    <w:rsid w:val="00C93D17"/>
    <w:rsid w:val="00C94B79"/>
    <w:rsid w:val="00C95712"/>
    <w:rsid w:val="00C9686A"/>
    <w:rsid w:val="00CA0A66"/>
    <w:rsid w:val="00CA0D34"/>
    <w:rsid w:val="00CA2050"/>
    <w:rsid w:val="00CA2390"/>
    <w:rsid w:val="00CA24EC"/>
    <w:rsid w:val="00CA3A66"/>
    <w:rsid w:val="00CA49E0"/>
    <w:rsid w:val="00CB0236"/>
    <w:rsid w:val="00CB043F"/>
    <w:rsid w:val="00CB1165"/>
    <w:rsid w:val="00CB4D1A"/>
    <w:rsid w:val="00CB4DE7"/>
    <w:rsid w:val="00CB78FA"/>
    <w:rsid w:val="00CC00B3"/>
    <w:rsid w:val="00CC04E7"/>
    <w:rsid w:val="00CC06D5"/>
    <w:rsid w:val="00CC38E9"/>
    <w:rsid w:val="00CC4890"/>
    <w:rsid w:val="00CC4BB6"/>
    <w:rsid w:val="00CC50D1"/>
    <w:rsid w:val="00CC5C17"/>
    <w:rsid w:val="00CC6474"/>
    <w:rsid w:val="00CC72F9"/>
    <w:rsid w:val="00CC7690"/>
    <w:rsid w:val="00CC7ECC"/>
    <w:rsid w:val="00CD37FD"/>
    <w:rsid w:val="00CD591C"/>
    <w:rsid w:val="00CD5A4C"/>
    <w:rsid w:val="00CD5ADA"/>
    <w:rsid w:val="00CD66AB"/>
    <w:rsid w:val="00CD69AB"/>
    <w:rsid w:val="00CE09E9"/>
    <w:rsid w:val="00CE1029"/>
    <w:rsid w:val="00CE1B69"/>
    <w:rsid w:val="00CE3CDE"/>
    <w:rsid w:val="00CE413C"/>
    <w:rsid w:val="00CE49FE"/>
    <w:rsid w:val="00CE6C21"/>
    <w:rsid w:val="00CE6D06"/>
    <w:rsid w:val="00CE7998"/>
    <w:rsid w:val="00CF00C2"/>
    <w:rsid w:val="00CF199D"/>
    <w:rsid w:val="00CF1F0F"/>
    <w:rsid w:val="00CF3599"/>
    <w:rsid w:val="00CF45CD"/>
    <w:rsid w:val="00CF50B9"/>
    <w:rsid w:val="00CF7076"/>
    <w:rsid w:val="00CF7163"/>
    <w:rsid w:val="00CF7AC2"/>
    <w:rsid w:val="00D0046C"/>
    <w:rsid w:val="00D01478"/>
    <w:rsid w:val="00D0194F"/>
    <w:rsid w:val="00D02B7D"/>
    <w:rsid w:val="00D03E60"/>
    <w:rsid w:val="00D0446E"/>
    <w:rsid w:val="00D05D38"/>
    <w:rsid w:val="00D07271"/>
    <w:rsid w:val="00D0732B"/>
    <w:rsid w:val="00D10D27"/>
    <w:rsid w:val="00D11AEF"/>
    <w:rsid w:val="00D13935"/>
    <w:rsid w:val="00D14891"/>
    <w:rsid w:val="00D1692E"/>
    <w:rsid w:val="00D16D4B"/>
    <w:rsid w:val="00D1746D"/>
    <w:rsid w:val="00D178EE"/>
    <w:rsid w:val="00D211C3"/>
    <w:rsid w:val="00D22459"/>
    <w:rsid w:val="00D247F3"/>
    <w:rsid w:val="00D25191"/>
    <w:rsid w:val="00D3114F"/>
    <w:rsid w:val="00D33316"/>
    <w:rsid w:val="00D3439D"/>
    <w:rsid w:val="00D35AF5"/>
    <w:rsid w:val="00D3615B"/>
    <w:rsid w:val="00D36255"/>
    <w:rsid w:val="00D36CF9"/>
    <w:rsid w:val="00D37680"/>
    <w:rsid w:val="00D3772A"/>
    <w:rsid w:val="00D37920"/>
    <w:rsid w:val="00D41D1F"/>
    <w:rsid w:val="00D42C03"/>
    <w:rsid w:val="00D42C68"/>
    <w:rsid w:val="00D43020"/>
    <w:rsid w:val="00D44695"/>
    <w:rsid w:val="00D452F7"/>
    <w:rsid w:val="00D45343"/>
    <w:rsid w:val="00D461F5"/>
    <w:rsid w:val="00D46B30"/>
    <w:rsid w:val="00D4715C"/>
    <w:rsid w:val="00D4799E"/>
    <w:rsid w:val="00D51223"/>
    <w:rsid w:val="00D519E7"/>
    <w:rsid w:val="00D53669"/>
    <w:rsid w:val="00D548F6"/>
    <w:rsid w:val="00D5579E"/>
    <w:rsid w:val="00D56783"/>
    <w:rsid w:val="00D57400"/>
    <w:rsid w:val="00D60295"/>
    <w:rsid w:val="00D62ED3"/>
    <w:rsid w:val="00D6306C"/>
    <w:rsid w:val="00D632A0"/>
    <w:rsid w:val="00D6415C"/>
    <w:rsid w:val="00D64EFC"/>
    <w:rsid w:val="00D661C4"/>
    <w:rsid w:val="00D67888"/>
    <w:rsid w:val="00D70314"/>
    <w:rsid w:val="00D70F89"/>
    <w:rsid w:val="00D7423F"/>
    <w:rsid w:val="00D75337"/>
    <w:rsid w:val="00D75773"/>
    <w:rsid w:val="00D7630F"/>
    <w:rsid w:val="00D766C1"/>
    <w:rsid w:val="00D7796F"/>
    <w:rsid w:val="00D779BD"/>
    <w:rsid w:val="00D77D4C"/>
    <w:rsid w:val="00D81AEF"/>
    <w:rsid w:val="00D81B8D"/>
    <w:rsid w:val="00D8213F"/>
    <w:rsid w:val="00D8262F"/>
    <w:rsid w:val="00D837AA"/>
    <w:rsid w:val="00D8480A"/>
    <w:rsid w:val="00D84990"/>
    <w:rsid w:val="00D84C10"/>
    <w:rsid w:val="00D855AF"/>
    <w:rsid w:val="00D85FBD"/>
    <w:rsid w:val="00D90E95"/>
    <w:rsid w:val="00D925B8"/>
    <w:rsid w:val="00D93662"/>
    <w:rsid w:val="00D9370D"/>
    <w:rsid w:val="00D93A4C"/>
    <w:rsid w:val="00D94331"/>
    <w:rsid w:val="00D94B08"/>
    <w:rsid w:val="00D96D79"/>
    <w:rsid w:val="00D97B7A"/>
    <w:rsid w:val="00DA2C35"/>
    <w:rsid w:val="00DA3255"/>
    <w:rsid w:val="00DA3B2E"/>
    <w:rsid w:val="00DA4E2A"/>
    <w:rsid w:val="00DA4F5E"/>
    <w:rsid w:val="00DA6E47"/>
    <w:rsid w:val="00DA7185"/>
    <w:rsid w:val="00DA78AE"/>
    <w:rsid w:val="00DB1172"/>
    <w:rsid w:val="00DB1306"/>
    <w:rsid w:val="00DB14AC"/>
    <w:rsid w:val="00DB1669"/>
    <w:rsid w:val="00DB2247"/>
    <w:rsid w:val="00DB4D48"/>
    <w:rsid w:val="00DB58A7"/>
    <w:rsid w:val="00DB60F2"/>
    <w:rsid w:val="00DB62C6"/>
    <w:rsid w:val="00DB656A"/>
    <w:rsid w:val="00DB7140"/>
    <w:rsid w:val="00DC02FD"/>
    <w:rsid w:val="00DC095C"/>
    <w:rsid w:val="00DC0DA3"/>
    <w:rsid w:val="00DC0DBE"/>
    <w:rsid w:val="00DC0FC6"/>
    <w:rsid w:val="00DC1B3C"/>
    <w:rsid w:val="00DC21D3"/>
    <w:rsid w:val="00DC26FE"/>
    <w:rsid w:val="00DC29FF"/>
    <w:rsid w:val="00DC5569"/>
    <w:rsid w:val="00DC5FDC"/>
    <w:rsid w:val="00DC73A5"/>
    <w:rsid w:val="00DD1993"/>
    <w:rsid w:val="00DD1A12"/>
    <w:rsid w:val="00DD2C30"/>
    <w:rsid w:val="00DD3847"/>
    <w:rsid w:val="00DD3D17"/>
    <w:rsid w:val="00DD5897"/>
    <w:rsid w:val="00DD59F7"/>
    <w:rsid w:val="00DD5FCE"/>
    <w:rsid w:val="00DD6AA5"/>
    <w:rsid w:val="00DE0A87"/>
    <w:rsid w:val="00DE1EB4"/>
    <w:rsid w:val="00DE4A07"/>
    <w:rsid w:val="00DE4B91"/>
    <w:rsid w:val="00DE5C56"/>
    <w:rsid w:val="00DE5EAF"/>
    <w:rsid w:val="00DE6162"/>
    <w:rsid w:val="00DE78F0"/>
    <w:rsid w:val="00DF08AF"/>
    <w:rsid w:val="00DF0DF3"/>
    <w:rsid w:val="00DF1BF5"/>
    <w:rsid w:val="00DF2919"/>
    <w:rsid w:val="00DF2AC4"/>
    <w:rsid w:val="00DF5435"/>
    <w:rsid w:val="00DF6856"/>
    <w:rsid w:val="00DF718E"/>
    <w:rsid w:val="00E01A6D"/>
    <w:rsid w:val="00E02496"/>
    <w:rsid w:val="00E02A8A"/>
    <w:rsid w:val="00E02E64"/>
    <w:rsid w:val="00E031C1"/>
    <w:rsid w:val="00E03984"/>
    <w:rsid w:val="00E03E41"/>
    <w:rsid w:val="00E04789"/>
    <w:rsid w:val="00E04CD2"/>
    <w:rsid w:val="00E05379"/>
    <w:rsid w:val="00E056DD"/>
    <w:rsid w:val="00E06C89"/>
    <w:rsid w:val="00E10D0A"/>
    <w:rsid w:val="00E12226"/>
    <w:rsid w:val="00E12644"/>
    <w:rsid w:val="00E12C4B"/>
    <w:rsid w:val="00E14A15"/>
    <w:rsid w:val="00E14B27"/>
    <w:rsid w:val="00E16D3B"/>
    <w:rsid w:val="00E17B00"/>
    <w:rsid w:val="00E209A1"/>
    <w:rsid w:val="00E21669"/>
    <w:rsid w:val="00E24A3F"/>
    <w:rsid w:val="00E24C62"/>
    <w:rsid w:val="00E261B4"/>
    <w:rsid w:val="00E26275"/>
    <w:rsid w:val="00E266F8"/>
    <w:rsid w:val="00E26C15"/>
    <w:rsid w:val="00E277D4"/>
    <w:rsid w:val="00E30A99"/>
    <w:rsid w:val="00E32474"/>
    <w:rsid w:val="00E33A92"/>
    <w:rsid w:val="00E33F83"/>
    <w:rsid w:val="00E35150"/>
    <w:rsid w:val="00E356E5"/>
    <w:rsid w:val="00E377A8"/>
    <w:rsid w:val="00E37BCA"/>
    <w:rsid w:val="00E417C0"/>
    <w:rsid w:val="00E41FC4"/>
    <w:rsid w:val="00E42647"/>
    <w:rsid w:val="00E42848"/>
    <w:rsid w:val="00E4316B"/>
    <w:rsid w:val="00E43AF3"/>
    <w:rsid w:val="00E43BA8"/>
    <w:rsid w:val="00E43D01"/>
    <w:rsid w:val="00E44B3D"/>
    <w:rsid w:val="00E45F3F"/>
    <w:rsid w:val="00E46B29"/>
    <w:rsid w:val="00E46FB1"/>
    <w:rsid w:val="00E50BFF"/>
    <w:rsid w:val="00E50C3E"/>
    <w:rsid w:val="00E5260C"/>
    <w:rsid w:val="00E5387F"/>
    <w:rsid w:val="00E54B90"/>
    <w:rsid w:val="00E55CE7"/>
    <w:rsid w:val="00E5603D"/>
    <w:rsid w:val="00E603B1"/>
    <w:rsid w:val="00E61440"/>
    <w:rsid w:val="00E61993"/>
    <w:rsid w:val="00E627A4"/>
    <w:rsid w:val="00E62B65"/>
    <w:rsid w:val="00E6356C"/>
    <w:rsid w:val="00E662ED"/>
    <w:rsid w:val="00E66A9F"/>
    <w:rsid w:val="00E6708C"/>
    <w:rsid w:val="00E67257"/>
    <w:rsid w:val="00E673AB"/>
    <w:rsid w:val="00E67F62"/>
    <w:rsid w:val="00E71B57"/>
    <w:rsid w:val="00E72218"/>
    <w:rsid w:val="00E72751"/>
    <w:rsid w:val="00E73829"/>
    <w:rsid w:val="00E74029"/>
    <w:rsid w:val="00E7475C"/>
    <w:rsid w:val="00E75324"/>
    <w:rsid w:val="00E75CB6"/>
    <w:rsid w:val="00E75E2F"/>
    <w:rsid w:val="00E77310"/>
    <w:rsid w:val="00E77411"/>
    <w:rsid w:val="00E77BFD"/>
    <w:rsid w:val="00E81172"/>
    <w:rsid w:val="00E82827"/>
    <w:rsid w:val="00E83407"/>
    <w:rsid w:val="00E83426"/>
    <w:rsid w:val="00E84A92"/>
    <w:rsid w:val="00E85324"/>
    <w:rsid w:val="00E85781"/>
    <w:rsid w:val="00E866C5"/>
    <w:rsid w:val="00E86EF5"/>
    <w:rsid w:val="00E90483"/>
    <w:rsid w:val="00E91CE6"/>
    <w:rsid w:val="00E925EB"/>
    <w:rsid w:val="00E95542"/>
    <w:rsid w:val="00E95BB1"/>
    <w:rsid w:val="00E96413"/>
    <w:rsid w:val="00E96A49"/>
    <w:rsid w:val="00E975A4"/>
    <w:rsid w:val="00E975A9"/>
    <w:rsid w:val="00EA04CF"/>
    <w:rsid w:val="00EA16EA"/>
    <w:rsid w:val="00EA208D"/>
    <w:rsid w:val="00EA26E8"/>
    <w:rsid w:val="00EA321C"/>
    <w:rsid w:val="00EA37B7"/>
    <w:rsid w:val="00EA4309"/>
    <w:rsid w:val="00EA459F"/>
    <w:rsid w:val="00EA4EF4"/>
    <w:rsid w:val="00EA6017"/>
    <w:rsid w:val="00EB03DB"/>
    <w:rsid w:val="00EB1621"/>
    <w:rsid w:val="00EB189E"/>
    <w:rsid w:val="00EB3D84"/>
    <w:rsid w:val="00EB4B88"/>
    <w:rsid w:val="00EB540F"/>
    <w:rsid w:val="00EB6638"/>
    <w:rsid w:val="00EB7ADA"/>
    <w:rsid w:val="00EC04AF"/>
    <w:rsid w:val="00EC0C33"/>
    <w:rsid w:val="00EC1313"/>
    <w:rsid w:val="00EC2364"/>
    <w:rsid w:val="00EC2F51"/>
    <w:rsid w:val="00EC3BCD"/>
    <w:rsid w:val="00EC40AA"/>
    <w:rsid w:val="00EC55DE"/>
    <w:rsid w:val="00EC590C"/>
    <w:rsid w:val="00EC5D8A"/>
    <w:rsid w:val="00EC7349"/>
    <w:rsid w:val="00ED0C1F"/>
    <w:rsid w:val="00ED11D3"/>
    <w:rsid w:val="00ED17C7"/>
    <w:rsid w:val="00ED17DA"/>
    <w:rsid w:val="00ED235D"/>
    <w:rsid w:val="00ED245F"/>
    <w:rsid w:val="00ED2D3D"/>
    <w:rsid w:val="00ED443B"/>
    <w:rsid w:val="00ED533D"/>
    <w:rsid w:val="00ED5764"/>
    <w:rsid w:val="00ED5863"/>
    <w:rsid w:val="00ED6C0B"/>
    <w:rsid w:val="00ED7DA4"/>
    <w:rsid w:val="00EE0439"/>
    <w:rsid w:val="00EE0DB5"/>
    <w:rsid w:val="00EE21AA"/>
    <w:rsid w:val="00EE30EC"/>
    <w:rsid w:val="00EE44FD"/>
    <w:rsid w:val="00EE4B3B"/>
    <w:rsid w:val="00EE5128"/>
    <w:rsid w:val="00EE57EF"/>
    <w:rsid w:val="00EE5A7B"/>
    <w:rsid w:val="00EE73FB"/>
    <w:rsid w:val="00EE7FA4"/>
    <w:rsid w:val="00EF01B1"/>
    <w:rsid w:val="00EF051D"/>
    <w:rsid w:val="00EF0BB8"/>
    <w:rsid w:val="00EF0FD4"/>
    <w:rsid w:val="00EF389E"/>
    <w:rsid w:val="00EF3BAB"/>
    <w:rsid w:val="00EF45A3"/>
    <w:rsid w:val="00EF5055"/>
    <w:rsid w:val="00EF54CC"/>
    <w:rsid w:val="00EF5891"/>
    <w:rsid w:val="00EF72A0"/>
    <w:rsid w:val="00F01A3F"/>
    <w:rsid w:val="00F03AE4"/>
    <w:rsid w:val="00F0416D"/>
    <w:rsid w:val="00F04D26"/>
    <w:rsid w:val="00F05E6F"/>
    <w:rsid w:val="00F067DD"/>
    <w:rsid w:val="00F06E0B"/>
    <w:rsid w:val="00F075B2"/>
    <w:rsid w:val="00F1015E"/>
    <w:rsid w:val="00F102A2"/>
    <w:rsid w:val="00F10639"/>
    <w:rsid w:val="00F108C1"/>
    <w:rsid w:val="00F10C6F"/>
    <w:rsid w:val="00F10E69"/>
    <w:rsid w:val="00F11714"/>
    <w:rsid w:val="00F11776"/>
    <w:rsid w:val="00F119BF"/>
    <w:rsid w:val="00F13AC8"/>
    <w:rsid w:val="00F148AB"/>
    <w:rsid w:val="00F14BF1"/>
    <w:rsid w:val="00F15886"/>
    <w:rsid w:val="00F15AFA"/>
    <w:rsid w:val="00F15AFC"/>
    <w:rsid w:val="00F16E7B"/>
    <w:rsid w:val="00F209B0"/>
    <w:rsid w:val="00F2215F"/>
    <w:rsid w:val="00F239B1"/>
    <w:rsid w:val="00F23CFF"/>
    <w:rsid w:val="00F2570E"/>
    <w:rsid w:val="00F26B9B"/>
    <w:rsid w:val="00F27AFA"/>
    <w:rsid w:val="00F30061"/>
    <w:rsid w:val="00F300C4"/>
    <w:rsid w:val="00F3403D"/>
    <w:rsid w:val="00F35194"/>
    <w:rsid w:val="00F3543A"/>
    <w:rsid w:val="00F36701"/>
    <w:rsid w:val="00F37522"/>
    <w:rsid w:val="00F379F7"/>
    <w:rsid w:val="00F37A62"/>
    <w:rsid w:val="00F40135"/>
    <w:rsid w:val="00F415F5"/>
    <w:rsid w:val="00F41E7F"/>
    <w:rsid w:val="00F4200E"/>
    <w:rsid w:val="00F43F63"/>
    <w:rsid w:val="00F4427B"/>
    <w:rsid w:val="00F4561B"/>
    <w:rsid w:val="00F45B16"/>
    <w:rsid w:val="00F4622C"/>
    <w:rsid w:val="00F469AF"/>
    <w:rsid w:val="00F50DD2"/>
    <w:rsid w:val="00F51216"/>
    <w:rsid w:val="00F52017"/>
    <w:rsid w:val="00F523D7"/>
    <w:rsid w:val="00F523F2"/>
    <w:rsid w:val="00F52BB5"/>
    <w:rsid w:val="00F530C5"/>
    <w:rsid w:val="00F53334"/>
    <w:rsid w:val="00F538B4"/>
    <w:rsid w:val="00F54525"/>
    <w:rsid w:val="00F547BA"/>
    <w:rsid w:val="00F54DC9"/>
    <w:rsid w:val="00F55B2E"/>
    <w:rsid w:val="00F55B63"/>
    <w:rsid w:val="00F55E35"/>
    <w:rsid w:val="00F56984"/>
    <w:rsid w:val="00F578A7"/>
    <w:rsid w:val="00F6015A"/>
    <w:rsid w:val="00F61B78"/>
    <w:rsid w:val="00F61D88"/>
    <w:rsid w:val="00F62A1E"/>
    <w:rsid w:val="00F62DFA"/>
    <w:rsid w:val="00F644DA"/>
    <w:rsid w:val="00F70E43"/>
    <w:rsid w:val="00F71596"/>
    <w:rsid w:val="00F71C90"/>
    <w:rsid w:val="00F74208"/>
    <w:rsid w:val="00F742F3"/>
    <w:rsid w:val="00F74F83"/>
    <w:rsid w:val="00F801FE"/>
    <w:rsid w:val="00F8059A"/>
    <w:rsid w:val="00F808E5"/>
    <w:rsid w:val="00F82209"/>
    <w:rsid w:val="00F824FE"/>
    <w:rsid w:val="00F834DD"/>
    <w:rsid w:val="00F83C0B"/>
    <w:rsid w:val="00F83C7D"/>
    <w:rsid w:val="00F83D3D"/>
    <w:rsid w:val="00F84411"/>
    <w:rsid w:val="00F8459B"/>
    <w:rsid w:val="00F84AE3"/>
    <w:rsid w:val="00F84E86"/>
    <w:rsid w:val="00F85CEA"/>
    <w:rsid w:val="00F86091"/>
    <w:rsid w:val="00F878B8"/>
    <w:rsid w:val="00F87AD0"/>
    <w:rsid w:val="00F90114"/>
    <w:rsid w:val="00F904A2"/>
    <w:rsid w:val="00F91CDD"/>
    <w:rsid w:val="00F933F0"/>
    <w:rsid w:val="00F9357D"/>
    <w:rsid w:val="00F93CF5"/>
    <w:rsid w:val="00F93E86"/>
    <w:rsid w:val="00F94544"/>
    <w:rsid w:val="00F94B57"/>
    <w:rsid w:val="00F958EC"/>
    <w:rsid w:val="00F961D0"/>
    <w:rsid w:val="00F969A0"/>
    <w:rsid w:val="00F96A88"/>
    <w:rsid w:val="00F9731C"/>
    <w:rsid w:val="00F9738F"/>
    <w:rsid w:val="00F97CA3"/>
    <w:rsid w:val="00FA05EF"/>
    <w:rsid w:val="00FA2867"/>
    <w:rsid w:val="00FA2C7C"/>
    <w:rsid w:val="00FA467F"/>
    <w:rsid w:val="00FA6858"/>
    <w:rsid w:val="00FA6EF2"/>
    <w:rsid w:val="00FA7EA5"/>
    <w:rsid w:val="00FB01C1"/>
    <w:rsid w:val="00FB05BD"/>
    <w:rsid w:val="00FB0CA5"/>
    <w:rsid w:val="00FB3A53"/>
    <w:rsid w:val="00FB6301"/>
    <w:rsid w:val="00FC019C"/>
    <w:rsid w:val="00FC0347"/>
    <w:rsid w:val="00FC04B9"/>
    <w:rsid w:val="00FC1978"/>
    <w:rsid w:val="00FC1FCF"/>
    <w:rsid w:val="00FC330E"/>
    <w:rsid w:val="00FC5351"/>
    <w:rsid w:val="00FC5A58"/>
    <w:rsid w:val="00FC5BD6"/>
    <w:rsid w:val="00FC61FE"/>
    <w:rsid w:val="00FC797C"/>
    <w:rsid w:val="00FC7B9B"/>
    <w:rsid w:val="00FC7BA1"/>
    <w:rsid w:val="00FD030C"/>
    <w:rsid w:val="00FD0503"/>
    <w:rsid w:val="00FD1662"/>
    <w:rsid w:val="00FD17C3"/>
    <w:rsid w:val="00FD24DF"/>
    <w:rsid w:val="00FD28AE"/>
    <w:rsid w:val="00FD4EAB"/>
    <w:rsid w:val="00FD519A"/>
    <w:rsid w:val="00FD5479"/>
    <w:rsid w:val="00FD66B5"/>
    <w:rsid w:val="00FD737B"/>
    <w:rsid w:val="00FE28D1"/>
    <w:rsid w:val="00FE3B51"/>
    <w:rsid w:val="00FE6109"/>
    <w:rsid w:val="00FF19F6"/>
    <w:rsid w:val="00FF2C45"/>
    <w:rsid w:val="00FF3A6E"/>
    <w:rsid w:val="00FF3CA7"/>
    <w:rsid w:val="00FF4742"/>
    <w:rsid w:val="00FF5E68"/>
    <w:rsid w:val="00FF6F8F"/>
    <w:rsid w:val="00FF74A5"/>
    <w:rsid w:val="00FF756E"/>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9F589"/>
  <w14:defaultImageDpi w14:val="96"/>
  <w15:docId w15:val="{F45AF353-3825-4FFF-87FC-077CA7F4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CD2"/>
    <w:pPr>
      <w:spacing w:after="0" w:line="240" w:lineRule="auto"/>
    </w:pPr>
    <w:rPr>
      <w:sz w:val="28"/>
      <w:szCs w:val="28"/>
    </w:rPr>
  </w:style>
  <w:style w:type="paragraph" w:styleId="Heading1">
    <w:name w:val="heading 1"/>
    <w:basedOn w:val="Normal"/>
    <w:next w:val="Normal"/>
    <w:link w:val="Heading1Char"/>
    <w:uiPriority w:val="99"/>
    <w:qFormat/>
    <w:pPr>
      <w:keepNext/>
      <w:outlineLvl w:val="0"/>
    </w:pPr>
    <w:rPr>
      <w:b/>
      <w:bCs/>
      <w:sz w:val="24"/>
      <w:szCs w:val="24"/>
    </w:rPr>
  </w:style>
  <w:style w:type="paragraph" w:styleId="Heading2">
    <w:name w:val="heading 2"/>
    <w:basedOn w:val="Normal"/>
    <w:next w:val="Normal"/>
    <w:link w:val="Heading2Char"/>
    <w:uiPriority w:val="99"/>
    <w:qFormat/>
    <w:pPr>
      <w:keepNext/>
      <w:ind w:left="50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locked/>
    <w:rPr>
      <w:rFonts w:cs="Times New Roman"/>
      <w:sz w:val="28"/>
      <w:szCs w:val="28"/>
    </w:rPr>
  </w:style>
  <w:style w:type="paragraph" w:styleId="Header">
    <w:name w:val="header"/>
    <w:basedOn w:val="Normal"/>
    <w:link w:val="HeaderChar"/>
    <w:uiPriority w:val="99"/>
    <w:rsid w:val="00AC2DA0"/>
    <w:pPr>
      <w:tabs>
        <w:tab w:val="center" w:pos="4320"/>
        <w:tab w:val="right" w:pos="8640"/>
      </w:tabs>
    </w:pPr>
  </w:style>
  <w:style w:type="character" w:customStyle="1" w:styleId="HeaderChar">
    <w:name w:val="Header Char"/>
    <w:basedOn w:val="DefaultParagraphFont"/>
    <w:link w:val="Header"/>
    <w:uiPriority w:val="99"/>
    <w:locked/>
    <w:rPr>
      <w:rFonts w:cs="Times New Roman"/>
      <w:sz w:val="28"/>
      <w:szCs w:val="28"/>
    </w:rPr>
  </w:style>
  <w:style w:type="paragraph" w:styleId="Footer">
    <w:name w:val="footer"/>
    <w:basedOn w:val="Normal"/>
    <w:link w:val="FooterChar"/>
    <w:uiPriority w:val="99"/>
    <w:rsid w:val="00AC2DA0"/>
    <w:pPr>
      <w:tabs>
        <w:tab w:val="center" w:pos="4320"/>
        <w:tab w:val="right" w:pos="8640"/>
      </w:tabs>
    </w:pPr>
  </w:style>
  <w:style w:type="character" w:customStyle="1" w:styleId="FooterChar">
    <w:name w:val="Footer Char"/>
    <w:basedOn w:val="DefaultParagraphFont"/>
    <w:link w:val="Footer"/>
    <w:uiPriority w:val="99"/>
    <w:locked/>
    <w:rPr>
      <w:rFonts w:cs="Times New Roman"/>
      <w:sz w:val="28"/>
      <w:szCs w:val="28"/>
    </w:rPr>
  </w:style>
  <w:style w:type="character" w:styleId="PageNumber">
    <w:name w:val="page number"/>
    <w:basedOn w:val="DefaultParagraphFont"/>
    <w:uiPriority w:val="99"/>
    <w:rsid w:val="00D247F3"/>
    <w:rPr>
      <w:rFonts w:cs="Times New Roman"/>
    </w:rPr>
  </w:style>
  <w:style w:type="paragraph" w:customStyle="1" w:styleId="CharCharCharChar">
    <w:name w:val="Char Char Char Char"/>
    <w:basedOn w:val="Normal"/>
    <w:uiPriority w:val="99"/>
    <w:semiHidden/>
    <w:rsid w:val="00E21669"/>
    <w:pPr>
      <w:spacing w:after="160" w:line="240" w:lineRule="exact"/>
    </w:pPr>
    <w:rPr>
      <w:rFonts w:ascii="Arial" w:hAnsi="Arial" w:cs="Arial"/>
      <w:sz w:val="22"/>
      <w:szCs w:val="22"/>
    </w:rPr>
  </w:style>
  <w:style w:type="paragraph" w:styleId="BodyTextIndent2">
    <w:name w:val="Body Text Indent 2"/>
    <w:basedOn w:val="Normal"/>
    <w:link w:val="BodyTextIndent2Char"/>
    <w:uiPriority w:val="99"/>
    <w:rsid w:val="003D5058"/>
    <w:pPr>
      <w:ind w:firstLine="720"/>
      <w:jc w:val="both"/>
    </w:pPr>
    <w:rPr>
      <w:lang w:val="en-GB"/>
    </w:rPr>
  </w:style>
  <w:style w:type="character" w:customStyle="1" w:styleId="BodyTextIndent2Char">
    <w:name w:val="Body Text Indent 2 Char"/>
    <w:basedOn w:val="DefaultParagraphFont"/>
    <w:link w:val="BodyTextIndent2"/>
    <w:uiPriority w:val="99"/>
    <w:locked/>
    <w:rPr>
      <w:rFonts w:cs="Times New Roman"/>
      <w:sz w:val="28"/>
      <w:szCs w:val="28"/>
    </w:rPr>
  </w:style>
  <w:style w:type="paragraph" w:customStyle="1" w:styleId="Form">
    <w:name w:val="Form"/>
    <w:basedOn w:val="Normal"/>
    <w:uiPriority w:val="99"/>
    <w:rsid w:val="003D5058"/>
    <w:pPr>
      <w:tabs>
        <w:tab w:val="left" w:pos="1440"/>
        <w:tab w:val="left" w:pos="2160"/>
        <w:tab w:val="left" w:pos="2880"/>
        <w:tab w:val="right" w:pos="7200"/>
      </w:tabs>
      <w:spacing w:before="60" w:after="60"/>
      <w:ind w:firstLine="720"/>
      <w:jc w:val="both"/>
    </w:pPr>
    <w:rPr>
      <w:sz w:val="27"/>
      <w:szCs w:val="27"/>
      <w:lang w:val="en-GB" w:eastAsia="en-GB"/>
    </w:rPr>
  </w:style>
  <w:style w:type="paragraph" w:customStyle="1" w:styleId="Char">
    <w:name w:val="Char"/>
    <w:basedOn w:val="Normal"/>
    <w:uiPriority w:val="99"/>
    <w:semiHidden/>
    <w:rsid w:val="003D5058"/>
    <w:pPr>
      <w:spacing w:after="160" w:line="240" w:lineRule="exact"/>
    </w:pPr>
    <w:rPr>
      <w:rFonts w:ascii="Arial" w:hAnsi="Arial" w:cs="Arial"/>
      <w:sz w:val="22"/>
      <w:szCs w:val="22"/>
    </w:rPr>
  </w:style>
  <w:style w:type="paragraph" w:customStyle="1" w:styleId="CharCharCharCharCharCharCharCharCharChar">
    <w:name w:val="Char Char Char Char Char Char Char Char Char Char"/>
    <w:basedOn w:val="Normal"/>
    <w:uiPriority w:val="99"/>
    <w:semiHidden/>
    <w:rsid w:val="00527AA6"/>
    <w:pPr>
      <w:spacing w:after="160" w:line="240" w:lineRule="exact"/>
    </w:pPr>
    <w:rPr>
      <w:rFonts w:ascii="Arial" w:hAnsi="Arial" w:cs="Arial"/>
      <w:sz w:val="22"/>
      <w:szCs w:val="22"/>
    </w:rPr>
  </w:style>
  <w:style w:type="paragraph" w:customStyle="1" w:styleId="CharCharCharCharCharCharCharCharCharChar1">
    <w:name w:val="Char Char Char Char Char Char Char Char Char Char1"/>
    <w:basedOn w:val="Normal"/>
    <w:uiPriority w:val="99"/>
    <w:semiHidden/>
    <w:rsid w:val="00CC38E9"/>
    <w:pPr>
      <w:spacing w:after="160" w:line="240" w:lineRule="exact"/>
    </w:pPr>
    <w:rPr>
      <w:rFonts w:ascii="Arial" w:hAnsi="Arial" w:cs="Arial"/>
      <w:sz w:val="22"/>
      <w:szCs w:val="22"/>
    </w:rPr>
  </w:style>
  <w:style w:type="paragraph" w:customStyle="1" w:styleId="Char1">
    <w:name w:val="Char1"/>
    <w:basedOn w:val="Normal"/>
    <w:uiPriority w:val="99"/>
    <w:semiHidden/>
    <w:rsid w:val="0067271D"/>
    <w:pPr>
      <w:spacing w:after="160" w:line="240" w:lineRule="exact"/>
    </w:pPr>
    <w:rPr>
      <w:rFonts w:ascii="Arial" w:hAnsi="Arial" w:cs="Arial"/>
      <w:sz w:val="22"/>
      <w:szCs w:val="22"/>
    </w:rPr>
  </w:style>
  <w:style w:type="paragraph" w:customStyle="1" w:styleId="CharCharCharCharCharCharCharCharCharChar2">
    <w:name w:val="Char Char Char Char Char Char Char Char Char Char2"/>
    <w:basedOn w:val="Normal"/>
    <w:uiPriority w:val="99"/>
    <w:semiHidden/>
    <w:rsid w:val="00DF08AF"/>
    <w:pPr>
      <w:spacing w:after="160" w:line="240" w:lineRule="exact"/>
    </w:pPr>
    <w:rPr>
      <w:rFonts w:ascii="Arial" w:hAnsi="Arial" w:cs="Arial"/>
      <w:sz w:val="22"/>
      <w:szCs w:val="22"/>
    </w:rPr>
  </w:style>
  <w:style w:type="paragraph" w:styleId="BalloonText">
    <w:name w:val="Balloon Text"/>
    <w:basedOn w:val="Normal"/>
    <w:link w:val="BalloonTextChar"/>
    <w:uiPriority w:val="99"/>
    <w:semiHidden/>
    <w:rsid w:val="009B096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Strong">
    <w:name w:val="Strong"/>
    <w:basedOn w:val="DefaultParagraphFont"/>
    <w:uiPriority w:val="22"/>
    <w:qFormat/>
    <w:rsid w:val="006D7D98"/>
    <w:rPr>
      <w:rFonts w:cs="Times New Roman"/>
      <w:b/>
      <w:bCs/>
    </w:rPr>
  </w:style>
  <w:style w:type="paragraph" w:customStyle="1" w:styleId="CharCharCharCharCharCharCharCharCharChar3">
    <w:name w:val="Char Char Char Char Char Char Char Char Char Char3"/>
    <w:basedOn w:val="Normal"/>
    <w:uiPriority w:val="99"/>
    <w:semiHidden/>
    <w:rsid w:val="00E46B29"/>
    <w:pPr>
      <w:spacing w:after="160" w:line="240" w:lineRule="exact"/>
    </w:pPr>
    <w:rPr>
      <w:rFonts w:ascii="Arial" w:hAnsi="Arial" w:cs="Arial"/>
      <w:sz w:val="22"/>
      <w:szCs w:val="22"/>
    </w:rPr>
  </w:style>
  <w:style w:type="paragraph" w:customStyle="1" w:styleId="CharCharCharCharCharCharCharCharCharChar4">
    <w:name w:val="Char Char Char Char Char Char Char Char Char Char4"/>
    <w:basedOn w:val="Normal"/>
    <w:uiPriority w:val="99"/>
    <w:semiHidden/>
    <w:rsid w:val="006F0237"/>
    <w:pPr>
      <w:spacing w:after="160" w:line="240" w:lineRule="exact"/>
    </w:pPr>
    <w:rPr>
      <w:rFonts w:ascii="Arial" w:hAnsi="Arial" w:cs="Arial"/>
      <w:sz w:val="22"/>
      <w:szCs w:val="22"/>
    </w:rPr>
  </w:style>
  <w:style w:type="paragraph" w:customStyle="1" w:styleId="CharCharChar">
    <w:name w:val="Char Char Char"/>
    <w:basedOn w:val="Normal"/>
    <w:uiPriority w:val="99"/>
    <w:semiHidden/>
    <w:rsid w:val="00F6015A"/>
    <w:pPr>
      <w:spacing w:after="160" w:line="240" w:lineRule="exact"/>
    </w:pPr>
    <w:rPr>
      <w:rFonts w:ascii="Arial" w:hAnsi="Arial" w:cs="Arial"/>
      <w:sz w:val="22"/>
      <w:szCs w:val="22"/>
    </w:rPr>
  </w:style>
  <w:style w:type="table" w:styleId="TableGrid">
    <w:name w:val="Table Grid"/>
    <w:basedOn w:val="TableNormal"/>
    <w:uiPriority w:val="59"/>
    <w:rsid w:val="00D4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734"/>
    <w:pPr>
      <w:spacing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rsid w:val="003D644F"/>
    <w:pPr>
      <w:spacing w:after="120"/>
      <w:ind w:left="360"/>
    </w:pPr>
  </w:style>
  <w:style w:type="character" w:customStyle="1" w:styleId="BodyTextIndentChar">
    <w:name w:val="Body Text Indent Char"/>
    <w:basedOn w:val="DefaultParagraphFont"/>
    <w:link w:val="BodyTextIndent"/>
    <w:uiPriority w:val="99"/>
    <w:locked/>
    <w:rsid w:val="003D644F"/>
    <w:rPr>
      <w:rFonts w:cs="Times New Roman"/>
      <w:sz w:val="28"/>
      <w:szCs w:val="28"/>
    </w:rPr>
  </w:style>
  <w:style w:type="paragraph" w:styleId="List">
    <w:name w:val="List"/>
    <w:basedOn w:val="Normal"/>
    <w:uiPriority w:val="99"/>
    <w:rsid w:val="00857A11"/>
    <w:pPr>
      <w:ind w:left="360" w:hanging="360"/>
    </w:pPr>
    <w:rPr>
      <w:rFonts w:ascii=".VnTime" w:hAnsi=".VnTime"/>
      <w:color w:val="0000F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90181">
      <w:bodyDiv w:val="1"/>
      <w:marLeft w:val="0"/>
      <w:marRight w:val="0"/>
      <w:marTop w:val="0"/>
      <w:marBottom w:val="0"/>
      <w:divBdr>
        <w:top w:val="none" w:sz="0" w:space="0" w:color="auto"/>
        <w:left w:val="none" w:sz="0" w:space="0" w:color="auto"/>
        <w:bottom w:val="none" w:sz="0" w:space="0" w:color="auto"/>
        <w:right w:val="none" w:sz="0" w:space="0" w:color="auto"/>
      </w:divBdr>
    </w:div>
    <w:div w:id="964501935">
      <w:bodyDiv w:val="1"/>
      <w:marLeft w:val="0"/>
      <w:marRight w:val="0"/>
      <w:marTop w:val="0"/>
      <w:marBottom w:val="0"/>
      <w:divBdr>
        <w:top w:val="none" w:sz="0" w:space="0" w:color="auto"/>
        <w:left w:val="none" w:sz="0" w:space="0" w:color="auto"/>
        <w:bottom w:val="none" w:sz="0" w:space="0" w:color="auto"/>
        <w:right w:val="none" w:sz="0" w:space="0" w:color="auto"/>
      </w:divBdr>
    </w:div>
    <w:div w:id="1015230614">
      <w:bodyDiv w:val="1"/>
      <w:marLeft w:val="0"/>
      <w:marRight w:val="0"/>
      <w:marTop w:val="0"/>
      <w:marBottom w:val="0"/>
      <w:divBdr>
        <w:top w:val="none" w:sz="0" w:space="0" w:color="auto"/>
        <w:left w:val="none" w:sz="0" w:space="0" w:color="auto"/>
        <w:bottom w:val="none" w:sz="0" w:space="0" w:color="auto"/>
        <w:right w:val="none" w:sz="0" w:space="0" w:color="auto"/>
      </w:divBdr>
    </w:div>
    <w:div w:id="1388647977">
      <w:bodyDiv w:val="1"/>
      <w:marLeft w:val="0"/>
      <w:marRight w:val="0"/>
      <w:marTop w:val="0"/>
      <w:marBottom w:val="0"/>
      <w:divBdr>
        <w:top w:val="none" w:sz="0" w:space="0" w:color="auto"/>
        <w:left w:val="none" w:sz="0" w:space="0" w:color="auto"/>
        <w:bottom w:val="none" w:sz="0" w:space="0" w:color="auto"/>
        <w:right w:val="none" w:sz="0" w:space="0" w:color="auto"/>
      </w:divBdr>
    </w:div>
    <w:div w:id="1732148793">
      <w:marLeft w:val="0"/>
      <w:marRight w:val="0"/>
      <w:marTop w:val="0"/>
      <w:marBottom w:val="0"/>
      <w:divBdr>
        <w:top w:val="none" w:sz="0" w:space="0" w:color="auto"/>
        <w:left w:val="none" w:sz="0" w:space="0" w:color="auto"/>
        <w:bottom w:val="none" w:sz="0" w:space="0" w:color="auto"/>
        <w:right w:val="none" w:sz="0" w:space="0" w:color="auto"/>
      </w:divBdr>
    </w:div>
    <w:div w:id="1732148794">
      <w:marLeft w:val="0"/>
      <w:marRight w:val="0"/>
      <w:marTop w:val="0"/>
      <w:marBottom w:val="0"/>
      <w:divBdr>
        <w:top w:val="none" w:sz="0" w:space="0" w:color="auto"/>
        <w:left w:val="none" w:sz="0" w:space="0" w:color="auto"/>
        <w:bottom w:val="none" w:sz="0" w:space="0" w:color="auto"/>
        <w:right w:val="none" w:sz="0" w:space="0" w:color="auto"/>
      </w:divBdr>
    </w:div>
    <w:div w:id="1732148795">
      <w:marLeft w:val="0"/>
      <w:marRight w:val="0"/>
      <w:marTop w:val="0"/>
      <w:marBottom w:val="0"/>
      <w:divBdr>
        <w:top w:val="none" w:sz="0" w:space="0" w:color="auto"/>
        <w:left w:val="none" w:sz="0" w:space="0" w:color="auto"/>
        <w:bottom w:val="none" w:sz="0" w:space="0" w:color="auto"/>
        <w:right w:val="none" w:sz="0" w:space="0" w:color="auto"/>
      </w:divBdr>
    </w:div>
    <w:div w:id="1732148796">
      <w:marLeft w:val="0"/>
      <w:marRight w:val="0"/>
      <w:marTop w:val="0"/>
      <w:marBottom w:val="0"/>
      <w:divBdr>
        <w:top w:val="none" w:sz="0" w:space="0" w:color="auto"/>
        <w:left w:val="none" w:sz="0" w:space="0" w:color="auto"/>
        <w:bottom w:val="none" w:sz="0" w:space="0" w:color="auto"/>
        <w:right w:val="none" w:sz="0" w:space="0" w:color="auto"/>
      </w:divBdr>
    </w:div>
    <w:div w:id="1732148797">
      <w:marLeft w:val="0"/>
      <w:marRight w:val="0"/>
      <w:marTop w:val="0"/>
      <w:marBottom w:val="0"/>
      <w:divBdr>
        <w:top w:val="none" w:sz="0" w:space="0" w:color="auto"/>
        <w:left w:val="none" w:sz="0" w:space="0" w:color="auto"/>
        <w:bottom w:val="none" w:sz="0" w:space="0" w:color="auto"/>
        <w:right w:val="none" w:sz="0" w:space="0" w:color="auto"/>
      </w:divBdr>
    </w:div>
    <w:div w:id="1732148798">
      <w:marLeft w:val="0"/>
      <w:marRight w:val="0"/>
      <w:marTop w:val="0"/>
      <w:marBottom w:val="0"/>
      <w:divBdr>
        <w:top w:val="none" w:sz="0" w:space="0" w:color="auto"/>
        <w:left w:val="none" w:sz="0" w:space="0" w:color="auto"/>
        <w:bottom w:val="none" w:sz="0" w:space="0" w:color="auto"/>
        <w:right w:val="none" w:sz="0" w:space="0" w:color="auto"/>
      </w:divBdr>
    </w:div>
    <w:div w:id="1732148799">
      <w:marLeft w:val="0"/>
      <w:marRight w:val="0"/>
      <w:marTop w:val="0"/>
      <w:marBottom w:val="0"/>
      <w:divBdr>
        <w:top w:val="none" w:sz="0" w:space="0" w:color="auto"/>
        <w:left w:val="none" w:sz="0" w:space="0" w:color="auto"/>
        <w:bottom w:val="none" w:sz="0" w:space="0" w:color="auto"/>
        <w:right w:val="none" w:sz="0" w:space="0" w:color="auto"/>
      </w:divBdr>
    </w:div>
    <w:div w:id="1732148800">
      <w:marLeft w:val="0"/>
      <w:marRight w:val="0"/>
      <w:marTop w:val="0"/>
      <w:marBottom w:val="0"/>
      <w:divBdr>
        <w:top w:val="none" w:sz="0" w:space="0" w:color="auto"/>
        <w:left w:val="none" w:sz="0" w:space="0" w:color="auto"/>
        <w:bottom w:val="none" w:sz="0" w:space="0" w:color="auto"/>
        <w:right w:val="none" w:sz="0" w:space="0" w:color="auto"/>
      </w:divBdr>
    </w:div>
    <w:div w:id="1732148801">
      <w:marLeft w:val="0"/>
      <w:marRight w:val="0"/>
      <w:marTop w:val="0"/>
      <w:marBottom w:val="0"/>
      <w:divBdr>
        <w:top w:val="none" w:sz="0" w:space="0" w:color="auto"/>
        <w:left w:val="none" w:sz="0" w:space="0" w:color="auto"/>
        <w:bottom w:val="none" w:sz="0" w:space="0" w:color="auto"/>
        <w:right w:val="none" w:sz="0" w:space="0" w:color="auto"/>
      </w:divBdr>
    </w:div>
    <w:div w:id="1732148802">
      <w:marLeft w:val="0"/>
      <w:marRight w:val="0"/>
      <w:marTop w:val="0"/>
      <w:marBottom w:val="0"/>
      <w:divBdr>
        <w:top w:val="none" w:sz="0" w:space="0" w:color="auto"/>
        <w:left w:val="none" w:sz="0" w:space="0" w:color="auto"/>
        <w:bottom w:val="none" w:sz="0" w:space="0" w:color="auto"/>
        <w:right w:val="none" w:sz="0" w:space="0" w:color="auto"/>
      </w:divBdr>
    </w:div>
    <w:div w:id="1732148803">
      <w:marLeft w:val="0"/>
      <w:marRight w:val="0"/>
      <w:marTop w:val="0"/>
      <w:marBottom w:val="0"/>
      <w:divBdr>
        <w:top w:val="none" w:sz="0" w:space="0" w:color="auto"/>
        <w:left w:val="none" w:sz="0" w:space="0" w:color="auto"/>
        <w:bottom w:val="none" w:sz="0" w:space="0" w:color="auto"/>
        <w:right w:val="none" w:sz="0" w:space="0" w:color="auto"/>
      </w:divBdr>
    </w:div>
    <w:div w:id="1732148804">
      <w:marLeft w:val="0"/>
      <w:marRight w:val="0"/>
      <w:marTop w:val="0"/>
      <w:marBottom w:val="0"/>
      <w:divBdr>
        <w:top w:val="none" w:sz="0" w:space="0" w:color="auto"/>
        <w:left w:val="none" w:sz="0" w:space="0" w:color="auto"/>
        <w:bottom w:val="none" w:sz="0" w:space="0" w:color="auto"/>
        <w:right w:val="none" w:sz="0" w:space="0" w:color="auto"/>
      </w:divBdr>
    </w:div>
    <w:div w:id="1732148805">
      <w:marLeft w:val="0"/>
      <w:marRight w:val="0"/>
      <w:marTop w:val="0"/>
      <w:marBottom w:val="0"/>
      <w:divBdr>
        <w:top w:val="none" w:sz="0" w:space="0" w:color="auto"/>
        <w:left w:val="none" w:sz="0" w:space="0" w:color="auto"/>
        <w:bottom w:val="none" w:sz="0" w:space="0" w:color="auto"/>
        <w:right w:val="none" w:sz="0" w:space="0" w:color="auto"/>
      </w:divBdr>
    </w:div>
    <w:div w:id="1732148806">
      <w:marLeft w:val="0"/>
      <w:marRight w:val="0"/>
      <w:marTop w:val="0"/>
      <w:marBottom w:val="0"/>
      <w:divBdr>
        <w:top w:val="none" w:sz="0" w:space="0" w:color="auto"/>
        <w:left w:val="none" w:sz="0" w:space="0" w:color="auto"/>
        <w:bottom w:val="none" w:sz="0" w:space="0" w:color="auto"/>
        <w:right w:val="none" w:sz="0" w:space="0" w:color="auto"/>
      </w:divBdr>
    </w:div>
    <w:div w:id="1732148807">
      <w:marLeft w:val="0"/>
      <w:marRight w:val="0"/>
      <w:marTop w:val="0"/>
      <w:marBottom w:val="0"/>
      <w:divBdr>
        <w:top w:val="none" w:sz="0" w:space="0" w:color="auto"/>
        <w:left w:val="none" w:sz="0" w:space="0" w:color="auto"/>
        <w:bottom w:val="none" w:sz="0" w:space="0" w:color="auto"/>
        <w:right w:val="none" w:sz="0" w:space="0" w:color="auto"/>
      </w:divBdr>
    </w:div>
    <w:div w:id="1732148808">
      <w:marLeft w:val="0"/>
      <w:marRight w:val="0"/>
      <w:marTop w:val="0"/>
      <w:marBottom w:val="0"/>
      <w:divBdr>
        <w:top w:val="none" w:sz="0" w:space="0" w:color="auto"/>
        <w:left w:val="none" w:sz="0" w:space="0" w:color="auto"/>
        <w:bottom w:val="none" w:sz="0" w:space="0" w:color="auto"/>
        <w:right w:val="none" w:sz="0" w:space="0" w:color="auto"/>
      </w:divBdr>
    </w:div>
    <w:div w:id="1732148809">
      <w:marLeft w:val="0"/>
      <w:marRight w:val="0"/>
      <w:marTop w:val="0"/>
      <w:marBottom w:val="0"/>
      <w:divBdr>
        <w:top w:val="none" w:sz="0" w:space="0" w:color="auto"/>
        <w:left w:val="none" w:sz="0" w:space="0" w:color="auto"/>
        <w:bottom w:val="none" w:sz="0" w:space="0" w:color="auto"/>
        <w:right w:val="none" w:sz="0" w:space="0" w:color="auto"/>
      </w:divBdr>
    </w:div>
    <w:div w:id="1732148810">
      <w:marLeft w:val="0"/>
      <w:marRight w:val="0"/>
      <w:marTop w:val="0"/>
      <w:marBottom w:val="0"/>
      <w:divBdr>
        <w:top w:val="none" w:sz="0" w:space="0" w:color="auto"/>
        <w:left w:val="none" w:sz="0" w:space="0" w:color="auto"/>
        <w:bottom w:val="none" w:sz="0" w:space="0" w:color="auto"/>
        <w:right w:val="none" w:sz="0" w:space="0" w:color="auto"/>
      </w:divBdr>
    </w:div>
    <w:div w:id="1732148811">
      <w:marLeft w:val="0"/>
      <w:marRight w:val="0"/>
      <w:marTop w:val="0"/>
      <w:marBottom w:val="0"/>
      <w:divBdr>
        <w:top w:val="none" w:sz="0" w:space="0" w:color="auto"/>
        <w:left w:val="none" w:sz="0" w:space="0" w:color="auto"/>
        <w:bottom w:val="none" w:sz="0" w:space="0" w:color="auto"/>
        <w:right w:val="none" w:sz="0" w:space="0" w:color="auto"/>
      </w:divBdr>
    </w:div>
    <w:div w:id="1732148812">
      <w:marLeft w:val="0"/>
      <w:marRight w:val="0"/>
      <w:marTop w:val="0"/>
      <w:marBottom w:val="0"/>
      <w:divBdr>
        <w:top w:val="none" w:sz="0" w:space="0" w:color="auto"/>
        <w:left w:val="none" w:sz="0" w:space="0" w:color="auto"/>
        <w:bottom w:val="none" w:sz="0" w:space="0" w:color="auto"/>
        <w:right w:val="none" w:sz="0" w:space="0" w:color="auto"/>
      </w:divBdr>
    </w:div>
    <w:div w:id="1732148813">
      <w:marLeft w:val="0"/>
      <w:marRight w:val="0"/>
      <w:marTop w:val="0"/>
      <w:marBottom w:val="0"/>
      <w:divBdr>
        <w:top w:val="none" w:sz="0" w:space="0" w:color="auto"/>
        <w:left w:val="none" w:sz="0" w:space="0" w:color="auto"/>
        <w:bottom w:val="none" w:sz="0" w:space="0" w:color="auto"/>
        <w:right w:val="none" w:sz="0" w:space="0" w:color="auto"/>
      </w:divBdr>
    </w:div>
    <w:div w:id="1732148814">
      <w:marLeft w:val="0"/>
      <w:marRight w:val="0"/>
      <w:marTop w:val="0"/>
      <w:marBottom w:val="0"/>
      <w:divBdr>
        <w:top w:val="none" w:sz="0" w:space="0" w:color="auto"/>
        <w:left w:val="none" w:sz="0" w:space="0" w:color="auto"/>
        <w:bottom w:val="none" w:sz="0" w:space="0" w:color="auto"/>
        <w:right w:val="none" w:sz="0" w:space="0" w:color="auto"/>
      </w:divBdr>
    </w:div>
    <w:div w:id="1767535223">
      <w:bodyDiv w:val="1"/>
      <w:marLeft w:val="0"/>
      <w:marRight w:val="0"/>
      <w:marTop w:val="0"/>
      <w:marBottom w:val="0"/>
      <w:divBdr>
        <w:top w:val="none" w:sz="0" w:space="0" w:color="auto"/>
        <w:left w:val="none" w:sz="0" w:space="0" w:color="auto"/>
        <w:bottom w:val="none" w:sz="0" w:space="0" w:color="auto"/>
        <w:right w:val="none" w:sz="0" w:space="0" w:color="auto"/>
      </w:divBdr>
    </w:div>
    <w:div w:id="195455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3A77-F061-401C-9087-64EDBED0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colien</dc:creator>
  <cp:lastModifiedBy>Admin</cp:lastModifiedBy>
  <cp:revision>16</cp:revision>
  <cp:lastPrinted>2025-07-11T10:19:00Z</cp:lastPrinted>
  <dcterms:created xsi:type="dcterms:W3CDTF">2025-07-07T16:18:00Z</dcterms:created>
  <dcterms:modified xsi:type="dcterms:W3CDTF">2025-07-14T15:57:00Z</dcterms:modified>
</cp:coreProperties>
</file>