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97"/>
        <w:gridCol w:w="4698"/>
      </w:tblGrid>
      <w:tr w:rsidR="00AB25EB" w:rsidRPr="00AB25EB" w14:paraId="6D46A02F" w14:textId="77777777" w:rsidTr="00AB25EB">
        <w:tc>
          <w:tcPr>
            <w:tcW w:w="4697" w:type="dxa"/>
          </w:tcPr>
          <w:p w14:paraId="645910B6" w14:textId="59768EFA" w:rsidR="00AB25EB" w:rsidRPr="00AB25EB" w:rsidRDefault="00AB25EB" w:rsidP="00AB25EB">
            <w:pPr>
              <w:jc w:val="center"/>
              <w:rPr>
                <w:sz w:val="26"/>
                <w:szCs w:val="26"/>
              </w:rPr>
            </w:pPr>
            <w:r w:rsidRPr="00AB25EB">
              <w:rPr>
                <w:sz w:val="26"/>
                <w:szCs w:val="26"/>
              </w:rPr>
              <w:t xml:space="preserve">ĐẢNG BỘ </w:t>
            </w:r>
            <w:r w:rsidR="00533F2C">
              <w:rPr>
                <w:sz w:val="26"/>
                <w:szCs w:val="26"/>
              </w:rPr>
              <w:t>TỈNH LÀO CAI</w:t>
            </w:r>
          </w:p>
        </w:tc>
        <w:tc>
          <w:tcPr>
            <w:tcW w:w="4698" w:type="dxa"/>
          </w:tcPr>
          <w:p w14:paraId="47E3126C" w14:textId="38C5AAAC" w:rsidR="00AB25EB" w:rsidRPr="00494D85" w:rsidRDefault="00AB25EB" w:rsidP="00AB25EB">
            <w:pPr>
              <w:jc w:val="center"/>
              <w:rPr>
                <w:b/>
                <w:bCs/>
                <w:sz w:val="30"/>
                <w:szCs w:val="30"/>
              </w:rPr>
            </w:pPr>
            <w:r w:rsidRPr="00494D85">
              <w:rPr>
                <w:b/>
                <w:bCs/>
                <w:sz w:val="30"/>
                <w:szCs w:val="30"/>
              </w:rPr>
              <w:t>ĐẢNG CỘNG SẢN VIỆT NAM</w:t>
            </w:r>
          </w:p>
        </w:tc>
      </w:tr>
      <w:tr w:rsidR="00AB25EB" w:rsidRPr="00AB25EB" w14:paraId="2256A859" w14:textId="77777777" w:rsidTr="00AB25EB">
        <w:tc>
          <w:tcPr>
            <w:tcW w:w="4697" w:type="dxa"/>
          </w:tcPr>
          <w:p w14:paraId="5CFAC57F" w14:textId="4FFE3654" w:rsidR="00AB25EB" w:rsidRPr="00AB25EB" w:rsidRDefault="00AB25EB" w:rsidP="00AB25EB">
            <w:pPr>
              <w:jc w:val="center"/>
              <w:rPr>
                <w:b/>
                <w:bCs/>
                <w:sz w:val="26"/>
                <w:szCs w:val="26"/>
              </w:rPr>
            </w:pPr>
            <w:r w:rsidRPr="00AB25EB">
              <w:rPr>
                <w:b/>
                <w:bCs/>
                <w:sz w:val="26"/>
                <w:szCs w:val="26"/>
              </w:rPr>
              <w:t xml:space="preserve">ĐẢNG ỦY </w:t>
            </w:r>
            <w:r w:rsidR="00533F2C">
              <w:rPr>
                <w:b/>
                <w:bCs/>
                <w:sz w:val="26"/>
                <w:szCs w:val="26"/>
              </w:rPr>
              <w:t xml:space="preserve">XÃ </w:t>
            </w:r>
            <w:r w:rsidR="00FE272B">
              <w:rPr>
                <w:b/>
                <w:bCs/>
                <w:sz w:val="26"/>
                <w:szCs w:val="26"/>
              </w:rPr>
              <w:t>LÙNG PHÌNH</w:t>
            </w:r>
          </w:p>
          <w:p w14:paraId="6BABDAD2" w14:textId="4DABD4D1" w:rsidR="00AB25EB" w:rsidRPr="00AB25EB" w:rsidRDefault="00AB25EB" w:rsidP="00AB25EB">
            <w:pPr>
              <w:jc w:val="center"/>
              <w:rPr>
                <w:b/>
                <w:bCs/>
                <w:sz w:val="26"/>
                <w:szCs w:val="26"/>
              </w:rPr>
            </w:pPr>
            <w:r w:rsidRPr="00AB25EB">
              <w:rPr>
                <w:b/>
                <w:bCs/>
                <w:sz w:val="26"/>
                <w:szCs w:val="26"/>
              </w:rPr>
              <w:t>*</w:t>
            </w:r>
            <w:r w:rsidR="005064DB">
              <w:rPr>
                <w:b/>
                <w:bCs/>
                <w:sz w:val="26"/>
                <w:szCs w:val="26"/>
              </w:rPr>
              <w:t>**</w:t>
            </w:r>
          </w:p>
        </w:tc>
        <w:tc>
          <w:tcPr>
            <w:tcW w:w="4698" w:type="dxa"/>
          </w:tcPr>
          <w:p w14:paraId="636E0DB2" w14:textId="11898465" w:rsidR="006D7C73" w:rsidRDefault="006D7C73" w:rsidP="00AB25EB">
            <w:pPr>
              <w:jc w:val="center"/>
              <w:rPr>
                <w:sz w:val="26"/>
                <w:szCs w:val="26"/>
              </w:rPr>
            </w:pPr>
            <w:r>
              <w:rPr>
                <w:noProof/>
                <w:sz w:val="26"/>
                <w:szCs w:val="26"/>
              </w:rPr>
              <mc:AlternateContent>
                <mc:Choice Requires="wps">
                  <w:drawing>
                    <wp:anchor distT="0" distB="0" distL="114300" distR="114300" simplePos="0" relativeHeight="251659264" behindDoc="0" locked="0" layoutInCell="1" allowOverlap="1" wp14:anchorId="1EFDA9B9" wp14:editId="0FFE0871">
                      <wp:simplePos x="0" y="0"/>
                      <wp:positionH relativeFrom="column">
                        <wp:posOffset>263525</wp:posOffset>
                      </wp:positionH>
                      <wp:positionV relativeFrom="paragraph">
                        <wp:posOffset>22225</wp:posOffset>
                      </wp:positionV>
                      <wp:extent cx="2426067" cy="0"/>
                      <wp:effectExtent l="0" t="0" r="0" b="0"/>
                      <wp:wrapNone/>
                      <wp:docPr id="1456975590" name="Straight Connector 1"/>
                      <wp:cNvGraphicFramePr/>
                      <a:graphic xmlns:a="http://schemas.openxmlformats.org/drawingml/2006/main">
                        <a:graphicData uri="http://schemas.microsoft.com/office/word/2010/wordprocessingShape">
                          <wps:wsp>
                            <wps:cNvCnPr/>
                            <wps:spPr>
                              <a:xfrm>
                                <a:off x="0" y="0"/>
                                <a:ext cx="2426067"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0584346"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0.75pt,1.75pt" to="211.8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" strokecolor="#156082 [3204]" strokeweight=".5pt">
                      <v:stroke joinstyle="miter"/>
                    </v:line>
                  </w:pict>
                </mc:Fallback>
              </mc:AlternateContent>
            </w:r>
          </w:p>
          <w:p w14:paraId="3AF69FA1" w14:textId="77F1780D" w:rsidR="00AB25EB" w:rsidRPr="006D7C73" w:rsidRDefault="00FE272B" w:rsidP="00CA5408">
            <w:pPr>
              <w:jc w:val="center"/>
              <w:rPr>
                <w:i/>
                <w:iCs/>
                <w:sz w:val="26"/>
                <w:szCs w:val="26"/>
              </w:rPr>
            </w:pPr>
            <w:r>
              <w:rPr>
                <w:i/>
                <w:iCs/>
                <w:sz w:val="26"/>
                <w:szCs w:val="26"/>
              </w:rPr>
              <w:t>Lùng Phình</w:t>
            </w:r>
            <w:r w:rsidR="006D7C73" w:rsidRPr="006D7C73">
              <w:rPr>
                <w:i/>
                <w:iCs/>
                <w:sz w:val="26"/>
                <w:szCs w:val="26"/>
              </w:rPr>
              <w:t xml:space="preserve">, ngày  </w:t>
            </w:r>
            <w:r w:rsidR="005064DB">
              <w:rPr>
                <w:i/>
                <w:iCs/>
                <w:sz w:val="26"/>
                <w:szCs w:val="26"/>
              </w:rPr>
              <w:t xml:space="preserve">  </w:t>
            </w:r>
            <w:r w:rsidR="006D7C73" w:rsidRPr="006D7C73">
              <w:rPr>
                <w:i/>
                <w:iCs/>
                <w:sz w:val="26"/>
                <w:szCs w:val="26"/>
              </w:rPr>
              <w:t xml:space="preserve"> tháng </w:t>
            </w:r>
            <w:r w:rsidR="00CA5408">
              <w:rPr>
                <w:i/>
                <w:iCs/>
                <w:sz w:val="26"/>
                <w:szCs w:val="26"/>
              </w:rPr>
              <w:t>9</w:t>
            </w:r>
            <w:r w:rsidR="006D7C73" w:rsidRPr="006D7C73">
              <w:rPr>
                <w:i/>
                <w:iCs/>
                <w:sz w:val="26"/>
                <w:szCs w:val="26"/>
              </w:rPr>
              <w:t xml:space="preserve"> năm 2025</w:t>
            </w:r>
          </w:p>
        </w:tc>
      </w:tr>
      <w:tr w:rsidR="00AB25EB" w:rsidRPr="00AB25EB" w14:paraId="3B8157AD" w14:textId="77777777" w:rsidTr="00AB25EB">
        <w:tc>
          <w:tcPr>
            <w:tcW w:w="4697" w:type="dxa"/>
          </w:tcPr>
          <w:p w14:paraId="2919104D" w14:textId="77777777" w:rsidR="00AB25EB" w:rsidRDefault="00AB25EB" w:rsidP="00AB25EB">
            <w:pPr>
              <w:jc w:val="center"/>
              <w:rPr>
                <w:sz w:val="26"/>
                <w:szCs w:val="26"/>
              </w:rPr>
            </w:pPr>
            <w:r w:rsidRPr="00AB25EB">
              <w:rPr>
                <w:sz w:val="26"/>
                <w:szCs w:val="26"/>
              </w:rPr>
              <w:t xml:space="preserve">Số:   </w:t>
            </w:r>
            <w:r w:rsidR="006D7C73">
              <w:rPr>
                <w:sz w:val="26"/>
                <w:szCs w:val="26"/>
              </w:rPr>
              <w:t xml:space="preserve">     </w:t>
            </w:r>
            <w:r w:rsidRPr="00AB25EB">
              <w:rPr>
                <w:sz w:val="26"/>
                <w:szCs w:val="26"/>
              </w:rPr>
              <w:t xml:space="preserve">  -NQ/ĐU</w:t>
            </w:r>
          </w:p>
          <w:p w14:paraId="5400E3AE" w14:textId="4440A660" w:rsidR="00693611" w:rsidRPr="00AB25EB" w:rsidRDefault="00693611" w:rsidP="00AB25EB">
            <w:pPr>
              <w:jc w:val="center"/>
              <w:rPr>
                <w:sz w:val="26"/>
                <w:szCs w:val="26"/>
              </w:rPr>
            </w:pPr>
            <w:r>
              <w:rPr>
                <w:noProof/>
                <w:sz w:val="26"/>
                <w:szCs w:val="26"/>
              </w:rPr>
              <mc:AlternateContent>
                <mc:Choice Requires="wps">
                  <w:drawing>
                    <wp:anchor distT="0" distB="0" distL="114300" distR="114300" simplePos="0" relativeHeight="251660288" behindDoc="0" locked="0" layoutInCell="1" allowOverlap="1" wp14:anchorId="7F3B980C" wp14:editId="61542232">
                      <wp:simplePos x="0" y="0"/>
                      <wp:positionH relativeFrom="column">
                        <wp:posOffset>859790</wp:posOffset>
                      </wp:positionH>
                      <wp:positionV relativeFrom="paragraph">
                        <wp:posOffset>112394</wp:posOffset>
                      </wp:positionV>
                      <wp:extent cx="1283677" cy="316523"/>
                      <wp:effectExtent l="0" t="0" r="12065" b="26670"/>
                      <wp:wrapNone/>
                      <wp:docPr id="1" name="Rectangle 1"/>
                      <wp:cNvGraphicFramePr/>
                      <a:graphic xmlns:a="http://schemas.openxmlformats.org/drawingml/2006/main">
                        <a:graphicData uri="http://schemas.microsoft.com/office/word/2010/wordprocessingShape">
                          <wps:wsp>
                            <wps:cNvSpPr/>
                            <wps:spPr>
                              <a:xfrm>
                                <a:off x="0" y="0"/>
                                <a:ext cx="1283677" cy="316523"/>
                              </a:xfrm>
                              <a:prstGeom prst="rect">
                                <a:avLst/>
                              </a:prstGeom>
                            </wps:spPr>
                            <wps:style>
                              <a:lnRef idx="2">
                                <a:schemeClr val="accent6"/>
                              </a:lnRef>
                              <a:fillRef idx="1">
                                <a:schemeClr val="lt1"/>
                              </a:fillRef>
                              <a:effectRef idx="0">
                                <a:schemeClr val="accent6"/>
                              </a:effectRef>
                              <a:fontRef idx="minor">
                                <a:schemeClr val="dk1"/>
                              </a:fontRef>
                            </wps:style>
                            <wps:txbx>
                              <w:txbxContent>
                                <w:p w14:paraId="26EB2741" w14:textId="7A0E89D6" w:rsidR="00693611" w:rsidRPr="00693611" w:rsidRDefault="00693611" w:rsidP="00693611">
                                  <w:pPr>
                                    <w:jc w:val="center"/>
                                    <w:rPr>
                                      <w:b/>
                                    </w:rPr>
                                  </w:pPr>
                                  <w:r w:rsidRPr="00693611">
                                    <w:rPr>
                                      <w:b/>
                                    </w:rPr>
                                    <w:t>DỰ THẢO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3B980C" id="Rectangle 1" o:spid="_x0000_s1026" style="position:absolute;left:0;text-align:left;margin-left:67.7pt;margin-top:8.85pt;width:101.1pt;height:24.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" fillcolor="white [3201]" strokecolor="#4ea72e [3209]" strokeweight="1pt">
                      <v:textbox>
                        <w:txbxContent>
                          <w:p w14:paraId="26EB2741" w14:textId="7A0E89D6" w:rsidR="00693611" w:rsidRPr="00693611" w:rsidRDefault="00693611" w:rsidP="00693611">
                            <w:pPr>
                              <w:jc w:val="center"/>
                              <w:rPr>
                                <w:b/>
                              </w:rPr>
                            </w:pPr>
                            <w:r w:rsidRPr="00693611">
                              <w:rPr>
                                <w:b/>
                              </w:rPr>
                              <w:t>DỰ THẢO</w:t>
                            </w:r>
                          </w:p>
                        </w:txbxContent>
                      </v:textbox>
                    </v:rect>
                  </w:pict>
                </mc:Fallback>
              </mc:AlternateContent>
            </w:r>
          </w:p>
        </w:tc>
        <w:tc>
          <w:tcPr>
            <w:tcW w:w="4698" w:type="dxa"/>
          </w:tcPr>
          <w:p w14:paraId="412B7702" w14:textId="77777777" w:rsidR="00AB25EB" w:rsidRPr="00AB25EB" w:rsidRDefault="00AB25EB" w:rsidP="00AB25EB">
            <w:pPr>
              <w:jc w:val="center"/>
              <w:rPr>
                <w:sz w:val="26"/>
                <w:szCs w:val="26"/>
              </w:rPr>
            </w:pPr>
          </w:p>
        </w:tc>
      </w:tr>
    </w:tbl>
    <w:p w14:paraId="598B1443" w14:textId="77777777" w:rsidR="00AB25EB" w:rsidRDefault="00AB25EB" w:rsidP="00AB25EB">
      <w:pPr>
        <w:spacing w:after="0" w:line="240" w:lineRule="auto"/>
        <w:jc w:val="center"/>
        <w:rPr>
          <w:b/>
          <w:bCs/>
        </w:rPr>
      </w:pPr>
    </w:p>
    <w:p w14:paraId="6F86B7F3" w14:textId="75550418" w:rsidR="00AB25EB" w:rsidRDefault="0042159A" w:rsidP="00AB25EB">
      <w:pPr>
        <w:spacing w:after="0" w:line="240" w:lineRule="auto"/>
        <w:jc w:val="center"/>
      </w:pPr>
      <w:r w:rsidRPr="0042159A">
        <w:rPr>
          <w:b/>
          <w:bCs/>
        </w:rPr>
        <w:t>NGHỊ QUYẾT</w:t>
      </w:r>
    </w:p>
    <w:p w14:paraId="05CD4242" w14:textId="77777777" w:rsidR="00533F2C" w:rsidRDefault="0042159A" w:rsidP="00AB25EB">
      <w:pPr>
        <w:spacing w:after="0" w:line="240" w:lineRule="auto"/>
        <w:jc w:val="center"/>
        <w:rPr>
          <w:b/>
          <w:bCs/>
        </w:rPr>
      </w:pPr>
      <w:r w:rsidRPr="0042159A">
        <w:rPr>
          <w:b/>
          <w:bCs/>
        </w:rPr>
        <w:t xml:space="preserve">Về </w:t>
      </w:r>
      <w:r w:rsidR="00AB25EB">
        <w:rPr>
          <w:b/>
          <w:bCs/>
        </w:rPr>
        <w:t xml:space="preserve">lãnh đạo nhiệm vụ </w:t>
      </w:r>
      <w:r w:rsidRPr="0042159A">
        <w:rPr>
          <w:b/>
          <w:bCs/>
        </w:rPr>
        <w:t xml:space="preserve">đảm bảo an ninh, trật tự </w:t>
      </w:r>
    </w:p>
    <w:p w14:paraId="0028E4E2" w14:textId="28B81443" w:rsidR="0042159A" w:rsidRDefault="0042159A" w:rsidP="00533F2C">
      <w:pPr>
        <w:spacing w:after="0" w:line="240" w:lineRule="auto"/>
        <w:jc w:val="center"/>
        <w:rPr>
          <w:b/>
          <w:bCs/>
        </w:rPr>
      </w:pPr>
      <w:r w:rsidRPr="0042159A">
        <w:rPr>
          <w:b/>
          <w:bCs/>
        </w:rPr>
        <w:t xml:space="preserve">trên địa bàn </w:t>
      </w:r>
      <w:r w:rsidR="00533F2C">
        <w:rPr>
          <w:b/>
          <w:bCs/>
        </w:rPr>
        <w:t xml:space="preserve">xã </w:t>
      </w:r>
      <w:r w:rsidR="00FE272B">
        <w:rPr>
          <w:b/>
          <w:bCs/>
        </w:rPr>
        <w:t>Lùng Phình</w:t>
      </w:r>
      <w:r w:rsidRPr="0042159A">
        <w:rPr>
          <w:b/>
          <w:bCs/>
        </w:rPr>
        <w:t xml:space="preserve"> </w:t>
      </w:r>
      <w:r w:rsidR="0097640D">
        <w:rPr>
          <w:b/>
          <w:bCs/>
        </w:rPr>
        <w:t>giai đoạn 2025-2030</w:t>
      </w:r>
    </w:p>
    <w:p w14:paraId="3B236332" w14:textId="5696E7BF" w:rsidR="00AB25EB" w:rsidRDefault="00AB25EB" w:rsidP="00AB25EB">
      <w:pPr>
        <w:spacing w:after="0" w:line="240" w:lineRule="auto"/>
        <w:jc w:val="center"/>
        <w:rPr>
          <w:b/>
          <w:bCs/>
        </w:rPr>
      </w:pPr>
      <w:r>
        <w:rPr>
          <w:b/>
          <w:bCs/>
        </w:rPr>
        <w:t>-----</w:t>
      </w:r>
    </w:p>
    <w:p w14:paraId="454B1C51" w14:textId="35232260" w:rsidR="00656A8B" w:rsidRPr="00656A8B" w:rsidRDefault="00656A8B" w:rsidP="00B13974">
      <w:pPr>
        <w:spacing w:before="60" w:after="60" w:line="264" w:lineRule="auto"/>
        <w:ind w:firstLine="720"/>
        <w:jc w:val="both"/>
        <w:rPr>
          <w:b/>
          <w:bCs/>
        </w:rPr>
      </w:pPr>
      <w:r w:rsidRPr="00732869">
        <w:rPr>
          <w:b/>
          <w:bCs/>
        </w:rPr>
        <w:t>I. TÌNH HÌNH CHUNG</w:t>
      </w:r>
      <w:r>
        <w:rPr>
          <w:b/>
          <w:bCs/>
        </w:rPr>
        <w:t xml:space="preserve"> </w:t>
      </w:r>
    </w:p>
    <w:p w14:paraId="2A28F4A9" w14:textId="77777777" w:rsidR="006F4F91" w:rsidRDefault="006F4F91" w:rsidP="00B13974">
      <w:pPr>
        <w:spacing w:before="60" w:after="60" w:line="264" w:lineRule="auto"/>
        <w:ind w:firstLine="720"/>
        <w:jc w:val="both"/>
        <w:rPr>
          <w:b/>
        </w:rPr>
      </w:pPr>
      <w:r w:rsidRPr="006F4F91">
        <w:rPr>
          <w:b/>
        </w:rPr>
        <w:t>1. Thực trạng:</w:t>
      </w:r>
    </w:p>
    <w:p w14:paraId="19E8CBC0" w14:textId="697E00DF" w:rsidR="006F4F91" w:rsidRPr="00732869" w:rsidRDefault="006F4F91" w:rsidP="00B13974">
      <w:pPr>
        <w:spacing w:before="60" w:after="60" w:line="264" w:lineRule="auto"/>
        <w:ind w:firstLine="720"/>
        <w:jc w:val="both"/>
        <w:rPr>
          <w:i/>
        </w:rPr>
      </w:pPr>
      <w:r w:rsidRPr="00732869">
        <w:rPr>
          <w:i/>
        </w:rPr>
        <w:t xml:space="preserve">1.1. </w:t>
      </w:r>
      <w:r w:rsidRPr="00732869">
        <w:rPr>
          <w:i/>
        </w:rPr>
        <w:t>Tổ chức bộ máy</w:t>
      </w:r>
    </w:p>
    <w:p w14:paraId="789FF3DC" w14:textId="101A1C32" w:rsidR="006F4F91" w:rsidRDefault="009E2FF5" w:rsidP="00B13974">
      <w:pPr>
        <w:spacing w:before="60" w:after="60" w:line="264" w:lineRule="auto"/>
        <w:ind w:firstLine="720"/>
        <w:jc w:val="both"/>
      </w:pPr>
      <w:r>
        <w:t xml:space="preserve">Theo địa giới hành chính mới xã </w:t>
      </w:r>
      <w:r w:rsidR="00FE272B">
        <w:t>Lùng Phình</w:t>
      </w:r>
      <w:r>
        <w:t xml:space="preserve"> được sáp nhập từ 3 xã </w:t>
      </w:r>
      <w:r w:rsidR="00CA5408">
        <w:t>Lùng Phình</w:t>
      </w:r>
      <w:r>
        <w:t xml:space="preserve">, </w:t>
      </w:r>
      <w:r w:rsidR="00CA5408">
        <w:t>Tả Van Chư</w:t>
      </w:r>
      <w:r>
        <w:t xml:space="preserve">, </w:t>
      </w:r>
      <w:r w:rsidR="00FE272B">
        <w:t xml:space="preserve">Lùng </w:t>
      </w:r>
      <w:r w:rsidR="00CA5408">
        <w:t>Thẩn</w:t>
      </w:r>
      <w:r>
        <w:t xml:space="preserve"> từ ngày 01/7/2025. </w:t>
      </w:r>
      <w:r w:rsidR="00D7104E" w:rsidRPr="00FF3352">
        <w:t xml:space="preserve">Dưới sự lãnh đạo, chỉ đạo của </w:t>
      </w:r>
      <w:r w:rsidR="00533F2C">
        <w:t>Tỉnh</w:t>
      </w:r>
      <w:r w:rsidR="00D7104E">
        <w:t xml:space="preserve"> ủy, Ủy ban nhân dân </w:t>
      </w:r>
      <w:r w:rsidR="00533F2C">
        <w:t>tỉnh</w:t>
      </w:r>
      <w:r w:rsidR="00D7104E">
        <w:t xml:space="preserve">, </w:t>
      </w:r>
      <w:r w:rsidR="00D7104E" w:rsidRPr="00FF3352">
        <w:t xml:space="preserve">Đảng ủy Công an </w:t>
      </w:r>
      <w:r w:rsidR="00533F2C">
        <w:t>tỉnh</w:t>
      </w:r>
      <w:r w:rsidR="00D7104E" w:rsidRPr="00FF3352">
        <w:t>,</w:t>
      </w:r>
      <w:r w:rsidR="00D7104E">
        <w:t xml:space="preserve"> </w:t>
      </w:r>
      <w:r w:rsidR="0097640D">
        <w:t xml:space="preserve"> Đảng ủy, Ủy ban Nhân dân xã; </w:t>
      </w:r>
      <w:r w:rsidR="00D7104E" w:rsidRPr="00FF3352">
        <w:t>sự huy động vào cuộc của cả hệ thống chính trị và toàn dân; với quyết tâm chính trị cao, nỗ lực lớn và phương châm hành động đúng đắn, cùng những chủ trương, giải pháp phù hợp,</w:t>
      </w:r>
      <w:r w:rsidR="00D7104E">
        <w:t xml:space="preserve"> </w:t>
      </w:r>
      <w:r w:rsidR="0097640D">
        <w:t>Trong những năm qua</w:t>
      </w:r>
      <w:r w:rsidR="00D7104E">
        <w:t xml:space="preserve"> </w:t>
      </w:r>
      <w:r w:rsidR="00533F2C">
        <w:t>xã</w:t>
      </w:r>
      <w:r w:rsidR="00D7104E">
        <w:t xml:space="preserve"> </w:t>
      </w:r>
      <w:r w:rsidR="00FE272B">
        <w:t>Lùng Phình</w:t>
      </w:r>
      <w:r w:rsidR="00D7104E" w:rsidRPr="00FF3352">
        <w:t xml:space="preserve"> đã giữ vững thế chủ động, nắm chắc tình hình, đấu tranh ngăn chặn, vô hiệu hóa âm mưu và hoạt động chống phá của các thế lực thù địch, phản động, không để xảy ra tình trạng bị động, bất ngờ; tội phạm về trật tự xã hội (TTXH) được kéo giả</w:t>
      </w:r>
      <w:r w:rsidR="0097640D">
        <w:t>m</w:t>
      </w:r>
      <w:r w:rsidR="00D7104E" w:rsidRPr="00FF3352">
        <w:t>. Những kết quả này góp phần giữ vững ổn định chính trị, xã hội, tạo môi trường an ninh, an toàn, phục vụ hiệu quả nhiệm vụ phát triển kinh tế, văn hóa, xã hội, được cấp ủy, chính quyền và Nhân dân trên địa bàn tin tưởng, ghi nhận, ủng hộ và đánh giá cao.</w:t>
      </w:r>
      <w:r w:rsidR="006F4F91">
        <w:t xml:space="preserve"> </w:t>
      </w:r>
      <w:r w:rsidR="006F4F91">
        <w:t>Đội ngũ cán bộ, đảng viên từng bước được kiện toàn, chất lượng sinh hoạt chi bộ dần đi vào nền nếp.</w:t>
      </w:r>
    </w:p>
    <w:p w14:paraId="6740D868" w14:textId="093323FA" w:rsidR="006F4F91" w:rsidRPr="00732869" w:rsidRDefault="006F4F91" w:rsidP="00B13974">
      <w:pPr>
        <w:spacing w:before="60" w:after="60" w:line="264" w:lineRule="auto"/>
        <w:ind w:firstLine="720"/>
        <w:jc w:val="both"/>
        <w:rPr>
          <w:i/>
        </w:rPr>
      </w:pPr>
      <w:r w:rsidRPr="00732869">
        <w:rPr>
          <w:i/>
        </w:rPr>
        <w:t xml:space="preserve"> </w:t>
      </w:r>
      <w:r w:rsidRPr="00732869">
        <w:rPr>
          <w:i/>
        </w:rPr>
        <w:t>1.</w:t>
      </w:r>
      <w:r w:rsidRPr="00732869">
        <w:rPr>
          <w:i/>
        </w:rPr>
        <w:t>2. Kinh tế</w:t>
      </w:r>
      <w:r w:rsidRPr="00732869">
        <w:rPr>
          <w:i/>
        </w:rPr>
        <w:t xml:space="preserve"> -</w:t>
      </w:r>
      <w:r w:rsidRPr="00732869">
        <w:rPr>
          <w:i/>
        </w:rPr>
        <w:t xml:space="preserve"> xã hộ</w:t>
      </w:r>
      <w:r w:rsidRPr="00732869">
        <w:rPr>
          <w:i/>
        </w:rPr>
        <w:t>i</w:t>
      </w:r>
    </w:p>
    <w:p w14:paraId="3DBAF854" w14:textId="06908684" w:rsidR="006F4F91" w:rsidRDefault="006F4F91" w:rsidP="00B13974">
      <w:pPr>
        <w:spacing w:before="60" w:after="60" w:line="264" w:lineRule="auto"/>
        <w:ind w:firstLine="720"/>
        <w:jc w:val="both"/>
      </w:pPr>
      <w:r>
        <w:t xml:space="preserve"> </w:t>
      </w:r>
      <w:r>
        <w:t>-</w:t>
      </w:r>
      <w:r>
        <w:t xml:space="preserve"> Đời sống nhân dân còn nhiều khó khăn, tỉ lệ hộ nghèo cao; sản xuất chủ yếu dựa vào nông nghiệp truyền thống.</w:t>
      </w:r>
    </w:p>
    <w:p w14:paraId="48D59398" w14:textId="4B5000B8" w:rsidR="006F4F91" w:rsidRDefault="006F4F91" w:rsidP="00B13974">
      <w:pPr>
        <w:spacing w:before="60" w:after="60" w:line="264" w:lineRule="auto"/>
        <w:ind w:firstLine="720"/>
        <w:jc w:val="both"/>
      </w:pPr>
      <w:r>
        <w:t xml:space="preserve"> </w:t>
      </w:r>
      <w:r>
        <w:t xml:space="preserve">- </w:t>
      </w:r>
      <w:r>
        <w:t xml:space="preserve">Chính quyền xã đã bước đầu triển khai các mô hình phát triển kinh tế mới như trồng cây dược liệu, hoa, phát triển du lịch cộng đồng; phối hợp với các </w:t>
      </w:r>
      <w:r>
        <w:t>doanh nghiệp</w:t>
      </w:r>
      <w:r>
        <w:t>, tổ chức để đưa tiến bộ khoa học kỹ thuật vào sản xuất.</w:t>
      </w:r>
    </w:p>
    <w:p w14:paraId="4B4ED6EC" w14:textId="419F3AB9" w:rsidR="006F4F91" w:rsidRDefault="006F4F91" w:rsidP="00B13974">
      <w:pPr>
        <w:spacing w:before="60" w:after="60" w:line="264" w:lineRule="auto"/>
        <w:ind w:firstLine="720"/>
        <w:jc w:val="both"/>
      </w:pPr>
      <w:r>
        <w:t xml:space="preserve"> -</w:t>
      </w:r>
      <w:r>
        <w:t xml:space="preserve"> Hạ tầng nông thôn có chuyển biến tích cực nhưng chưa đồng bộ, còn khó khăn về giao thông, thủy lợi, trường lớ</w:t>
      </w:r>
      <w:r>
        <w:t>p.</w:t>
      </w:r>
    </w:p>
    <w:p w14:paraId="21F1FEF7" w14:textId="767B9632" w:rsidR="006F4F91" w:rsidRPr="00732869" w:rsidRDefault="006F4F91" w:rsidP="00B13974">
      <w:pPr>
        <w:spacing w:before="60" w:after="60" w:line="264" w:lineRule="auto"/>
        <w:ind w:firstLine="720"/>
        <w:jc w:val="both"/>
        <w:rPr>
          <w:i/>
        </w:rPr>
      </w:pPr>
      <w:r>
        <w:t xml:space="preserve"> </w:t>
      </w:r>
      <w:r w:rsidRPr="00732869">
        <w:rPr>
          <w:i/>
        </w:rPr>
        <w:t>1.</w:t>
      </w:r>
      <w:r w:rsidRPr="00732869">
        <w:rPr>
          <w:i/>
        </w:rPr>
        <w:t xml:space="preserve">3. Văn hoá </w:t>
      </w:r>
      <w:r w:rsidRPr="00732869">
        <w:rPr>
          <w:i/>
        </w:rPr>
        <w:t>-</w:t>
      </w:r>
      <w:r w:rsidRPr="00732869">
        <w:rPr>
          <w:i/>
        </w:rPr>
        <w:t xml:space="preserve"> xã hội, an ninh trật tự</w:t>
      </w:r>
    </w:p>
    <w:p w14:paraId="4FF33937" w14:textId="2F674555" w:rsidR="006F4F91" w:rsidRPr="00B13974" w:rsidRDefault="006F4F91" w:rsidP="00B13974">
      <w:pPr>
        <w:spacing w:before="60" w:after="60" w:line="264" w:lineRule="auto"/>
        <w:ind w:firstLine="720"/>
        <w:jc w:val="both"/>
        <w:rPr>
          <w:spacing w:val="4"/>
        </w:rPr>
      </w:pPr>
      <w:r w:rsidRPr="00B13974">
        <w:rPr>
          <w:spacing w:val="4"/>
        </w:rPr>
        <w:t xml:space="preserve">- </w:t>
      </w:r>
      <w:r w:rsidRPr="00B13974">
        <w:rPr>
          <w:spacing w:val="4"/>
        </w:rPr>
        <w:t>Hoạt động giáo dục, y tế, văn hoá được quan tâm, từng bước nâng cao chất lượng.</w:t>
      </w:r>
    </w:p>
    <w:p w14:paraId="40E6E04D" w14:textId="27DB94EA" w:rsidR="006F4F91" w:rsidRDefault="006F4F91" w:rsidP="00B13974">
      <w:pPr>
        <w:spacing w:before="60" w:after="60" w:line="264" w:lineRule="auto"/>
        <w:ind w:firstLine="720"/>
        <w:jc w:val="both"/>
      </w:pPr>
      <w:r>
        <w:t xml:space="preserve"> </w:t>
      </w:r>
      <w:r>
        <w:t xml:space="preserve"> </w:t>
      </w:r>
      <w:r>
        <w:t xml:space="preserve">- </w:t>
      </w:r>
      <w:r>
        <w:t>Công tác an ninh trật tự được duy trì, Công an xã chủ động triển khai tuyên truyền pháp luật, phòng chống tội phạm, giữ vững ổn định địa bàn.</w:t>
      </w:r>
    </w:p>
    <w:p w14:paraId="7437C455" w14:textId="675C41C9" w:rsidR="006F4F91" w:rsidRDefault="006F4F91" w:rsidP="00B13974">
      <w:pPr>
        <w:spacing w:before="60" w:after="60" w:line="264" w:lineRule="auto"/>
        <w:ind w:firstLine="720"/>
        <w:jc w:val="both"/>
      </w:pPr>
      <w:r>
        <w:lastRenderedPageBreak/>
        <w:t xml:space="preserve"> </w:t>
      </w:r>
      <w:r>
        <w:t xml:space="preserve"> Tuy nhiên, còn tiềm ẩn nguy cơ thanh thiếu niên bị lôi kéo vi phạm pháp luật, tình trạng di cư tự do, lao động trái phép.</w:t>
      </w:r>
    </w:p>
    <w:p w14:paraId="1A73F355" w14:textId="77777777" w:rsidR="006F4F91" w:rsidRDefault="006F4F91" w:rsidP="00B13974">
      <w:pPr>
        <w:spacing w:before="60" w:after="60" w:line="264" w:lineRule="auto"/>
        <w:ind w:firstLine="720"/>
        <w:jc w:val="both"/>
      </w:pPr>
    </w:p>
    <w:p w14:paraId="67C79FF3" w14:textId="7E3DF34C" w:rsidR="006F4F91" w:rsidRPr="00732869" w:rsidRDefault="006F4F91" w:rsidP="00B13974">
      <w:pPr>
        <w:spacing w:before="60" w:after="60" w:line="264" w:lineRule="auto"/>
        <w:ind w:firstLine="720"/>
        <w:jc w:val="both"/>
        <w:rPr>
          <w:i/>
        </w:rPr>
      </w:pPr>
      <w:r w:rsidRPr="00732869">
        <w:rPr>
          <w:i/>
        </w:rPr>
        <w:t>1.</w:t>
      </w:r>
      <w:r w:rsidRPr="00732869">
        <w:rPr>
          <w:i/>
        </w:rPr>
        <w:t xml:space="preserve"> 4. Công tác xây dựng Đảng, hệ thống chính trị</w:t>
      </w:r>
    </w:p>
    <w:p w14:paraId="705028FB" w14:textId="4DADC0D5" w:rsidR="006F4F91" w:rsidRDefault="006F4F91" w:rsidP="00B13974">
      <w:pPr>
        <w:spacing w:before="60" w:after="60" w:line="264" w:lineRule="auto"/>
        <w:ind w:firstLine="720"/>
        <w:jc w:val="both"/>
      </w:pPr>
      <w:r>
        <w:t xml:space="preserve"> -</w:t>
      </w:r>
      <w:r>
        <w:t xml:space="preserve"> Đảng uỷ xã chú trọng lãnh đạo, chỉ đạo nhiệm vụ chính trị, ban hành nghị quyết phù hợp tình hình địa phương.</w:t>
      </w:r>
    </w:p>
    <w:p w14:paraId="4E41211D" w14:textId="23582BCD" w:rsidR="006F4F91" w:rsidRDefault="006F4F91" w:rsidP="00B13974">
      <w:pPr>
        <w:spacing w:before="60" w:after="60" w:line="264" w:lineRule="auto"/>
        <w:ind w:firstLine="720"/>
        <w:jc w:val="both"/>
      </w:pPr>
      <w:r>
        <w:t xml:space="preserve"> -</w:t>
      </w:r>
      <w:r>
        <w:t xml:space="preserve"> Công tác phát triển đảng viên được triển khai nhưng số lượng còn hạn chế, chất lượng đảng viên chưa đồng đều.</w:t>
      </w:r>
    </w:p>
    <w:p w14:paraId="7D08C4FF" w14:textId="77777777" w:rsidR="006F4F91" w:rsidRPr="00B13974" w:rsidRDefault="006F4F91" w:rsidP="00B13974">
      <w:pPr>
        <w:spacing w:before="60" w:after="60" w:line="264" w:lineRule="auto"/>
        <w:ind w:firstLine="720"/>
        <w:jc w:val="both"/>
        <w:rPr>
          <w:spacing w:val="-4"/>
        </w:rPr>
      </w:pPr>
      <w:r w:rsidRPr="00B13974">
        <w:rPr>
          <w:spacing w:val="-4"/>
        </w:rPr>
        <w:t xml:space="preserve"> -</w:t>
      </w:r>
      <w:r w:rsidRPr="00B13974">
        <w:rPr>
          <w:spacing w:val="-4"/>
        </w:rPr>
        <w:t xml:space="preserve"> Công tác kiểm tra, giám sát từng bước được thực hiện nhưng hiệu quả</w:t>
      </w:r>
      <w:r w:rsidRPr="00B13974">
        <w:rPr>
          <w:spacing w:val="-4"/>
        </w:rPr>
        <w:t xml:space="preserve"> chưa cao.</w:t>
      </w:r>
    </w:p>
    <w:p w14:paraId="21E70EBB" w14:textId="38B0CBBA" w:rsidR="006F4F91" w:rsidRPr="00732869" w:rsidRDefault="006F4F91" w:rsidP="00B13974">
      <w:pPr>
        <w:spacing w:before="60" w:after="60" w:line="264" w:lineRule="auto"/>
        <w:ind w:firstLine="720"/>
        <w:jc w:val="both"/>
        <w:rPr>
          <w:b/>
        </w:rPr>
      </w:pPr>
      <w:r w:rsidRPr="00732869">
        <w:rPr>
          <w:b/>
        </w:rPr>
        <w:t>2</w:t>
      </w:r>
      <w:r w:rsidRPr="00732869">
        <w:rPr>
          <w:b/>
        </w:rPr>
        <w:t>. Tồn tại, hạn chế</w:t>
      </w:r>
    </w:p>
    <w:p w14:paraId="382CDC00" w14:textId="6112F9AE" w:rsidR="006F4F91" w:rsidRDefault="006F4F91" w:rsidP="00B13974">
      <w:pPr>
        <w:spacing w:before="60" w:after="60" w:line="264" w:lineRule="auto"/>
        <w:ind w:firstLine="720"/>
        <w:jc w:val="both"/>
      </w:pPr>
      <w:r>
        <w:t xml:space="preserve"> </w:t>
      </w:r>
      <w:r>
        <w:t>2.</w:t>
      </w:r>
      <w:r>
        <w:t xml:space="preserve">1. Kinh tế phát triển chưa bền vững, còn phụ thuộc vào nông nghiệp truyền thống, giá trị gia tăng thấp; công tác xóa đói giảm nghèo </w:t>
      </w:r>
      <w:r>
        <w:t>đang từng bước được cải thiện</w:t>
      </w:r>
      <w:r>
        <w:t>.</w:t>
      </w:r>
    </w:p>
    <w:p w14:paraId="2C00AB17" w14:textId="3D82107C" w:rsidR="006F4F91" w:rsidRDefault="006F4F91" w:rsidP="00B13974">
      <w:pPr>
        <w:spacing w:before="60" w:after="60" w:line="264" w:lineRule="auto"/>
        <w:ind w:firstLine="720"/>
        <w:jc w:val="both"/>
      </w:pPr>
      <w:r>
        <w:t xml:space="preserve"> </w:t>
      </w:r>
      <w:r>
        <w:t>2.</w:t>
      </w:r>
      <w:r>
        <w:t>2. Hạ tầng kinh tế</w:t>
      </w:r>
      <w:r>
        <w:t xml:space="preserve"> -</w:t>
      </w:r>
      <w:r>
        <w:t xml:space="preserve"> xã hội thiếu đồng bộ, nhất là giao thông liên thôn, công trình thủy lợi, trường lớp, trạm y tế.</w:t>
      </w:r>
    </w:p>
    <w:p w14:paraId="30B068F3" w14:textId="002FFF5E" w:rsidR="006F4F91" w:rsidRDefault="006F4F91" w:rsidP="00B13974">
      <w:pPr>
        <w:spacing w:before="60" w:after="60" w:line="264" w:lineRule="auto"/>
        <w:ind w:firstLine="720"/>
        <w:jc w:val="both"/>
      </w:pPr>
      <w:r>
        <w:t xml:space="preserve"> </w:t>
      </w:r>
      <w:r>
        <w:t>2.</w:t>
      </w:r>
      <w:r>
        <w:t>3. Đội ngũ cán bộ cơ sở còn hạn chế về năng lực quản lý, kỹ năng điều hành; một số cán bộ trẻ chưa phát huy hết vai trò, uy tín còn khiêm tốn.</w:t>
      </w:r>
    </w:p>
    <w:p w14:paraId="000594FD" w14:textId="3FCDC1E3" w:rsidR="006F4F91" w:rsidRDefault="006F4F91" w:rsidP="00B13974">
      <w:pPr>
        <w:spacing w:before="60" w:after="60" w:line="264" w:lineRule="auto"/>
        <w:ind w:firstLine="720"/>
        <w:jc w:val="both"/>
      </w:pPr>
      <w:r>
        <w:t xml:space="preserve"> </w:t>
      </w:r>
      <w:r>
        <w:t>2.</w:t>
      </w:r>
      <w:r>
        <w:t xml:space="preserve">4. Công tác quy hoạch, thu hút đầu tư, huy động nguồn lực xã hội hóa còn </w:t>
      </w:r>
      <w:r>
        <w:t>hạn chế</w:t>
      </w:r>
      <w:r>
        <w:t>; việc kết nối du lịch cộng đồng với thị trường còn nhiều vướng mắc.</w:t>
      </w:r>
    </w:p>
    <w:p w14:paraId="07C7C2B5" w14:textId="00AA3B04" w:rsidR="00732869" w:rsidRPr="00B13974" w:rsidRDefault="00732869" w:rsidP="00B13974">
      <w:pPr>
        <w:spacing w:before="60" w:after="60" w:line="264" w:lineRule="auto"/>
        <w:ind w:firstLine="720"/>
        <w:jc w:val="both"/>
        <w:rPr>
          <w:rStyle w:val="Emphasis"/>
          <w:b/>
          <w:i w:val="0"/>
        </w:rPr>
      </w:pPr>
      <w:r w:rsidRPr="00B13974">
        <w:rPr>
          <w:rStyle w:val="Emphasis"/>
          <w:b/>
          <w:i w:val="0"/>
        </w:rPr>
        <w:t xml:space="preserve">3. Nguyên nhân </w:t>
      </w:r>
    </w:p>
    <w:p w14:paraId="368BDB1F" w14:textId="1DA6BBDB" w:rsidR="00732869" w:rsidRPr="00B13974" w:rsidRDefault="00732869" w:rsidP="00B13974">
      <w:pPr>
        <w:spacing w:before="60" w:after="60" w:line="264" w:lineRule="auto"/>
        <w:ind w:firstLine="720"/>
        <w:jc w:val="both"/>
        <w:rPr>
          <w:rStyle w:val="Emphasis"/>
        </w:rPr>
      </w:pPr>
      <w:r w:rsidRPr="00B13974">
        <w:rPr>
          <w:rStyle w:val="Emphasis"/>
        </w:rPr>
        <w:t xml:space="preserve">3.1. Khách quan </w:t>
      </w:r>
    </w:p>
    <w:p w14:paraId="2A363223" w14:textId="7F647D6F" w:rsidR="00732869" w:rsidRPr="00B13974" w:rsidRDefault="00732869" w:rsidP="00B13974">
      <w:pPr>
        <w:spacing w:before="60" w:after="60" w:line="264" w:lineRule="auto"/>
        <w:ind w:firstLine="720"/>
        <w:jc w:val="both"/>
        <w:rPr>
          <w:rStyle w:val="Emphasis"/>
          <w:i w:val="0"/>
        </w:rPr>
      </w:pPr>
      <w:r w:rsidRPr="00B13974">
        <w:rPr>
          <w:rStyle w:val="Emphasis"/>
          <w:i w:val="0"/>
        </w:rPr>
        <w:t xml:space="preserve">- Địa </w:t>
      </w:r>
      <w:r w:rsidR="00B13974">
        <w:rPr>
          <w:rStyle w:val="Emphasis"/>
          <w:i w:val="0"/>
        </w:rPr>
        <w:t>bàn sau sáp nhập</w:t>
      </w:r>
      <w:r w:rsidRPr="00B13974">
        <w:rPr>
          <w:rStyle w:val="Emphasis"/>
          <w:i w:val="0"/>
        </w:rPr>
        <w:t xml:space="preserve"> rộng, phức tạp, dân cư phân tán, đa dân tộc, trình độ dân trí còn hạn chế, phong tục tập quán truyền thống ảnh hưởng đến việc áp dụng tiến bộ kỹ thuật. </w:t>
      </w:r>
    </w:p>
    <w:p w14:paraId="715D7500" w14:textId="4D2D0A7A" w:rsidR="00732869" w:rsidRPr="00B13974" w:rsidRDefault="00732869" w:rsidP="00B13974">
      <w:pPr>
        <w:spacing w:before="60" w:after="60" w:line="264" w:lineRule="auto"/>
        <w:ind w:firstLine="720"/>
        <w:jc w:val="both"/>
        <w:rPr>
          <w:rStyle w:val="Emphasis"/>
          <w:i w:val="0"/>
        </w:rPr>
      </w:pPr>
      <w:r w:rsidRPr="00B13974">
        <w:rPr>
          <w:rStyle w:val="Emphasis"/>
          <w:i w:val="0"/>
        </w:rPr>
        <w:t xml:space="preserve">- Nguồn lực đầu tư từ ngân sách còn hạn chế; tốc độ xã hội hoá đầu tư </w:t>
      </w:r>
      <w:r w:rsidR="00B13974">
        <w:rPr>
          <w:rStyle w:val="Emphasis"/>
          <w:i w:val="0"/>
        </w:rPr>
        <w:t xml:space="preserve">còn </w:t>
      </w:r>
      <w:r w:rsidRPr="00B13974">
        <w:rPr>
          <w:rStyle w:val="Emphasis"/>
          <w:i w:val="0"/>
        </w:rPr>
        <w:t xml:space="preserve">chậm, ít doanh nghiệp đến khai thác tiềm năng. </w:t>
      </w:r>
    </w:p>
    <w:p w14:paraId="1562F745" w14:textId="20818B44" w:rsidR="00732869" w:rsidRPr="00B13974" w:rsidRDefault="00732869" w:rsidP="00B13974">
      <w:pPr>
        <w:spacing w:before="60" w:after="60" w:line="264" w:lineRule="auto"/>
        <w:ind w:firstLine="720"/>
        <w:jc w:val="both"/>
        <w:rPr>
          <w:rStyle w:val="Emphasis"/>
        </w:rPr>
      </w:pPr>
      <w:r w:rsidRPr="00B13974">
        <w:rPr>
          <w:rStyle w:val="Emphasis"/>
        </w:rPr>
        <w:t xml:space="preserve">3.2. Chủ quan </w:t>
      </w:r>
    </w:p>
    <w:p w14:paraId="03E2A1F6" w14:textId="46915F6C" w:rsidR="00732869" w:rsidRPr="00B13974" w:rsidRDefault="00732869" w:rsidP="00B13974">
      <w:pPr>
        <w:spacing w:before="60" w:after="60" w:line="264" w:lineRule="auto"/>
        <w:ind w:firstLine="720"/>
        <w:jc w:val="both"/>
        <w:rPr>
          <w:rStyle w:val="Emphasis"/>
          <w:i w:val="0"/>
        </w:rPr>
      </w:pPr>
      <w:r w:rsidRPr="00B13974">
        <w:rPr>
          <w:rStyle w:val="Emphasis"/>
          <w:i w:val="0"/>
        </w:rPr>
        <w:t xml:space="preserve">- Một bộ phận cán bộ, đảng viên còn tư tưởng trông chờ, chưa mạnh dạn đổi mới, sáng tạo. </w:t>
      </w:r>
    </w:p>
    <w:p w14:paraId="567E1091" w14:textId="64975A45" w:rsidR="00732869" w:rsidRPr="00B13974" w:rsidRDefault="00732869" w:rsidP="00B13974">
      <w:pPr>
        <w:spacing w:before="60" w:after="60" w:line="264" w:lineRule="auto"/>
        <w:ind w:firstLine="720"/>
        <w:jc w:val="both"/>
        <w:rPr>
          <w:rStyle w:val="Emphasis"/>
          <w:i w:val="0"/>
        </w:rPr>
      </w:pPr>
      <w:r w:rsidRPr="00B13974">
        <w:rPr>
          <w:rStyle w:val="Emphasis"/>
          <w:i w:val="0"/>
        </w:rPr>
        <w:t xml:space="preserve">- Năng lực quản lý nhà nước, quản trị kinh tế, xây dựng các dự án phát triển còn </w:t>
      </w:r>
      <w:r w:rsidR="00B13974">
        <w:rPr>
          <w:rStyle w:val="Emphasis"/>
          <w:i w:val="0"/>
        </w:rPr>
        <w:t>hạn chế</w:t>
      </w:r>
      <w:r w:rsidRPr="00B13974">
        <w:rPr>
          <w:rStyle w:val="Emphasis"/>
          <w:i w:val="0"/>
        </w:rPr>
        <w:t xml:space="preserve">. </w:t>
      </w:r>
    </w:p>
    <w:p w14:paraId="06C5C759" w14:textId="5E5A8C85" w:rsidR="00732869" w:rsidRPr="00B13974" w:rsidRDefault="00732869" w:rsidP="00B13974">
      <w:pPr>
        <w:spacing w:before="60" w:after="60" w:line="264" w:lineRule="auto"/>
        <w:ind w:firstLine="720"/>
        <w:jc w:val="both"/>
        <w:rPr>
          <w:rStyle w:val="Emphasis"/>
          <w:i w:val="0"/>
        </w:rPr>
      </w:pPr>
      <w:r w:rsidRPr="00B13974">
        <w:rPr>
          <w:rStyle w:val="Emphasis"/>
          <w:i w:val="0"/>
        </w:rPr>
        <w:t xml:space="preserve">- Công tác quy hoạch, xây dựng chiến lược phát triển còn chung chung, thiếu trọng tâm, trọng điểm. </w:t>
      </w:r>
    </w:p>
    <w:p w14:paraId="6E8730F9" w14:textId="75C33888" w:rsidR="00AB25EB" w:rsidRDefault="00AB25EB" w:rsidP="00B13974">
      <w:pPr>
        <w:tabs>
          <w:tab w:val="num" w:pos="720"/>
          <w:tab w:val="num" w:pos="1440"/>
        </w:tabs>
        <w:spacing w:before="60" w:after="60" w:line="264" w:lineRule="auto"/>
        <w:ind w:firstLine="720"/>
        <w:jc w:val="both"/>
        <w:rPr>
          <w:lang w:val="de-DE"/>
        </w:rPr>
      </w:pPr>
      <w:r w:rsidRPr="00AB25EB">
        <w:rPr>
          <w:lang w:val="de-DE"/>
        </w:rPr>
        <w:t xml:space="preserve">Để thực hiện tốt công tác đảm bảo an ninh trật tự </w:t>
      </w:r>
      <w:r w:rsidR="00817A6E">
        <w:rPr>
          <w:lang w:val="de-DE"/>
        </w:rPr>
        <w:t>giai đoạn 2025-2030</w:t>
      </w:r>
      <w:r w:rsidRPr="00AB25EB">
        <w:rPr>
          <w:lang w:val="de-DE"/>
        </w:rPr>
        <w:t xml:space="preserve">, phục vụ tốt nhiệm vụ phát triển kinh tế - xã hội của địa phương, Đảng ủy </w:t>
      </w:r>
      <w:r w:rsidR="00FD65E3">
        <w:rPr>
          <w:lang w:val="de-DE"/>
        </w:rPr>
        <w:t xml:space="preserve">xã </w:t>
      </w:r>
      <w:r w:rsidR="00FE272B">
        <w:rPr>
          <w:lang w:val="de-DE"/>
        </w:rPr>
        <w:t>Lùng Phình</w:t>
      </w:r>
      <w:r w:rsidRPr="00AB25EB">
        <w:rPr>
          <w:lang w:val="de-DE"/>
        </w:rPr>
        <w:t xml:space="preserve"> yêu cầu lực lượng vũ trang, </w:t>
      </w:r>
      <w:r w:rsidR="005064DB">
        <w:rPr>
          <w:lang w:val="de-DE"/>
        </w:rPr>
        <w:t xml:space="preserve">các cơ quan </w:t>
      </w:r>
      <w:r w:rsidR="00C870D3">
        <w:rPr>
          <w:lang w:val="de-DE"/>
        </w:rPr>
        <w:t xml:space="preserve">tham mưu, </w:t>
      </w:r>
      <w:r w:rsidR="005064DB">
        <w:rPr>
          <w:lang w:val="de-DE"/>
        </w:rPr>
        <w:t>giúp việc Đảng uỷ, các phòng</w:t>
      </w:r>
      <w:r w:rsidR="00C870D3">
        <w:rPr>
          <w:lang w:val="de-DE"/>
        </w:rPr>
        <w:t xml:space="preserve"> ban chuyên môn UBND xã</w:t>
      </w:r>
      <w:r w:rsidRPr="00AB25EB">
        <w:rPr>
          <w:lang w:val="de-DE"/>
        </w:rPr>
        <w:t xml:space="preserve"> tập trung triển khai thực hiện tốt các nội dung sau:</w:t>
      </w:r>
    </w:p>
    <w:p w14:paraId="3C443560" w14:textId="77777777" w:rsidR="006F4F91" w:rsidRPr="00732869" w:rsidRDefault="00656A8B" w:rsidP="00B13974">
      <w:pPr>
        <w:tabs>
          <w:tab w:val="num" w:pos="720"/>
          <w:tab w:val="num" w:pos="1440"/>
        </w:tabs>
        <w:spacing w:before="60" w:after="60" w:line="264" w:lineRule="auto"/>
        <w:ind w:firstLine="720"/>
        <w:jc w:val="both"/>
        <w:rPr>
          <w:b/>
          <w:bCs/>
          <w:lang w:val="de-DE"/>
        </w:rPr>
      </w:pPr>
      <w:r w:rsidRPr="00732869">
        <w:rPr>
          <w:b/>
          <w:bCs/>
          <w:lang w:val="de-DE"/>
        </w:rPr>
        <w:lastRenderedPageBreak/>
        <w:t>II. QUAN ĐIỂM, MỤC TIÊU</w:t>
      </w:r>
    </w:p>
    <w:p w14:paraId="282DC04C" w14:textId="77777777" w:rsidR="006F4F91" w:rsidRDefault="006F4F91" w:rsidP="00B13974">
      <w:pPr>
        <w:tabs>
          <w:tab w:val="num" w:pos="720"/>
          <w:tab w:val="num" w:pos="1440"/>
        </w:tabs>
        <w:spacing w:before="60" w:after="60" w:line="264" w:lineRule="auto"/>
        <w:ind w:firstLine="720"/>
        <w:jc w:val="both"/>
        <w:rPr>
          <w:b/>
          <w:bCs/>
          <w:lang w:val="de-DE"/>
        </w:rPr>
      </w:pPr>
      <w:r w:rsidRPr="00732869">
        <w:rPr>
          <w:b/>
          <w:bCs/>
          <w:lang w:val="de-DE"/>
        </w:rPr>
        <w:t xml:space="preserve">1. </w:t>
      </w:r>
      <w:r w:rsidR="00656A8B" w:rsidRPr="00732869">
        <w:rPr>
          <w:b/>
          <w:bCs/>
          <w:lang w:val="de-DE"/>
        </w:rPr>
        <w:t>Quan điểm</w:t>
      </w:r>
    </w:p>
    <w:p w14:paraId="6FF42026" w14:textId="77777777" w:rsidR="006F4F91" w:rsidRDefault="006F4F91" w:rsidP="00B13974">
      <w:pPr>
        <w:tabs>
          <w:tab w:val="num" w:pos="720"/>
          <w:tab w:val="num" w:pos="1440"/>
        </w:tabs>
        <w:spacing w:before="60" w:after="60" w:line="264" w:lineRule="auto"/>
        <w:ind w:firstLine="720"/>
        <w:jc w:val="both"/>
        <w:rPr>
          <w:b/>
          <w:bCs/>
          <w:lang w:val="de-DE"/>
        </w:rPr>
      </w:pPr>
      <w:r w:rsidRPr="006F4F91">
        <w:rPr>
          <w:lang w:val="de-DE"/>
        </w:rPr>
        <w:t>- Phát huy sức mạnh tổng hợp của cả hệ thống chính trị và toàn dân; giữ vững ổn định tình hình, bảo vệ vững chắc ANQG, bảo đảm trật tự, an toàn xã hội góp phần xây dựng môi trường sống an toàn, lành mạnh, thúc đẩy phát triển kinh tế - xã hội. Xây dựng lực lượng Công an nhân dân trong sạch, vững mạnh, chính quy, tinh nhuệ, hiện đại.</w:t>
      </w:r>
    </w:p>
    <w:p w14:paraId="341E3C07" w14:textId="77777777" w:rsidR="006F4F91" w:rsidRDefault="006F4F91" w:rsidP="00B13974">
      <w:pPr>
        <w:tabs>
          <w:tab w:val="num" w:pos="720"/>
          <w:tab w:val="num" w:pos="1440"/>
        </w:tabs>
        <w:spacing w:before="60" w:after="60" w:line="264" w:lineRule="auto"/>
        <w:ind w:firstLine="720"/>
        <w:jc w:val="both"/>
        <w:rPr>
          <w:b/>
          <w:bCs/>
          <w:lang w:val="de-DE"/>
        </w:rPr>
      </w:pPr>
      <w:r w:rsidRPr="006F4F91">
        <w:rPr>
          <w:lang w:val="de-DE"/>
        </w:rPr>
        <w:t>- Ngăn chặn, phòng ngừa hiệu quả các hành vi vi phạm pháp luật, tệ nạn xã hội, bảo vệ quyền và lợi ích hợp pháp của nhân dân.</w:t>
      </w:r>
    </w:p>
    <w:p w14:paraId="21B23891" w14:textId="79EFB17C" w:rsidR="006F4F91" w:rsidRPr="006F4F91" w:rsidRDefault="006F4F91" w:rsidP="00B13974">
      <w:pPr>
        <w:tabs>
          <w:tab w:val="num" w:pos="720"/>
          <w:tab w:val="num" w:pos="1440"/>
        </w:tabs>
        <w:spacing w:before="60" w:after="60" w:line="264" w:lineRule="auto"/>
        <w:ind w:firstLine="720"/>
        <w:jc w:val="both"/>
        <w:rPr>
          <w:b/>
          <w:bCs/>
          <w:highlight w:val="yellow"/>
          <w:lang w:val="de-DE"/>
        </w:rPr>
      </w:pPr>
      <w:r w:rsidRPr="006F4F91">
        <w:rPr>
          <w:lang w:val="de-DE"/>
        </w:rPr>
        <w:t>- Phát huy vai trò của hệ thống chính trị và toàn dân trong việc tham gia giữ gìn an ninh, trật tự.</w:t>
      </w:r>
    </w:p>
    <w:p w14:paraId="0E894307" w14:textId="33D75F21" w:rsidR="00656A8B" w:rsidRPr="00732869" w:rsidRDefault="00656A8B" w:rsidP="00B13974">
      <w:pPr>
        <w:tabs>
          <w:tab w:val="num" w:pos="720"/>
          <w:tab w:val="num" w:pos="1440"/>
        </w:tabs>
        <w:spacing w:before="60" w:after="60" w:line="264" w:lineRule="auto"/>
        <w:ind w:firstLine="720"/>
        <w:jc w:val="both"/>
        <w:rPr>
          <w:b/>
          <w:bCs/>
          <w:lang w:val="de-DE"/>
        </w:rPr>
      </w:pPr>
      <w:r w:rsidRPr="00732869">
        <w:rPr>
          <w:b/>
          <w:bCs/>
          <w:lang w:val="de-DE"/>
        </w:rPr>
        <w:t>2. Mục tiêu</w:t>
      </w:r>
    </w:p>
    <w:p w14:paraId="7BD203D7" w14:textId="4951D472" w:rsidR="00D7104E" w:rsidRPr="00B13974" w:rsidRDefault="00D7104E" w:rsidP="00B13974">
      <w:pPr>
        <w:spacing w:before="60" w:after="60" w:line="264" w:lineRule="auto"/>
        <w:ind w:firstLine="720"/>
        <w:jc w:val="both"/>
        <w:rPr>
          <w:spacing w:val="4"/>
          <w:lang w:val="de-DE"/>
        </w:rPr>
      </w:pPr>
      <w:r w:rsidRPr="00B13974">
        <w:rPr>
          <w:spacing w:val="4"/>
          <w:lang w:val="de-DE"/>
        </w:rPr>
        <w:t>Quyết tâm hoàn thành và hoàn thành vượt mức các mục tiêu, chỉ tiêu trọng tâm sau:</w:t>
      </w:r>
    </w:p>
    <w:p w14:paraId="42EA4CE9" w14:textId="3B3A7ECE" w:rsidR="00D7104E" w:rsidRPr="00D7104E" w:rsidRDefault="00D7104E" w:rsidP="00B13974">
      <w:pPr>
        <w:spacing w:before="60" w:after="60" w:line="264" w:lineRule="auto"/>
        <w:ind w:firstLine="720"/>
        <w:jc w:val="both"/>
        <w:rPr>
          <w:lang w:val="de-DE"/>
        </w:rPr>
      </w:pPr>
      <w:r w:rsidRPr="00A64C56">
        <w:rPr>
          <w:lang w:val="de-DE"/>
        </w:rPr>
        <w:t>(1) Bảo vệ vững chắc AN</w:t>
      </w:r>
      <w:r w:rsidR="009E2FF5">
        <w:rPr>
          <w:lang w:val="de-DE"/>
        </w:rPr>
        <w:t>Q</w:t>
      </w:r>
      <w:r w:rsidRPr="00A64C56">
        <w:rPr>
          <w:lang w:val="de-DE"/>
        </w:rPr>
        <w:t>G, không để xảy ra bị động, bất ngờ trong mọi tình huống; không để xảy ra: lộ, mất bí mật Nhà nước; bạo loạn, khủng bổ, phá hoại; phá rối ANTT; hình thành tổ chức chính trị đối lập trên địa bàn.</w:t>
      </w:r>
    </w:p>
    <w:p w14:paraId="31955F96" w14:textId="77777777" w:rsidR="00D7104E" w:rsidRPr="001606D5" w:rsidRDefault="00D7104E" w:rsidP="00B13974">
      <w:pPr>
        <w:spacing w:before="60" w:after="60" w:line="264" w:lineRule="auto"/>
        <w:ind w:firstLine="720"/>
        <w:jc w:val="both"/>
        <w:rPr>
          <w:lang w:val="de-DE"/>
        </w:rPr>
      </w:pPr>
      <w:r w:rsidRPr="001606D5">
        <w:rPr>
          <w:lang w:val="de-DE"/>
        </w:rPr>
        <w:t>(2) Bảo vệ tuyệt đ</w:t>
      </w:r>
      <w:r w:rsidRPr="00D7104E">
        <w:rPr>
          <w:lang w:val="de-DE"/>
        </w:rPr>
        <w:t>ố</w:t>
      </w:r>
      <w:r w:rsidRPr="001606D5">
        <w:rPr>
          <w:lang w:val="de-DE"/>
        </w:rPr>
        <w:t>i an ninh, an toàn các mục tiêu, công tr</w:t>
      </w:r>
      <w:r w:rsidRPr="00D7104E">
        <w:rPr>
          <w:lang w:val="de-DE"/>
        </w:rPr>
        <w:t>ì</w:t>
      </w:r>
      <w:r w:rsidRPr="001606D5">
        <w:rPr>
          <w:lang w:val="de-DE"/>
        </w:rPr>
        <w:t xml:space="preserve">nh trọng điểm; các sự kiện chính trị, văn hóa, xã hội quan trọng của đất nước và địa phương; hoạt động của lãnh đạo Đảng, Nhà nước, các đoàn khách quốc tế được tố chức tại địa phương; đặc biệt, bảo vệ an toàn </w:t>
      </w:r>
      <w:r w:rsidRPr="00D7104E">
        <w:rPr>
          <w:lang w:val="de-DE"/>
        </w:rPr>
        <w:t>đ</w:t>
      </w:r>
      <w:r w:rsidRPr="001606D5">
        <w:rPr>
          <w:lang w:val="de-DE"/>
        </w:rPr>
        <w:t>ại hội đảng các cấp tiến tới Đại hội đại biểu toàn quốc lần thứ XIV c</w:t>
      </w:r>
      <w:r w:rsidRPr="00D7104E">
        <w:rPr>
          <w:lang w:val="de-DE"/>
        </w:rPr>
        <w:t>ủ</w:t>
      </w:r>
      <w:r w:rsidRPr="001606D5">
        <w:rPr>
          <w:lang w:val="de-DE"/>
        </w:rPr>
        <w:t>a Đảng.</w:t>
      </w:r>
    </w:p>
    <w:p w14:paraId="4A80C845" w14:textId="2D50DC6D" w:rsidR="00D7104E" w:rsidRPr="00D7104E" w:rsidRDefault="00D7104E" w:rsidP="00B13974">
      <w:pPr>
        <w:spacing w:before="60" w:after="60" w:line="264" w:lineRule="auto"/>
        <w:ind w:firstLine="720"/>
        <w:jc w:val="both"/>
        <w:rPr>
          <w:lang w:val="de-DE"/>
        </w:rPr>
      </w:pPr>
      <w:r w:rsidRPr="001606D5">
        <w:rPr>
          <w:lang w:val="de-DE"/>
        </w:rPr>
        <w:t>(3) Giải quyết kịp thời các vấn đề nổi lên về an ninh xã hội, an ninh trong dân tộc, tôn giáo; không để phát sinh mới các vụ việc khiếu kiện phức tạp, trở thành-“đi</w:t>
      </w:r>
      <w:r>
        <w:rPr>
          <w:lang w:val="de-DE"/>
        </w:rPr>
        <w:t>ể</w:t>
      </w:r>
      <w:r w:rsidRPr="001606D5">
        <w:rPr>
          <w:lang w:val="de-DE"/>
        </w:rPr>
        <w:t>m nóng” về ANTT.</w:t>
      </w:r>
    </w:p>
    <w:p w14:paraId="498FE38C" w14:textId="5B95C3B3" w:rsidR="00D7104E" w:rsidRPr="00D86FAD" w:rsidRDefault="00D7104E" w:rsidP="00B13974">
      <w:pPr>
        <w:spacing w:before="60" w:after="60" w:line="264" w:lineRule="auto"/>
        <w:ind w:firstLine="720"/>
        <w:jc w:val="both"/>
        <w:rPr>
          <w:lang w:val="de-DE"/>
        </w:rPr>
      </w:pPr>
      <w:r w:rsidRPr="00D86FAD">
        <w:rPr>
          <w:lang w:val="de-DE"/>
        </w:rPr>
        <w:t>(</w:t>
      </w:r>
      <w:r w:rsidRPr="00D7104E">
        <w:rPr>
          <w:lang w:val="de-DE"/>
        </w:rPr>
        <w:t>4</w:t>
      </w:r>
      <w:r w:rsidRPr="00D86FAD">
        <w:rPr>
          <w:lang w:val="de-DE"/>
        </w:rPr>
        <w:t>) Kéo giảm ít nhất 20% số vụ phạm tội v</w:t>
      </w:r>
      <w:r w:rsidRPr="00D7104E">
        <w:rPr>
          <w:lang w:val="de-DE"/>
        </w:rPr>
        <w:t>ề</w:t>
      </w:r>
      <w:r w:rsidRPr="00D86FAD">
        <w:rPr>
          <w:lang w:val="de-DE"/>
        </w:rPr>
        <w:t xml:space="preserve"> TTXH so với </w:t>
      </w:r>
      <w:r w:rsidR="00817A6E">
        <w:rPr>
          <w:lang w:val="de-DE"/>
        </w:rPr>
        <w:t>giai đoạn 2020-2025</w:t>
      </w:r>
      <w:r w:rsidRPr="00D86FAD">
        <w:rPr>
          <w:lang w:val="de-DE"/>
        </w:rPr>
        <w:t>; không để phát sinh vụ án, vụ việc tạm đình. Chấp hành nghiêm các quy định của pháp luật trong hoạt động điều tra, không đế xảy ra oan, sai hoặc bỏ lọt tội phạm, chống bức cung, nhục hình.</w:t>
      </w:r>
    </w:p>
    <w:p w14:paraId="30193B97" w14:textId="77777777" w:rsidR="00D7104E" w:rsidRPr="00D86FAD" w:rsidRDefault="00D7104E" w:rsidP="00B13974">
      <w:pPr>
        <w:spacing w:before="60" w:after="60" w:line="264" w:lineRule="auto"/>
        <w:ind w:firstLine="720"/>
        <w:jc w:val="both"/>
        <w:rPr>
          <w:lang w:val="de-DE"/>
        </w:rPr>
      </w:pPr>
      <w:r w:rsidRPr="00D86FAD">
        <w:rPr>
          <w:lang w:val="de-DE"/>
        </w:rPr>
        <w:t>(</w:t>
      </w:r>
      <w:r w:rsidRPr="00D7104E">
        <w:rPr>
          <w:lang w:val="de-DE"/>
        </w:rPr>
        <w:t>5</w:t>
      </w:r>
      <w:r w:rsidRPr="00D86FAD">
        <w:rPr>
          <w:lang w:val="de-DE"/>
        </w:rPr>
        <w:t xml:space="preserve">) 100% tin báo, </w:t>
      </w:r>
      <w:r w:rsidRPr="00D7104E">
        <w:rPr>
          <w:lang w:val="de-DE"/>
        </w:rPr>
        <w:t>tố</w:t>
      </w:r>
      <w:r w:rsidRPr="00D86FAD">
        <w:rPr>
          <w:lang w:val="de-DE"/>
        </w:rPr>
        <w:t xml:space="preserve"> giác về tội phạm, kiến nghị khởi tố được tiếp nhận, xử lý, tỷ lệ giải quyết đạt trên 90%.</w:t>
      </w:r>
    </w:p>
    <w:p w14:paraId="530FDF81" w14:textId="77777777" w:rsidR="00D7104E" w:rsidRPr="00D7104E" w:rsidRDefault="00D7104E" w:rsidP="00B13974">
      <w:pPr>
        <w:spacing w:before="60" w:after="60" w:line="264" w:lineRule="auto"/>
        <w:ind w:firstLine="720"/>
        <w:jc w:val="both"/>
        <w:rPr>
          <w:lang w:val="de-DE"/>
        </w:rPr>
      </w:pPr>
      <w:r w:rsidRPr="00D86FAD">
        <w:rPr>
          <w:lang w:val="de-DE"/>
        </w:rPr>
        <w:t>(</w:t>
      </w:r>
      <w:r w:rsidRPr="00D7104E">
        <w:rPr>
          <w:lang w:val="de-DE"/>
        </w:rPr>
        <w:t>6</w:t>
      </w:r>
      <w:r w:rsidRPr="00D86FAD">
        <w:rPr>
          <w:lang w:val="de-DE"/>
        </w:rPr>
        <w:t>) 100% các vụ việc có dấu hiệu tội phạm đều phải được khới tố vụ án để điều tra theo đúng quy định của pháp luật; đi</w:t>
      </w:r>
      <w:r w:rsidRPr="00D7104E">
        <w:rPr>
          <w:lang w:val="de-DE"/>
        </w:rPr>
        <w:t>ề</w:t>
      </w:r>
      <w:r w:rsidRPr="00D86FAD">
        <w:rPr>
          <w:lang w:val="de-DE"/>
        </w:rPr>
        <w:t>u tra, khám phá các loại tội phạm đạt trên 80%; tội phạm rất nghiêm trọng, đặc biệt nghiêm trọng đạt trên 95%; đảm bảo tỷ lệ thu h</w:t>
      </w:r>
      <w:r w:rsidRPr="00D7104E">
        <w:rPr>
          <w:lang w:val="de-DE"/>
        </w:rPr>
        <w:t>ồ</w:t>
      </w:r>
      <w:r w:rsidRPr="00D86FAD">
        <w:rPr>
          <w:lang w:val="de-DE"/>
        </w:rPr>
        <w:t>i tài sản trong các vụ án tham nhũng đạt trên 80%.</w:t>
      </w:r>
    </w:p>
    <w:p w14:paraId="22FE34ED" w14:textId="77777777" w:rsidR="00D7104E" w:rsidRPr="00D7104E" w:rsidRDefault="00D7104E" w:rsidP="00B13974">
      <w:pPr>
        <w:spacing w:before="60" w:after="60" w:line="264" w:lineRule="auto"/>
        <w:ind w:firstLine="720"/>
        <w:jc w:val="both"/>
        <w:rPr>
          <w:lang w:val="de-DE"/>
        </w:rPr>
      </w:pPr>
      <w:r w:rsidRPr="00C17ABB">
        <w:rPr>
          <w:lang w:val="de-DE"/>
        </w:rPr>
        <w:t>(</w:t>
      </w:r>
      <w:r w:rsidRPr="00D7104E">
        <w:rPr>
          <w:lang w:val="de-DE"/>
        </w:rPr>
        <w:t>8</w:t>
      </w:r>
      <w:r w:rsidRPr="00C17ABB">
        <w:rPr>
          <w:lang w:val="de-DE"/>
        </w:rPr>
        <w:t>) Tri</w:t>
      </w:r>
      <w:r w:rsidRPr="00D7104E">
        <w:rPr>
          <w:lang w:val="de-DE"/>
        </w:rPr>
        <w:t>ể</w:t>
      </w:r>
      <w:r w:rsidRPr="00C17ABB">
        <w:rPr>
          <w:lang w:val="de-DE"/>
        </w:rPr>
        <w:t>n khai, thực hiện hiệu quả các nhiệm vụ c</w:t>
      </w:r>
      <w:r w:rsidRPr="00D7104E">
        <w:rPr>
          <w:lang w:val="de-DE"/>
        </w:rPr>
        <w:t>ủ</w:t>
      </w:r>
      <w:r w:rsidRPr="00C17ABB">
        <w:rPr>
          <w:lang w:val="de-DE"/>
        </w:rPr>
        <w:t>a Đ</w:t>
      </w:r>
      <w:r w:rsidRPr="00D7104E">
        <w:rPr>
          <w:lang w:val="de-DE"/>
        </w:rPr>
        <w:t>ề</w:t>
      </w:r>
      <w:r w:rsidRPr="00C17ABB">
        <w:rPr>
          <w:lang w:val="de-DE"/>
        </w:rPr>
        <w:t xml:space="preserve"> án 06/CP đ</w:t>
      </w:r>
      <w:r w:rsidRPr="00D7104E">
        <w:rPr>
          <w:lang w:val="de-DE"/>
        </w:rPr>
        <w:t>ể</w:t>
      </w:r>
      <w:r w:rsidRPr="00C17ABB">
        <w:rPr>
          <w:lang w:val="de-DE"/>
        </w:rPr>
        <w:t xml:space="preserve"> ứng dụng cơ sở d</w:t>
      </w:r>
      <w:r w:rsidRPr="00D7104E">
        <w:rPr>
          <w:lang w:val="de-DE"/>
        </w:rPr>
        <w:t>ữ</w:t>
      </w:r>
      <w:r w:rsidRPr="00C17ABB">
        <w:rPr>
          <w:lang w:val="de-DE"/>
        </w:rPr>
        <w:t xml:space="preserve"> liệu quốc gia về dân cư, hệ thống định danh và xác thực điện t</w:t>
      </w:r>
      <w:r w:rsidRPr="00D7104E">
        <w:rPr>
          <w:lang w:val="de-DE"/>
        </w:rPr>
        <w:t>ử</w:t>
      </w:r>
      <w:r w:rsidRPr="00C17ABB">
        <w:rPr>
          <w:lang w:val="de-DE"/>
        </w:rPr>
        <w:t>, th</w:t>
      </w:r>
      <w:r w:rsidRPr="00D7104E">
        <w:rPr>
          <w:lang w:val="de-DE"/>
        </w:rPr>
        <w:t>ẻ</w:t>
      </w:r>
      <w:r w:rsidRPr="00C17ABB">
        <w:rPr>
          <w:lang w:val="de-DE"/>
        </w:rPr>
        <w:t xml:space="preserve"> CCCD gắn chíp trong chuyển đổi số một cách linh hoạt, sáng tạo, phù hợp đ</w:t>
      </w:r>
      <w:r w:rsidRPr="00D7104E">
        <w:rPr>
          <w:lang w:val="de-DE"/>
        </w:rPr>
        <w:t>ể</w:t>
      </w:r>
      <w:r w:rsidRPr="00C17ABB">
        <w:rPr>
          <w:lang w:val="de-DE"/>
        </w:rPr>
        <w:t xml:space="preserve"> phục vụ, giải </w:t>
      </w:r>
      <w:r w:rsidRPr="00C17ABB">
        <w:rPr>
          <w:lang w:val="de-DE"/>
        </w:rPr>
        <w:lastRenderedPageBreak/>
        <w:t>quyết thủ tục hành chính và cung c</w:t>
      </w:r>
      <w:r w:rsidRPr="00D7104E">
        <w:rPr>
          <w:lang w:val="de-DE"/>
        </w:rPr>
        <w:t>ấ</w:t>
      </w:r>
      <w:r w:rsidRPr="00C17ABB">
        <w:rPr>
          <w:lang w:val="de-DE"/>
        </w:rPr>
        <w:t>p dịch vụ công trực tuy</w:t>
      </w:r>
      <w:r w:rsidRPr="00D7104E">
        <w:rPr>
          <w:lang w:val="de-DE"/>
        </w:rPr>
        <w:t>ế</w:t>
      </w:r>
      <w:r w:rsidRPr="00C17ABB">
        <w:rPr>
          <w:lang w:val="de-DE"/>
        </w:rPr>
        <w:t>n; phục vụ phát triển kinh tế, xã hội, xây dụng công dân số - hoàn thiện hệ sinh thái; phục vụ kết nối, khai thác, bổ sung, làm giàu d</w:t>
      </w:r>
      <w:r w:rsidRPr="00D7104E">
        <w:rPr>
          <w:lang w:val="de-DE"/>
        </w:rPr>
        <w:t>ữ</w:t>
      </w:r>
      <w:r w:rsidRPr="00C17ABB">
        <w:rPr>
          <w:lang w:val="de-DE"/>
        </w:rPr>
        <w:t xml:space="preserve"> liệu dân cư; phục vụ ch</w:t>
      </w:r>
      <w:r w:rsidRPr="00D7104E">
        <w:rPr>
          <w:lang w:val="de-DE"/>
        </w:rPr>
        <w:t>ỉ</w:t>
      </w:r>
      <w:r w:rsidRPr="00C17ABB">
        <w:rPr>
          <w:lang w:val="de-DE"/>
        </w:rPr>
        <w:t xml:space="preserve"> đạo, điều hành c</w:t>
      </w:r>
      <w:r w:rsidRPr="00D7104E">
        <w:rPr>
          <w:lang w:val="de-DE"/>
        </w:rPr>
        <w:t>ủ</w:t>
      </w:r>
      <w:r w:rsidRPr="00C17ABB">
        <w:rPr>
          <w:lang w:val="de-DE"/>
        </w:rPr>
        <w:t>a lãnh đạo các cấp.</w:t>
      </w:r>
    </w:p>
    <w:p w14:paraId="0D413281" w14:textId="53BDC109" w:rsidR="00D7104E" w:rsidRPr="00CA0C81" w:rsidRDefault="00D7104E" w:rsidP="00B13974">
      <w:pPr>
        <w:spacing w:before="60" w:after="60" w:line="264" w:lineRule="auto"/>
        <w:ind w:firstLine="720"/>
        <w:jc w:val="both"/>
        <w:rPr>
          <w:lang w:val="de-DE"/>
        </w:rPr>
      </w:pPr>
      <w:r w:rsidRPr="00CA0C81">
        <w:rPr>
          <w:lang w:val="de-DE"/>
        </w:rPr>
        <w:t>(</w:t>
      </w:r>
      <w:r w:rsidRPr="00D7104E">
        <w:rPr>
          <w:lang w:val="de-DE"/>
        </w:rPr>
        <w:t>9</w:t>
      </w:r>
      <w:r w:rsidRPr="00CA0C81">
        <w:rPr>
          <w:lang w:val="de-DE"/>
        </w:rPr>
        <w:t>) T</w:t>
      </w:r>
      <w:r w:rsidRPr="00D7104E">
        <w:rPr>
          <w:lang w:val="de-DE"/>
        </w:rPr>
        <w:t>ỷ</w:t>
      </w:r>
      <w:r w:rsidRPr="00CA0C81">
        <w:rPr>
          <w:lang w:val="de-DE"/>
        </w:rPr>
        <w:t xml:space="preserve"> lệ giảm tai nạn giao thông cả 3 tiêu chí trên 05% so với </w:t>
      </w:r>
      <w:r w:rsidR="00817A6E">
        <w:rPr>
          <w:lang w:val="de-DE"/>
        </w:rPr>
        <w:t>giai đoạn 2020-2025</w:t>
      </w:r>
      <w:r w:rsidRPr="00CA0C81">
        <w:rPr>
          <w:lang w:val="de-DE"/>
        </w:rPr>
        <w:t>: số vụ, số người chết và sổ người bị thương; không đế xảy ra tai nạn giao thông gây hậu quả đặc biệt nghiêm trọng.</w:t>
      </w:r>
    </w:p>
    <w:p w14:paraId="193B4081" w14:textId="60060232" w:rsidR="00D7104E" w:rsidRPr="00CA0C81" w:rsidRDefault="00D7104E" w:rsidP="00B13974">
      <w:pPr>
        <w:spacing w:before="60" w:after="60" w:line="264" w:lineRule="auto"/>
        <w:ind w:firstLine="720"/>
        <w:jc w:val="both"/>
        <w:rPr>
          <w:lang w:val="de-DE"/>
        </w:rPr>
      </w:pPr>
      <w:r w:rsidRPr="00CA0C81">
        <w:rPr>
          <w:lang w:val="de-DE"/>
        </w:rPr>
        <w:t>(1</w:t>
      </w:r>
      <w:r w:rsidRPr="00D7104E">
        <w:rPr>
          <w:lang w:val="de-DE"/>
        </w:rPr>
        <w:t>0</w:t>
      </w:r>
      <w:r w:rsidRPr="00CA0C81">
        <w:rPr>
          <w:lang w:val="de-DE"/>
        </w:rPr>
        <w:t xml:space="preserve">) Kéo giảm tình hình cháy, nổ so với </w:t>
      </w:r>
      <w:r w:rsidR="00817A6E">
        <w:rPr>
          <w:lang w:val="de-DE"/>
        </w:rPr>
        <w:t>giai đoạn 2020-2025</w:t>
      </w:r>
      <w:r w:rsidRPr="00CA0C81">
        <w:rPr>
          <w:lang w:val="de-DE"/>
        </w:rPr>
        <w:t>; không để x</w:t>
      </w:r>
      <w:r w:rsidRPr="00D7104E">
        <w:rPr>
          <w:lang w:val="de-DE"/>
        </w:rPr>
        <w:t>ả</w:t>
      </w:r>
      <w:r w:rsidRPr="00CA0C81">
        <w:rPr>
          <w:lang w:val="de-DE"/>
        </w:rPr>
        <w:t>y ra cháy, nổ gây hậu quả đặc biệt nghiêm trọng; chủ động lực lượng, phương tiện, phương án ứng phó kịp thời khi có cháy, nổ, sự cố, tai nạn, thiên tai, hạn chế đến mức thấp nhất thiệt hại về người và tài sản.</w:t>
      </w:r>
    </w:p>
    <w:p w14:paraId="11264CD7" w14:textId="77777777" w:rsidR="00D7104E" w:rsidRPr="00CA0C81" w:rsidRDefault="00D7104E" w:rsidP="00B13974">
      <w:pPr>
        <w:spacing w:before="60" w:after="60" w:line="264" w:lineRule="auto"/>
        <w:ind w:firstLine="720"/>
        <w:jc w:val="both"/>
        <w:rPr>
          <w:lang w:val="de-DE"/>
        </w:rPr>
      </w:pPr>
      <w:r w:rsidRPr="00CA0C81">
        <w:rPr>
          <w:lang w:val="de-DE"/>
        </w:rPr>
        <w:t>(1</w:t>
      </w:r>
      <w:r w:rsidRPr="00D7104E">
        <w:rPr>
          <w:lang w:val="de-DE"/>
        </w:rPr>
        <w:t>1</w:t>
      </w:r>
      <w:r w:rsidRPr="00CA0C81">
        <w:rPr>
          <w:lang w:val="de-DE"/>
        </w:rPr>
        <w:t>) Thực hiện tôt công tác tiếp công dân, giải quyết đơn thư khiếu nại, t</w:t>
      </w:r>
      <w:r w:rsidRPr="00D7104E">
        <w:rPr>
          <w:lang w:val="de-DE"/>
        </w:rPr>
        <w:t>ố</w:t>
      </w:r>
      <w:r w:rsidRPr="00CA0C81">
        <w:rPr>
          <w:lang w:val="de-DE"/>
        </w:rPr>
        <w:t xml:space="preserve"> cáo, kiến nghị, phản ánh; đảm bảo 100% đơn thư được tiếp nhận, phân loại, x</w:t>
      </w:r>
      <w:r w:rsidRPr="00D7104E">
        <w:rPr>
          <w:lang w:val="de-DE"/>
        </w:rPr>
        <w:t>ử</w:t>
      </w:r>
      <w:r w:rsidRPr="00CA0C81">
        <w:rPr>
          <w:lang w:val="de-DE"/>
        </w:rPr>
        <w:t xml:space="preserve"> lý, gi</w:t>
      </w:r>
      <w:r w:rsidRPr="00D7104E">
        <w:rPr>
          <w:lang w:val="de-DE"/>
        </w:rPr>
        <w:t>ả</w:t>
      </w:r>
      <w:r w:rsidRPr="00CA0C81">
        <w:rPr>
          <w:lang w:val="de-DE"/>
        </w:rPr>
        <w:t>i quyết dứt điểm theo quy định; không để đơn thư tồn đọng kéo dài, phức tạp, khiếu kiện vượt cấp, ảnh hưởng đến tình hình ANTT.</w:t>
      </w:r>
    </w:p>
    <w:p w14:paraId="34556C77" w14:textId="4DF0E5A4" w:rsidR="00D7104E" w:rsidRDefault="00D7104E" w:rsidP="00B13974">
      <w:pPr>
        <w:spacing w:before="60" w:after="60" w:line="264" w:lineRule="auto"/>
        <w:ind w:firstLine="720"/>
        <w:jc w:val="both"/>
        <w:rPr>
          <w:lang w:val="de-DE"/>
        </w:rPr>
      </w:pPr>
      <w:r w:rsidRPr="00CA0C81">
        <w:rPr>
          <w:lang w:val="de-DE"/>
        </w:rPr>
        <w:t>(1</w:t>
      </w:r>
      <w:r w:rsidRPr="00D7104E">
        <w:rPr>
          <w:lang w:val="de-DE"/>
        </w:rPr>
        <w:t>2</w:t>
      </w:r>
      <w:r w:rsidRPr="00CA0C81">
        <w:rPr>
          <w:lang w:val="de-DE"/>
        </w:rPr>
        <w:t xml:space="preserve">) Bảo đảm </w:t>
      </w:r>
      <w:r w:rsidRPr="00D7104E">
        <w:rPr>
          <w:lang w:val="de-DE"/>
        </w:rPr>
        <w:t>ngân sách phục vụ nhiệm vụ bảo đảm ANTT</w:t>
      </w:r>
      <w:r w:rsidRPr="00CA0C81">
        <w:rPr>
          <w:lang w:val="de-DE"/>
        </w:rPr>
        <w:t xml:space="preserve"> và hoàn thành giải ngân 100% số kinh phí được cấp trong tháng 11</w:t>
      </w:r>
      <w:r w:rsidR="00817A6E">
        <w:rPr>
          <w:lang w:val="de-DE"/>
        </w:rPr>
        <w:t xml:space="preserve"> hàng năm</w:t>
      </w:r>
      <w:r w:rsidRPr="00CA0C81">
        <w:rPr>
          <w:lang w:val="de-DE"/>
        </w:rPr>
        <w:t>.</w:t>
      </w:r>
      <w:r>
        <w:rPr>
          <w:lang w:val="de-DE"/>
        </w:rPr>
        <w:t xml:space="preserve"> </w:t>
      </w:r>
      <w:r w:rsidRPr="0042159A">
        <w:rPr>
          <w:lang w:val="de-DE"/>
        </w:rPr>
        <w:t>Tăng cường hệ thố</w:t>
      </w:r>
      <w:r w:rsidR="0090187D">
        <w:rPr>
          <w:lang w:val="de-DE"/>
        </w:rPr>
        <w:t>ng C</w:t>
      </w:r>
      <w:r w:rsidRPr="0042159A">
        <w:rPr>
          <w:lang w:val="de-DE"/>
        </w:rPr>
        <w:t>amera</w:t>
      </w:r>
      <w:r>
        <w:rPr>
          <w:lang w:val="de-DE"/>
        </w:rPr>
        <w:t xml:space="preserve"> </w:t>
      </w:r>
      <w:r w:rsidRPr="0042159A">
        <w:rPr>
          <w:lang w:val="de-DE"/>
        </w:rPr>
        <w:t>giám sát an ninh, lắp đặt tại ít nhất 80% các khu vực trọng yếu.</w:t>
      </w:r>
    </w:p>
    <w:p w14:paraId="773CE5C7" w14:textId="353C8DE5" w:rsidR="00501D4A" w:rsidRDefault="00501D4A" w:rsidP="00B13974">
      <w:pPr>
        <w:spacing w:before="60" w:after="60" w:line="264" w:lineRule="auto"/>
        <w:ind w:firstLine="720"/>
        <w:jc w:val="both"/>
        <w:rPr>
          <w:lang w:val="de-DE"/>
        </w:rPr>
      </w:pPr>
      <w:r>
        <w:rPr>
          <w:lang w:val="de-DE"/>
        </w:rPr>
        <w:t>(13) Cán bộ, chiến sỹ nêu cao tinh thần trách nhiệm, thực hiện nhiệm vụ có hiệu quả, không có CBCS vi phạm kỷ luật và các quy định của Ngành.</w:t>
      </w:r>
    </w:p>
    <w:p w14:paraId="3DB57C6A" w14:textId="77777777" w:rsidR="00236AFE" w:rsidRDefault="00817A6E" w:rsidP="00B13974">
      <w:pPr>
        <w:spacing w:before="60" w:after="60" w:line="264" w:lineRule="auto"/>
        <w:ind w:firstLine="720"/>
        <w:jc w:val="both"/>
        <w:rPr>
          <w:lang w:val="de-DE"/>
        </w:rPr>
      </w:pPr>
      <w:r>
        <w:rPr>
          <w:lang w:val="de-DE"/>
        </w:rPr>
        <w:t>(14) Tập trung, quyết liệt thực hiện Chương trình mục tiêu Quốc gia về xây dựng nông thôn mới; cơ bản xóa nhà tạm, nhà ở dột nát trên địa bàn xã xong trước 31/10/2025.</w:t>
      </w:r>
    </w:p>
    <w:p w14:paraId="5CF315C6" w14:textId="77777777" w:rsidR="00236AFE" w:rsidRDefault="00236AFE" w:rsidP="00B13974">
      <w:pPr>
        <w:spacing w:before="60" w:after="60" w:line="264" w:lineRule="auto"/>
        <w:ind w:firstLine="720"/>
        <w:jc w:val="both"/>
      </w:pPr>
      <w:r>
        <w:rPr>
          <w:lang w:val="de-DE"/>
        </w:rPr>
        <w:t>(15)</w:t>
      </w:r>
      <w:r w:rsidR="00FC1BD0">
        <w:t xml:space="preserve"> 100% cán bộ, công chức, đảng viên được phổ biến, quán triệt các văn bản pháp luật liên quan đế</w:t>
      </w:r>
      <w:r>
        <w:t>n công tác ANTT</w:t>
      </w:r>
    </w:p>
    <w:p w14:paraId="68BC6273" w14:textId="4A6F3BB8" w:rsidR="00236AFE" w:rsidRPr="00B13974" w:rsidRDefault="00236AFE" w:rsidP="00B13974">
      <w:pPr>
        <w:spacing w:before="60" w:after="60" w:line="264" w:lineRule="auto"/>
        <w:ind w:firstLine="720"/>
        <w:jc w:val="both"/>
        <w:rPr>
          <w:spacing w:val="-4"/>
        </w:rPr>
      </w:pPr>
      <w:r w:rsidRPr="00B13974">
        <w:rPr>
          <w:spacing w:val="-4"/>
        </w:rPr>
        <w:t>(16)</w:t>
      </w:r>
      <w:r w:rsidR="00FC1BD0" w:rsidRPr="00B13974">
        <w:rPr>
          <w:spacing w:val="-4"/>
        </w:rPr>
        <w:t xml:space="preserve"> Hằng năm, 100% thôn, tổ dân phố đạt tiêu chí “An toàn về an ninh, trật tự”;</w:t>
      </w:r>
    </w:p>
    <w:p w14:paraId="5AFD0BDC" w14:textId="0958A57D" w:rsidR="00236AFE" w:rsidRDefault="00236AFE" w:rsidP="00B13974">
      <w:pPr>
        <w:spacing w:before="60" w:after="60" w:line="264" w:lineRule="auto"/>
        <w:ind w:firstLine="720"/>
        <w:jc w:val="both"/>
      </w:pPr>
      <w:r>
        <w:t>(17)</w:t>
      </w:r>
      <w:r w:rsidR="00FC1BD0">
        <w:t xml:space="preserve"> Tỷ lệ điều tra, khám phá tội phạm đạt từ 85% trở lên;</w:t>
      </w:r>
    </w:p>
    <w:p w14:paraId="436A236B" w14:textId="24A85F93" w:rsidR="00236AFE" w:rsidRDefault="00236AFE" w:rsidP="00B13974">
      <w:pPr>
        <w:spacing w:before="60" w:after="60" w:line="264" w:lineRule="auto"/>
        <w:ind w:firstLine="720"/>
        <w:jc w:val="both"/>
      </w:pPr>
      <w:r>
        <w:t>(18)</w:t>
      </w:r>
      <w:r w:rsidR="00FC1BD0">
        <w:t xml:space="preserve"> Giảm ít nhất 10% số vụ việc vi phạm pháp luật so với giai đoạn trước;</w:t>
      </w:r>
    </w:p>
    <w:p w14:paraId="7CB4D176" w14:textId="617F7D4D" w:rsidR="00FC1BD0" w:rsidRPr="00236AFE" w:rsidRDefault="00236AFE" w:rsidP="00B13974">
      <w:pPr>
        <w:spacing w:before="60" w:after="60" w:line="264" w:lineRule="auto"/>
        <w:ind w:firstLine="720"/>
        <w:jc w:val="both"/>
      </w:pPr>
      <w:r>
        <w:t>(19)</w:t>
      </w:r>
      <w:r w:rsidR="00FC1BD0">
        <w:t xml:space="preserve"> 100% hộ dân ký cam kết tham gia phong trào “Toàn dân bảo vệ an ninh Tổ quốc”.</w:t>
      </w:r>
    </w:p>
    <w:p w14:paraId="29BF20DC" w14:textId="149D5E84" w:rsidR="0042159A" w:rsidRPr="0042159A" w:rsidRDefault="0042159A" w:rsidP="00B13974">
      <w:pPr>
        <w:spacing w:before="60" w:after="60" w:line="264" w:lineRule="auto"/>
        <w:ind w:firstLine="720"/>
        <w:jc w:val="both"/>
        <w:rPr>
          <w:b/>
          <w:bCs/>
          <w:lang w:val="de-DE"/>
        </w:rPr>
      </w:pPr>
      <w:r w:rsidRPr="0042159A">
        <w:rPr>
          <w:b/>
          <w:bCs/>
          <w:lang w:val="de-DE"/>
        </w:rPr>
        <w:t>I</w:t>
      </w:r>
      <w:r w:rsidR="00656A8B">
        <w:rPr>
          <w:b/>
          <w:bCs/>
          <w:lang w:val="de-DE"/>
        </w:rPr>
        <w:t>I</w:t>
      </w:r>
      <w:r w:rsidRPr="0042159A">
        <w:rPr>
          <w:b/>
          <w:bCs/>
          <w:lang w:val="de-DE"/>
        </w:rPr>
        <w:t>I. NHIỆM VỤ, GIẢI PHÁP</w:t>
      </w:r>
    </w:p>
    <w:p w14:paraId="294D3CC6" w14:textId="77777777" w:rsidR="00D7104E" w:rsidRDefault="00D7104E" w:rsidP="00B13974">
      <w:pPr>
        <w:spacing w:before="60" w:after="60" w:line="264" w:lineRule="auto"/>
        <w:ind w:firstLine="720"/>
        <w:jc w:val="both"/>
        <w:rPr>
          <w:b/>
          <w:bCs/>
          <w:lang w:val="de-DE"/>
        </w:rPr>
      </w:pPr>
      <w:r>
        <w:rPr>
          <w:b/>
          <w:bCs/>
          <w:lang w:val="de-DE"/>
        </w:rPr>
        <w:t xml:space="preserve">1. Nhiệm vụ: </w:t>
      </w:r>
    </w:p>
    <w:p w14:paraId="709BE707" w14:textId="38EF5CD9" w:rsidR="00FD65E3" w:rsidRDefault="00D7104E" w:rsidP="00B13974">
      <w:pPr>
        <w:spacing w:before="60" w:after="60" w:line="264" w:lineRule="auto"/>
        <w:ind w:firstLine="720"/>
        <w:jc w:val="both"/>
        <w:rPr>
          <w:lang w:val="de-DE"/>
        </w:rPr>
      </w:pPr>
      <w:r w:rsidRPr="00CC341A">
        <w:rPr>
          <w:lang w:val="de-DE"/>
        </w:rPr>
        <w:t>(1) Tham mưu, triển khai hiệu quả các ch</w:t>
      </w:r>
      <w:r w:rsidRPr="00D7104E">
        <w:rPr>
          <w:lang w:val="de-DE"/>
        </w:rPr>
        <w:t>ủ</w:t>
      </w:r>
      <w:r w:rsidRPr="00CC341A">
        <w:rPr>
          <w:lang w:val="de-DE"/>
        </w:rPr>
        <w:t xml:space="preserve"> trương, chỉ thị, nghị quyết của Đảng, Nhà nước, Đảng ủy Công an tỉnh, </w:t>
      </w:r>
      <w:r w:rsidR="00FD65E3">
        <w:rPr>
          <w:lang w:val="de-DE"/>
        </w:rPr>
        <w:t>Tỉnh</w:t>
      </w:r>
      <w:r w:rsidRPr="00CC341A">
        <w:rPr>
          <w:lang w:val="de-DE"/>
        </w:rPr>
        <w:t xml:space="preserve"> ủy, UBND </w:t>
      </w:r>
      <w:r w:rsidR="00FD65E3">
        <w:rPr>
          <w:lang w:val="de-DE"/>
        </w:rPr>
        <w:t>tỉnh</w:t>
      </w:r>
      <w:r w:rsidRPr="00CC341A">
        <w:rPr>
          <w:lang w:val="de-DE"/>
        </w:rPr>
        <w:t xml:space="preserve"> về công tác bảo đảm ANTT, gắn với phát tri</w:t>
      </w:r>
      <w:r w:rsidRPr="00D7104E">
        <w:rPr>
          <w:lang w:val="de-DE"/>
        </w:rPr>
        <w:t>ể</w:t>
      </w:r>
      <w:r w:rsidRPr="00CC341A">
        <w:rPr>
          <w:lang w:val="de-DE"/>
        </w:rPr>
        <w:t>n kinh tế - xã hội, mở rộng quan hệ hợp tác, c</w:t>
      </w:r>
      <w:r w:rsidRPr="00D7104E">
        <w:rPr>
          <w:lang w:val="de-DE"/>
        </w:rPr>
        <w:t>ủ</w:t>
      </w:r>
      <w:r w:rsidRPr="00CC341A">
        <w:rPr>
          <w:lang w:val="de-DE"/>
        </w:rPr>
        <w:t xml:space="preserve">ng </w:t>
      </w:r>
      <w:r w:rsidRPr="00D7104E">
        <w:rPr>
          <w:lang w:val="de-DE"/>
        </w:rPr>
        <w:t>cố</w:t>
      </w:r>
      <w:r w:rsidRPr="00CC341A">
        <w:rPr>
          <w:lang w:val="de-DE"/>
        </w:rPr>
        <w:t xml:space="preserve"> an ninh, quốc phòng ở địa phương. Tập trung lực lượng bảo vệ tuyệt đối an ninh, an toàn </w:t>
      </w:r>
      <w:r w:rsidRPr="00D7104E">
        <w:rPr>
          <w:lang w:val="de-DE"/>
        </w:rPr>
        <w:t>đ</w:t>
      </w:r>
      <w:r w:rsidRPr="00CC341A">
        <w:rPr>
          <w:lang w:val="de-DE"/>
        </w:rPr>
        <w:t xml:space="preserve">ại hội đảng bộ các cấp tiến tới Đại hội đại biêu toàn quốc lần thứ XIV của Đảng. </w:t>
      </w:r>
    </w:p>
    <w:p w14:paraId="77E9A30D" w14:textId="48EEE7AF" w:rsidR="00D7104E" w:rsidRPr="00D7104E" w:rsidRDefault="00D7104E" w:rsidP="00B13974">
      <w:pPr>
        <w:spacing w:before="60" w:after="60" w:line="264" w:lineRule="auto"/>
        <w:ind w:firstLine="720"/>
        <w:jc w:val="both"/>
        <w:rPr>
          <w:lang w:val="de-DE"/>
        </w:rPr>
      </w:pPr>
      <w:r w:rsidRPr="00CC341A">
        <w:rPr>
          <w:lang w:val="de-DE"/>
        </w:rPr>
        <w:t>(2) Đổi mới phương thức lãnh đạo; siết chặt k</w:t>
      </w:r>
      <w:r w:rsidRPr="00D7104E">
        <w:rPr>
          <w:lang w:val="de-DE"/>
        </w:rPr>
        <w:t>ỷ</w:t>
      </w:r>
      <w:r w:rsidRPr="00CC341A">
        <w:rPr>
          <w:lang w:val="de-DE"/>
        </w:rPr>
        <w:t xml:space="preserve"> cương, k</w:t>
      </w:r>
      <w:r w:rsidRPr="00D7104E">
        <w:rPr>
          <w:lang w:val="de-DE"/>
        </w:rPr>
        <w:t>ỷ</w:t>
      </w:r>
      <w:r w:rsidRPr="00CC341A">
        <w:rPr>
          <w:lang w:val="de-DE"/>
        </w:rPr>
        <w:t xml:space="preserve"> luật; giao việc và chỉ đạo thực hiện phải cụ th</w:t>
      </w:r>
      <w:r w:rsidRPr="00D7104E">
        <w:rPr>
          <w:lang w:val="de-DE"/>
        </w:rPr>
        <w:t>ể</w:t>
      </w:r>
      <w:r w:rsidRPr="00CC341A">
        <w:rPr>
          <w:lang w:val="de-DE"/>
        </w:rPr>
        <w:t xml:space="preserve">, rõ ràng, thực hiện đúng theo phương châm </w:t>
      </w:r>
      <w:r w:rsidRPr="00CC341A">
        <w:rPr>
          <w:b/>
          <w:bCs/>
          <w:i/>
          <w:iCs/>
          <w:lang w:val="de-DE"/>
        </w:rPr>
        <w:t>"</w:t>
      </w:r>
      <w:r w:rsidR="00FD65E3">
        <w:rPr>
          <w:b/>
          <w:bCs/>
          <w:i/>
          <w:iCs/>
          <w:lang w:val="de-DE"/>
        </w:rPr>
        <w:t>3</w:t>
      </w:r>
      <w:r w:rsidRPr="00CC341A">
        <w:rPr>
          <w:b/>
          <w:bCs/>
          <w:i/>
          <w:iCs/>
          <w:lang w:val="de-DE"/>
        </w:rPr>
        <w:t xml:space="preserve"> vừa: vừa </w:t>
      </w:r>
      <w:r w:rsidRPr="00CC341A">
        <w:rPr>
          <w:b/>
          <w:bCs/>
          <w:i/>
          <w:iCs/>
          <w:lang w:val="de-DE"/>
        </w:rPr>
        <w:lastRenderedPageBreak/>
        <w:t>học, vừa làm, vừa rút kinh nghiệm; 4 rõ: rõ nguời, rõ việc, rõ trách nhiệm, rõ th</w:t>
      </w:r>
      <w:r w:rsidRPr="00D7104E">
        <w:rPr>
          <w:b/>
          <w:bCs/>
          <w:i/>
          <w:iCs/>
          <w:lang w:val="de-DE"/>
        </w:rPr>
        <w:t>ờ</w:t>
      </w:r>
      <w:r w:rsidRPr="00CC341A">
        <w:rPr>
          <w:b/>
          <w:bCs/>
          <w:i/>
          <w:iCs/>
          <w:lang w:val="de-DE"/>
        </w:rPr>
        <w:t>i gian hoàn thành; 5 hơn: gương m</w:t>
      </w:r>
      <w:r w:rsidRPr="00D7104E">
        <w:rPr>
          <w:b/>
          <w:bCs/>
          <w:i/>
          <w:iCs/>
          <w:lang w:val="de-DE"/>
        </w:rPr>
        <w:t>ẫ</w:t>
      </w:r>
      <w:r w:rsidRPr="00CC341A">
        <w:rPr>
          <w:b/>
          <w:bCs/>
          <w:i/>
          <w:iCs/>
          <w:lang w:val="de-DE"/>
        </w:rPr>
        <w:t>u hơn, tự giác hơn, trách nhiệm hơn, quyết</w:t>
      </w:r>
      <w:r w:rsidRPr="00D7104E">
        <w:rPr>
          <w:b/>
          <w:bCs/>
          <w:i/>
          <w:iCs/>
          <w:lang w:val="de-DE"/>
        </w:rPr>
        <w:t xml:space="preserve"> liệt hơn, hiện quả hơn”;</w:t>
      </w:r>
      <w:r w:rsidRPr="00D7104E">
        <w:rPr>
          <w:lang w:val="de-DE"/>
        </w:rPr>
        <w:t xml:space="preserve"> kết hợp với thường xuyên kiểm tra, đôn đốc, hướng dẫn thực hiện; tạo chuyển biến mạnh mẽ, thực chất trong công tác lãnh đạo, chỉ đạo; giữ vững nguyên tắc của Đảng. Xây dựng đội ngũ cán bộ lãnh đạo, chỉ huy các cấp đủ phẩm chất, năng lực, uy tín ngang tầm nhiệm vụ; đề cao vai trò tập thể, trách nhiệm cá nhân người đứng đầu; phát huy vai trò tiên phong, gương mầu của cán bộ, đảng viên, gắn với kiểm soát quyền lực chặt chẽ.</w:t>
      </w:r>
    </w:p>
    <w:p w14:paraId="592124C1" w14:textId="77777777" w:rsidR="00D7104E" w:rsidRPr="00E56A8C" w:rsidRDefault="00D7104E" w:rsidP="00B13974">
      <w:pPr>
        <w:spacing w:before="60" w:after="60" w:line="264" w:lineRule="auto"/>
        <w:ind w:firstLine="720"/>
        <w:jc w:val="both"/>
        <w:rPr>
          <w:lang w:val="de-DE"/>
        </w:rPr>
      </w:pPr>
      <w:r w:rsidRPr="00E56A8C">
        <w:rPr>
          <w:lang w:val="de-DE"/>
        </w:rPr>
        <w:t>(3) Lãnh đạo, ch</w:t>
      </w:r>
      <w:r w:rsidRPr="00D7104E">
        <w:rPr>
          <w:lang w:val="de-DE"/>
        </w:rPr>
        <w:t>ỉ</w:t>
      </w:r>
      <w:r w:rsidRPr="00E56A8C">
        <w:rPr>
          <w:lang w:val="de-DE"/>
        </w:rPr>
        <w:t xml:space="preserve"> đạo tăng cường công tác giáo dục chính trị tư tưởng, siết chặt kỷ luật, k</w:t>
      </w:r>
      <w:r w:rsidRPr="00D7104E">
        <w:rPr>
          <w:lang w:val="de-DE"/>
        </w:rPr>
        <w:t>ỷ</w:t>
      </w:r>
      <w:r w:rsidRPr="00E56A8C">
        <w:rPr>
          <w:lang w:val="de-DE"/>
        </w:rPr>
        <w:t xml:space="preserve"> cương, Điều lệnh CAND; đ</w:t>
      </w:r>
      <w:r w:rsidRPr="00D7104E">
        <w:rPr>
          <w:lang w:val="de-DE"/>
        </w:rPr>
        <w:t>ẩ</w:t>
      </w:r>
      <w:r w:rsidRPr="00E56A8C">
        <w:rPr>
          <w:lang w:val="de-DE"/>
        </w:rPr>
        <w:t>y mạnh thực hiện K</w:t>
      </w:r>
      <w:r w:rsidRPr="00D7104E">
        <w:rPr>
          <w:lang w:val="de-DE"/>
        </w:rPr>
        <w:t>ế</w:t>
      </w:r>
      <w:r w:rsidRPr="00E56A8C">
        <w:rPr>
          <w:lang w:val="de-DE"/>
        </w:rPr>
        <w:t>t luận s</w:t>
      </w:r>
      <w:r w:rsidRPr="00D7104E">
        <w:rPr>
          <w:lang w:val="de-DE"/>
        </w:rPr>
        <w:t>ố</w:t>
      </w:r>
      <w:r w:rsidRPr="00E56A8C">
        <w:rPr>
          <w:lang w:val="de-DE"/>
        </w:rPr>
        <w:t xml:space="preserve"> 21- KL/TW, ngày 25/10/2021 của Ban Chấp hành Trung ương khóa XIII về xây dựng, chỉnh đốn Đảng và hệ th</w:t>
      </w:r>
      <w:r w:rsidRPr="00D7104E">
        <w:rPr>
          <w:lang w:val="de-DE"/>
        </w:rPr>
        <w:t>ố</w:t>
      </w:r>
      <w:r w:rsidRPr="00E56A8C">
        <w:rPr>
          <w:lang w:val="de-DE"/>
        </w:rPr>
        <w:t>ng chính trị; K</w:t>
      </w:r>
      <w:r w:rsidRPr="00D7104E">
        <w:rPr>
          <w:lang w:val="de-DE"/>
        </w:rPr>
        <w:t>ết</w:t>
      </w:r>
      <w:r w:rsidRPr="00E56A8C">
        <w:rPr>
          <w:lang w:val="de-DE"/>
        </w:rPr>
        <w:t xml:space="preserve"> luận số 01-KL/TW, ngày 18/5/2021 của Bộ Chính trị về tiếp tục thực hiện Chỉ thị 05-CT/TW, ngày 15/5/2016 của Bộ Chính trị khóa XII về “</w:t>
      </w:r>
      <w:r w:rsidRPr="00D7104E">
        <w:rPr>
          <w:lang w:val="de-DE"/>
        </w:rPr>
        <w:t>Đẩ</w:t>
      </w:r>
      <w:r w:rsidRPr="00E56A8C">
        <w:rPr>
          <w:lang w:val="de-DE"/>
        </w:rPr>
        <w:t>y mạnh học tập và làm theo tư tưởng, đạo đức, phong cách Hồ Chí Minh”</w:t>
      </w:r>
    </w:p>
    <w:p w14:paraId="678BE3D7" w14:textId="52051C3C" w:rsidR="00D7104E" w:rsidRPr="00E56A8C" w:rsidRDefault="00D7104E" w:rsidP="00B13974">
      <w:pPr>
        <w:spacing w:before="60" w:after="60" w:line="264" w:lineRule="auto"/>
        <w:ind w:firstLine="720"/>
        <w:jc w:val="both"/>
        <w:rPr>
          <w:lang w:val="de-DE"/>
        </w:rPr>
      </w:pPr>
      <w:r w:rsidRPr="00E56A8C">
        <w:rPr>
          <w:lang w:val="de-DE"/>
        </w:rPr>
        <w:t xml:space="preserve">(4) Tham mưu </w:t>
      </w:r>
      <w:r w:rsidR="00F241F0">
        <w:rPr>
          <w:lang w:val="de-DE"/>
        </w:rPr>
        <w:t>Tỉnh</w:t>
      </w:r>
      <w:r w:rsidRPr="00E56A8C">
        <w:rPr>
          <w:lang w:val="de-DE"/>
        </w:rPr>
        <w:t xml:space="preserve"> ủy, </w:t>
      </w:r>
      <w:r w:rsidR="00AB25EB">
        <w:rPr>
          <w:lang w:val="de-DE"/>
        </w:rPr>
        <w:t>U</w:t>
      </w:r>
      <w:r w:rsidRPr="00E56A8C">
        <w:rPr>
          <w:lang w:val="de-DE"/>
        </w:rPr>
        <w:t xml:space="preserve">BND </w:t>
      </w:r>
      <w:r w:rsidR="00F241F0">
        <w:rPr>
          <w:lang w:val="de-DE"/>
        </w:rPr>
        <w:t>tỉnh</w:t>
      </w:r>
      <w:r w:rsidRPr="00E56A8C">
        <w:rPr>
          <w:lang w:val="de-DE"/>
        </w:rPr>
        <w:t xml:space="preserve"> quyết liệt thực hiện Nghị quyết sổ 12-NQ/TW, ngày 16/3/2022 của Bộ Chính trị; Kế hoạch số 118-KH/ĐUCA, ngày 25/5/2022 của Đảng ủy CATW thực hiện Nghị quyết số 12-N</w:t>
      </w:r>
      <w:r w:rsidRPr="00D7104E">
        <w:rPr>
          <w:lang w:val="de-DE"/>
        </w:rPr>
        <w:t>Q</w:t>
      </w:r>
      <w:r w:rsidRPr="00E56A8C">
        <w:rPr>
          <w:lang w:val="de-DE"/>
        </w:rPr>
        <w:t>/TW; Nghị quyết số 05/NĐ-CP ngày 14/02/2023 của Chính phủ ban hành Chương trình hành động thực hiện Nghị quyết số 12-NQ/TW và K</w:t>
      </w:r>
      <w:r w:rsidRPr="00D7104E">
        <w:rPr>
          <w:lang w:val="de-DE"/>
        </w:rPr>
        <w:t>ế</w:t>
      </w:r>
      <w:r w:rsidRPr="00E56A8C">
        <w:rPr>
          <w:lang w:val="de-DE"/>
        </w:rPr>
        <w:t xml:space="preserve"> hoạch sổ 360/KH-BCA-V01 ngày 10/7/2023 của Bộ Công an thực hiện Nghị quyết số 05/NQ-CP ngày 14/02/2023 c</w:t>
      </w:r>
      <w:r w:rsidRPr="00D7104E">
        <w:rPr>
          <w:lang w:val="de-DE"/>
        </w:rPr>
        <w:t>ủa</w:t>
      </w:r>
      <w:r w:rsidRPr="00E56A8C">
        <w:rPr>
          <w:lang w:val="de-DE"/>
        </w:rPr>
        <w:t xml:space="preserve"> Chính phủ; Nghị quyết số 41-NQ/TU, ngày 24/7/2023 của Tỉnh </w:t>
      </w:r>
      <w:r w:rsidRPr="00D7104E">
        <w:rPr>
          <w:lang w:val="de-DE"/>
        </w:rPr>
        <w:t>ủ</w:t>
      </w:r>
      <w:r w:rsidRPr="00E56A8C">
        <w:rPr>
          <w:lang w:val="de-DE"/>
        </w:rPr>
        <w:t>y; Đ</w:t>
      </w:r>
      <w:r w:rsidRPr="00D7104E">
        <w:rPr>
          <w:lang w:val="de-DE"/>
        </w:rPr>
        <w:t>ề</w:t>
      </w:r>
      <w:r w:rsidRPr="00E56A8C">
        <w:rPr>
          <w:lang w:val="de-DE"/>
        </w:rPr>
        <w:t xml:space="preserve"> án số 58/ĐA-</w:t>
      </w:r>
      <w:r w:rsidRPr="00D7104E">
        <w:rPr>
          <w:lang w:val="de-DE"/>
        </w:rPr>
        <w:t>Ủ</w:t>
      </w:r>
      <w:r w:rsidRPr="00E56A8C">
        <w:rPr>
          <w:lang w:val="de-DE"/>
        </w:rPr>
        <w:t>BND ngày 17/8/2023 của UBND tỉnh; ưu tiên các nguồn lực đầ</w:t>
      </w:r>
      <w:r w:rsidRPr="00D7104E">
        <w:rPr>
          <w:lang w:val="de-DE"/>
        </w:rPr>
        <w:t>u</w:t>
      </w:r>
      <w:r w:rsidRPr="00E56A8C">
        <w:rPr>
          <w:lang w:val="de-DE"/>
        </w:rPr>
        <w:t xml:space="preserve"> tư, mua sắm trang thiết bị, phương tiện phục vụ công tác, chiến đấu cho lực lượng Công an; đặc biệt các lực lượng tiế</w:t>
      </w:r>
      <w:r w:rsidR="00693611">
        <w:rPr>
          <w:lang w:val="de-DE"/>
        </w:rPr>
        <w:t>n thẳng</w:t>
      </w:r>
      <w:r w:rsidRPr="00E56A8C">
        <w:rPr>
          <w:lang w:val="de-DE"/>
        </w:rPr>
        <w:t xml:space="preserve"> lên hiện đại </w:t>
      </w:r>
      <w:r w:rsidR="00693611">
        <w:rPr>
          <w:lang w:val="de-DE"/>
        </w:rPr>
        <w:t>giai đoạn 2025-2030</w:t>
      </w:r>
      <w:r w:rsidRPr="00E56A8C">
        <w:rPr>
          <w:lang w:val="de-DE"/>
        </w:rPr>
        <w:t xml:space="preserve"> theo lộ trình đề ra.</w:t>
      </w:r>
    </w:p>
    <w:p w14:paraId="7CB0A63D" w14:textId="6CF2D36C" w:rsidR="00D7104E" w:rsidRPr="00D7104E" w:rsidRDefault="00D7104E" w:rsidP="00B13974">
      <w:pPr>
        <w:spacing w:before="60" w:after="60" w:line="264" w:lineRule="auto"/>
        <w:ind w:firstLine="720"/>
        <w:jc w:val="both"/>
        <w:rPr>
          <w:lang w:val="de-DE"/>
        </w:rPr>
      </w:pPr>
      <w:r w:rsidRPr="00E56A8C">
        <w:rPr>
          <w:lang w:val="de-DE"/>
        </w:rPr>
        <w:t>(5) Lãnh đạo thực hiện hiệu quả các ch</w:t>
      </w:r>
      <w:r w:rsidRPr="00D7104E">
        <w:rPr>
          <w:lang w:val="de-DE"/>
        </w:rPr>
        <w:t>ủ</w:t>
      </w:r>
      <w:r w:rsidRPr="00E56A8C">
        <w:rPr>
          <w:lang w:val="de-DE"/>
        </w:rPr>
        <w:t xml:space="preserve"> trương, giải pháp bảo đảm ANQG; nắm chắc, đánh giá, dự báo sát đúng tình hình, kịp thời phát hiện, phòng ngừa và đ</w:t>
      </w:r>
      <w:r w:rsidRPr="00D7104E">
        <w:rPr>
          <w:lang w:val="de-DE"/>
        </w:rPr>
        <w:t>ấ</w:t>
      </w:r>
      <w:r w:rsidRPr="00E56A8C">
        <w:rPr>
          <w:lang w:val="de-DE"/>
        </w:rPr>
        <w:t xml:space="preserve">u tranh hiệu quả với âm mưu, hoạt động chống phá của các cơ quan đặc biệt nước ngoài, các thế lực thù địch, phản động, số chống đối chính trị; các hội nhóm trên không gian mạng hoạt động xâm phạm ANQG, tuyên truyền, xuyên tạc, chống phá </w:t>
      </w:r>
      <w:r w:rsidRPr="00D7104E">
        <w:rPr>
          <w:lang w:val="de-DE"/>
        </w:rPr>
        <w:t>đ</w:t>
      </w:r>
      <w:r w:rsidRPr="00E56A8C">
        <w:rPr>
          <w:lang w:val="de-DE"/>
        </w:rPr>
        <w:t>ại hội đ</w:t>
      </w:r>
      <w:r w:rsidRPr="00D7104E">
        <w:rPr>
          <w:lang w:val="de-DE"/>
        </w:rPr>
        <w:t>ả</w:t>
      </w:r>
      <w:r w:rsidRPr="00E56A8C">
        <w:rPr>
          <w:lang w:val="de-DE"/>
        </w:rPr>
        <w:t>ng các cấp, nhiệm kỳ 2025-2030; chủ động phòng ngừa, ngăn chặn bi</w:t>
      </w:r>
      <w:r w:rsidRPr="00D7104E">
        <w:rPr>
          <w:lang w:val="de-DE"/>
        </w:rPr>
        <w:t>ể</w:t>
      </w:r>
      <w:r w:rsidRPr="00E56A8C">
        <w:rPr>
          <w:lang w:val="de-DE"/>
        </w:rPr>
        <w:t>u hiện “tự diễn biến”, “tự chuy</w:t>
      </w:r>
      <w:r w:rsidR="00F241F0">
        <w:rPr>
          <w:lang w:val="de-DE"/>
        </w:rPr>
        <w:t>ể</w:t>
      </w:r>
      <w:r w:rsidRPr="00E56A8C">
        <w:rPr>
          <w:lang w:val="de-DE"/>
        </w:rPr>
        <w:t>n hóa” trong nội bộ; bảo đảm an ninh kinh tế, an ninh thông tin truyền thông, an ninh mạng, an ninh xã hội và an ninh con người. Xử lý hài hòa các vấn đề an ninh dân tộc, tôn giáo, bức xúc xã hội, bảo vệ v</w:t>
      </w:r>
      <w:r w:rsidR="00501D4A">
        <w:rPr>
          <w:lang w:val="de-DE"/>
        </w:rPr>
        <w:t>ữ</w:t>
      </w:r>
      <w:r w:rsidRPr="00E56A8C">
        <w:rPr>
          <w:lang w:val="de-DE"/>
        </w:rPr>
        <w:t>ng chắc ANQG; thực hiện hiệu quả Công văn số 1094/CAT-PV01-PA02-PC06 ngày 15/6/2024 về Hướng d</w:t>
      </w:r>
      <w:r w:rsidR="00501D4A">
        <w:rPr>
          <w:lang w:val="de-DE"/>
        </w:rPr>
        <w:t>ẫ</w:t>
      </w:r>
      <w:r w:rsidRPr="00E56A8C">
        <w:rPr>
          <w:lang w:val="de-DE"/>
        </w:rPr>
        <w:t>n tạm thời nắm tình hình tham gia giải quy</w:t>
      </w:r>
      <w:r w:rsidRPr="00D7104E">
        <w:rPr>
          <w:lang w:val="de-DE"/>
        </w:rPr>
        <w:t>ế</w:t>
      </w:r>
      <w:r w:rsidRPr="00E56A8C">
        <w:rPr>
          <w:lang w:val="de-DE"/>
        </w:rPr>
        <w:t>t mâu thu</w:t>
      </w:r>
      <w:r w:rsidRPr="00D7104E">
        <w:rPr>
          <w:lang w:val="de-DE"/>
        </w:rPr>
        <w:t>ẫ</w:t>
      </w:r>
      <w:r w:rsidRPr="00E56A8C">
        <w:rPr>
          <w:lang w:val="de-DE"/>
        </w:rPr>
        <w:t>n trong nội bộ Nhân dân; tuyệt đối không đ</w:t>
      </w:r>
      <w:r w:rsidRPr="00D7104E">
        <w:rPr>
          <w:lang w:val="de-DE"/>
        </w:rPr>
        <w:t>ể</w:t>
      </w:r>
      <w:r w:rsidRPr="00E56A8C">
        <w:rPr>
          <w:lang w:val="de-DE"/>
        </w:rPr>
        <w:t xml:space="preserve"> các vụ việc mất ANTT ở cơ s</w:t>
      </w:r>
      <w:r w:rsidRPr="00D7104E">
        <w:rPr>
          <w:lang w:val="de-DE"/>
        </w:rPr>
        <w:t>ở</w:t>
      </w:r>
      <w:r w:rsidRPr="00E56A8C">
        <w:rPr>
          <w:lang w:val="de-DE"/>
        </w:rPr>
        <w:t xml:space="preserve"> chuy</w:t>
      </w:r>
      <w:r w:rsidRPr="00D7104E">
        <w:rPr>
          <w:lang w:val="de-DE"/>
        </w:rPr>
        <w:t>ể</w:t>
      </w:r>
      <w:r w:rsidRPr="00E56A8C">
        <w:rPr>
          <w:lang w:val="de-DE"/>
        </w:rPr>
        <w:t>n hóa thành các vụ việc phức tạp v</w:t>
      </w:r>
      <w:r w:rsidR="00501D4A">
        <w:rPr>
          <w:lang w:val="de-DE"/>
        </w:rPr>
        <w:t>ệ</w:t>
      </w:r>
      <w:r w:rsidRPr="00E56A8C">
        <w:rPr>
          <w:lang w:val="de-DE"/>
        </w:rPr>
        <w:t xml:space="preserve"> ANQG trong mọi tình huống. S</w:t>
      </w:r>
      <w:r w:rsidRPr="00D7104E">
        <w:rPr>
          <w:lang w:val="de-DE"/>
        </w:rPr>
        <w:t>ẵ</w:t>
      </w:r>
      <w:r w:rsidRPr="00E56A8C">
        <w:rPr>
          <w:lang w:val="de-DE"/>
        </w:rPr>
        <w:t>n sàng các phương án ứng phó hiệu quả v</w:t>
      </w:r>
      <w:r w:rsidRPr="00D7104E">
        <w:rPr>
          <w:lang w:val="de-DE"/>
        </w:rPr>
        <w:t>ới</w:t>
      </w:r>
      <w:r w:rsidRPr="00E56A8C">
        <w:rPr>
          <w:lang w:val="de-DE"/>
        </w:rPr>
        <w:t xml:space="preserve"> các</w:t>
      </w:r>
      <w:r w:rsidRPr="00D7104E">
        <w:rPr>
          <w:lang w:val="de-DE"/>
        </w:rPr>
        <w:t xml:space="preserve"> mối đe dọa an ninh phi truyền thống. Giữ vững thế chủ động chiến lược, không để bị động bất ngờ trong mọi tình huống. </w:t>
      </w:r>
      <w:r w:rsidR="000639A4">
        <w:rPr>
          <w:lang w:val="de-DE"/>
        </w:rPr>
        <w:t xml:space="preserve">Phải xây dựng kế hoạch </w:t>
      </w:r>
      <w:r w:rsidR="000639A4" w:rsidRPr="000639A4">
        <w:rPr>
          <w:color w:val="333333"/>
          <w:shd w:val="clear" w:color="auto" w:fill="FFFFFF"/>
        </w:rPr>
        <w:t xml:space="preserve">đảm bảo tuyệt đối an toàn cho </w:t>
      </w:r>
      <w:r w:rsidR="000639A4" w:rsidRPr="000639A4">
        <w:rPr>
          <w:color w:val="333333"/>
          <w:shd w:val="clear" w:color="auto" w:fill="FFFFFF"/>
        </w:rPr>
        <w:lastRenderedPageBreak/>
        <w:t xml:space="preserve">đại hội đảng bộ các cấp, đặc biệt là Đại hội </w:t>
      </w:r>
      <w:r w:rsidR="00693611">
        <w:rPr>
          <w:color w:val="333333"/>
          <w:shd w:val="clear" w:color="auto" w:fill="FFFFFF"/>
        </w:rPr>
        <w:t>đại biểu</w:t>
      </w:r>
      <w:r w:rsidR="000639A4" w:rsidRPr="000639A4">
        <w:rPr>
          <w:color w:val="333333"/>
          <w:shd w:val="clear" w:color="auto" w:fill="FFFFFF"/>
        </w:rPr>
        <w:t xml:space="preserve"> tỉnh</w:t>
      </w:r>
      <w:r w:rsidR="00693611">
        <w:rPr>
          <w:color w:val="333333"/>
          <w:shd w:val="clear" w:color="auto" w:fill="FFFFFF"/>
        </w:rPr>
        <w:t xml:space="preserve"> Lào Cai</w:t>
      </w:r>
      <w:r w:rsidR="000639A4" w:rsidRPr="000639A4">
        <w:rPr>
          <w:color w:val="333333"/>
          <w:shd w:val="clear" w:color="auto" w:fill="FFFFFF"/>
        </w:rPr>
        <w:t xml:space="preserve"> lần thứ </w:t>
      </w:r>
      <w:r w:rsidR="000639A4">
        <w:rPr>
          <w:color w:val="333333"/>
          <w:shd w:val="clear" w:color="auto" w:fill="FFFFFF"/>
        </w:rPr>
        <w:t>I</w:t>
      </w:r>
      <w:r w:rsidR="000639A4" w:rsidRPr="000639A4">
        <w:rPr>
          <w:color w:val="333333"/>
          <w:shd w:val="clear" w:color="auto" w:fill="FFFFFF"/>
        </w:rPr>
        <w:t>, nhiệm kỳ 2025-2030, tiến tới Đại hội đại biểu toàn quốc lần thứ XIV của Đảng</w:t>
      </w:r>
      <w:r w:rsidR="000639A4">
        <w:rPr>
          <w:color w:val="333333"/>
          <w:shd w:val="clear" w:color="auto" w:fill="FFFFFF"/>
        </w:rPr>
        <w:t>.</w:t>
      </w:r>
    </w:p>
    <w:p w14:paraId="1FE66B06" w14:textId="71BF5FEF" w:rsidR="00D7104E" w:rsidRPr="002E29CB" w:rsidRDefault="00D7104E" w:rsidP="00B13974">
      <w:pPr>
        <w:spacing w:before="60" w:after="60" w:line="264" w:lineRule="auto"/>
        <w:ind w:firstLine="720"/>
        <w:jc w:val="both"/>
        <w:rPr>
          <w:lang w:val="de-DE"/>
        </w:rPr>
      </w:pPr>
      <w:r w:rsidRPr="002E29CB">
        <w:rPr>
          <w:lang w:val="de-DE"/>
        </w:rPr>
        <w:t>(6) Thực hiện quyết liệt các giải pháp thực chất để phòng ngừa, ngăn chặn hiệu quả hoạt động của các loại tội phạm; kiềm chế sự gia tăng của tội phạm, tệ nạn xã hội và các hành vi vi phạm pháp luật; kết hợp chặt chẽ giữa phòng ngừa xã hội và phòng ngừa nghiệp vụ; phòng ngừa từ sớm, từ xa, từ cơ sở là chính; tập trung giải quy</w:t>
      </w:r>
      <w:r w:rsidRPr="00D7104E">
        <w:rPr>
          <w:lang w:val="de-DE"/>
        </w:rPr>
        <w:t>ế</w:t>
      </w:r>
      <w:r w:rsidRPr="002E29CB">
        <w:rPr>
          <w:lang w:val="de-DE"/>
        </w:rPr>
        <w:t>t kịp thời, triệt để ngay từ ban đầu và tại cơ sở những mâu thu</w:t>
      </w:r>
      <w:r w:rsidRPr="00D7104E">
        <w:rPr>
          <w:lang w:val="de-DE"/>
        </w:rPr>
        <w:t>ẫ</w:t>
      </w:r>
      <w:r w:rsidRPr="002E29CB">
        <w:rPr>
          <w:lang w:val="de-DE"/>
        </w:rPr>
        <w:t>n trong xã hội, trong Nhân dân, không để nảy sinh tội phạm. Triển khai đồng bộ các biện pháp nghiệp vụ, chủ động mở các đợt cao điểm tấn công, truy quét, trấn áp, truy nã tội phạm; tạo chuyền biến tích cực về trật tự, an toàn xã hội trên địa bàn. Huy động sự vào cuộc c</w:t>
      </w:r>
      <w:r w:rsidRPr="00D7104E">
        <w:rPr>
          <w:lang w:val="de-DE"/>
        </w:rPr>
        <w:t>ủa</w:t>
      </w:r>
      <w:r w:rsidRPr="002E29CB">
        <w:rPr>
          <w:lang w:val="de-DE"/>
        </w:rPr>
        <w:t xml:space="preserve"> cả hệ thống chính trị, trong đó lực lượng Công an làm nòng cốt trong triển khai xây dựng xã không có tội phạm về trật tự xã hội; góp phần từng bước xây dựng xã hội trật tự, kỷ cương, an toàn, lành mạnh.</w:t>
      </w:r>
    </w:p>
    <w:p w14:paraId="65A47834" w14:textId="4FAF2FFA" w:rsidR="00D7104E" w:rsidRPr="002E29CB" w:rsidRDefault="00D7104E" w:rsidP="00B13974">
      <w:pPr>
        <w:spacing w:before="60" w:after="60" w:line="264" w:lineRule="auto"/>
        <w:ind w:firstLine="720"/>
        <w:jc w:val="both"/>
        <w:rPr>
          <w:lang w:val="de-DE"/>
        </w:rPr>
      </w:pPr>
      <w:r w:rsidRPr="002E29CB">
        <w:rPr>
          <w:lang w:val="de-DE"/>
        </w:rPr>
        <w:t>(</w:t>
      </w:r>
      <w:r w:rsidRPr="00D7104E">
        <w:rPr>
          <w:lang w:val="de-DE"/>
        </w:rPr>
        <w:t>7</w:t>
      </w:r>
      <w:r w:rsidRPr="002E29CB">
        <w:rPr>
          <w:lang w:val="de-DE"/>
        </w:rPr>
        <w:t>) Triển khai quyết liệt các giải pháp ứng dụng khoa học công nghệ trong công tác qu</w:t>
      </w:r>
      <w:r w:rsidRPr="00D7104E">
        <w:rPr>
          <w:lang w:val="de-DE"/>
        </w:rPr>
        <w:t>ả</w:t>
      </w:r>
      <w:r w:rsidRPr="002E29CB">
        <w:rPr>
          <w:lang w:val="de-DE"/>
        </w:rPr>
        <w:t>n lý nhà nước về ANTT, đ</w:t>
      </w:r>
      <w:r w:rsidRPr="00D7104E">
        <w:rPr>
          <w:lang w:val="de-DE"/>
        </w:rPr>
        <w:t>ẩ</w:t>
      </w:r>
      <w:r w:rsidRPr="002E29CB">
        <w:rPr>
          <w:lang w:val="de-DE"/>
        </w:rPr>
        <w:t>y mạnh c</w:t>
      </w:r>
      <w:r w:rsidR="00501D4A">
        <w:rPr>
          <w:lang w:val="de-DE"/>
        </w:rPr>
        <w:t>ả</w:t>
      </w:r>
      <w:r w:rsidRPr="002E29CB">
        <w:rPr>
          <w:lang w:val="de-DE"/>
        </w:rPr>
        <w:t>i cách hành chính thực ch</w:t>
      </w:r>
      <w:r w:rsidRPr="00D7104E">
        <w:rPr>
          <w:lang w:val="de-DE"/>
        </w:rPr>
        <w:t>ấ</w:t>
      </w:r>
      <w:r w:rsidRPr="002E29CB">
        <w:rPr>
          <w:lang w:val="de-DE"/>
        </w:rPr>
        <w:t>t trên các lĩnh vực, tạo thuận lợi cho tổ chức, doanh nghiệp và Nhân dân. Bố trí, phân công, hướng dẫn, phát huy vai trò của lực lượng tham gia bảo vệ ANTT ở cơ sở trong ph</w:t>
      </w:r>
      <w:r w:rsidRPr="00D7104E">
        <w:rPr>
          <w:lang w:val="de-DE"/>
        </w:rPr>
        <w:t>ố</w:t>
      </w:r>
      <w:r w:rsidRPr="002E29CB">
        <w:rPr>
          <w:lang w:val="de-DE"/>
        </w:rPr>
        <w:t>i h</w:t>
      </w:r>
      <w:r w:rsidRPr="00D7104E">
        <w:rPr>
          <w:lang w:val="de-DE"/>
        </w:rPr>
        <w:t>ợ</w:t>
      </w:r>
      <w:r w:rsidRPr="002E29CB">
        <w:rPr>
          <w:lang w:val="de-DE"/>
        </w:rPr>
        <w:t>p với lực lượng Công an nắm tình hình, bảo đảm ANTT, phòng, chống tội phạm. Xây dựng và tổ chức luyện tập, diễn tập các phương án phòng, ch</w:t>
      </w:r>
      <w:r w:rsidRPr="00D7104E">
        <w:rPr>
          <w:lang w:val="de-DE"/>
        </w:rPr>
        <w:t>ố</w:t>
      </w:r>
      <w:r w:rsidRPr="002E29CB">
        <w:rPr>
          <w:lang w:val="de-DE"/>
        </w:rPr>
        <w:t>ng các hoạt động tụ tập đông người gây rối, bạo loạn, khủng bố, phá hoại, sẵn sàng xử lý khi có tình huống xảy ra; bảo đảm ANTT trên địa bàn.</w:t>
      </w:r>
    </w:p>
    <w:p w14:paraId="71A4577A" w14:textId="18627D71" w:rsidR="00D7104E" w:rsidRPr="00D7104E" w:rsidRDefault="00D7104E" w:rsidP="00B13974">
      <w:pPr>
        <w:spacing w:before="60" w:after="60" w:line="264" w:lineRule="auto"/>
        <w:ind w:firstLine="720"/>
        <w:jc w:val="both"/>
        <w:rPr>
          <w:lang w:val="de-DE"/>
        </w:rPr>
      </w:pPr>
      <w:r w:rsidRPr="002E29CB">
        <w:rPr>
          <w:lang w:val="de-DE"/>
        </w:rPr>
        <w:t>(9) Xây dựng, củng c</w:t>
      </w:r>
      <w:r w:rsidR="00F241F0">
        <w:rPr>
          <w:lang w:val="de-DE"/>
        </w:rPr>
        <w:t>ố</w:t>
      </w:r>
      <w:r w:rsidRPr="002E29CB">
        <w:rPr>
          <w:lang w:val="de-DE"/>
        </w:rPr>
        <w:t xml:space="preserve"> vững chắc phong trào toàn dân bảo vệ ANTQ, huy động sức mạnh của cả hệ thống chính trị và toàn dân vào sự nghiệp bảo vệ ANQG, bảo đảm TTATXH trên địa bàn. Tích cực, đổi mới, sáng tạo, chủ động phát hiện và nhân rộng những điển hình, những mô hình tiêu bi</w:t>
      </w:r>
      <w:r w:rsidRPr="00D7104E">
        <w:rPr>
          <w:lang w:val="de-DE"/>
        </w:rPr>
        <w:t>ể</w:t>
      </w:r>
      <w:r w:rsidRPr="002E29CB">
        <w:rPr>
          <w:lang w:val="de-DE"/>
        </w:rPr>
        <w:t>u trong phong trào toàn dân bảo</w:t>
      </w:r>
      <w:r w:rsidRPr="00D7104E">
        <w:rPr>
          <w:lang w:val="de-DE"/>
        </w:rPr>
        <w:t xml:space="preserve"> vệ ANTQ</w:t>
      </w:r>
    </w:p>
    <w:p w14:paraId="1AF4F21E" w14:textId="2A8A089D" w:rsidR="00AB25EB" w:rsidRDefault="00D7104E" w:rsidP="00B13974">
      <w:pPr>
        <w:spacing w:before="60" w:after="60" w:line="264" w:lineRule="auto"/>
        <w:ind w:firstLine="720"/>
        <w:jc w:val="both"/>
        <w:rPr>
          <w:lang w:val="de-DE"/>
        </w:rPr>
      </w:pPr>
      <w:r w:rsidRPr="003238EB">
        <w:rPr>
          <w:lang w:val="de-DE"/>
        </w:rPr>
        <w:t>(10)</w:t>
      </w:r>
      <w:r w:rsidR="00AB25EB">
        <w:rPr>
          <w:lang w:val="de-DE"/>
        </w:rPr>
        <w:t xml:space="preserve"> Tăng cường phối hợp giữa các ngành, đoàn thể, lực lượng vũ trang trong việc nắm, phân tích, dự báo tình hình để tham mưu cho Đảng ủy, UBND chỉ đ</w:t>
      </w:r>
      <w:r w:rsidR="00501D4A">
        <w:rPr>
          <w:lang w:val="de-DE"/>
        </w:rPr>
        <w:t>ạo</w:t>
      </w:r>
      <w:r w:rsidR="00AB25EB">
        <w:rPr>
          <w:lang w:val="de-DE"/>
        </w:rPr>
        <w:t xml:space="preserve"> t</w:t>
      </w:r>
      <w:r w:rsidR="00501D4A">
        <w:rPr>
          <w:lang w:val="de-DE"/>
        </w:rPr>
        <w:t>h</w:t>
      </w:r>
      <w:r w:rsidR="00AB25EB">
        <w:rPr>
          <w:lang w:val="de-DE"/>
        </w:rPr>
        <w:t xml:space="preserve">ực hiện nhiệm vụ đảm bảo an ninh trật tự trên địa bàn; tiếp tục thực hiện có hiệu quả Nghị định số 03/2019/NĐ-CP ngày 05/09/2019 của Chính phủ về </w:t>
      </w:r>
      <w:r w:rsidR="00AB25EB" w:rsidRPr="00AB25EB">
        <w:rPr>
          <w:i/>
          <w:iCs/>
          <w:lang w:val="de-DE"/>
        </w:rPr>
        <w:t>“</w:t>
      </w:r>
      <w:r w:rsidR="00AB25EB">
        <w:rPr>
          <w:i/>
          <w:iCs/>
          <w:lang w:val="de-DE"/>
        </w:rPr>
        <w:t xml:space="preserve">phối hợp giữa Bộ Công an và Bộ Quốc phòng trong thực hiện nhiệm vụ bảo vệ an ninh Quốc gia, bảo đảm trật tự an toàn xã hội, đấu tranh phòng, chống tội pạm và nhiệm vụ quốc phòng’’ </w:t>
      </w:r>
      <w:r w:rsidR="00AB25EB">
        <w:rPr>
          <w:lang w:val="de-DE"/>
        </w:rPr>
        <w:t>; các Nghị quyết liên bộ giữa Bộ công an với các ngành trong công tác đấu tranh phòng chống tội phạm.</w:t>
      </w:r>
    </w:p>
    <w:p w14:paraId="05F492D3" w14:textId="5BD1E77F" w:rsidR="00AB25EB" w:rsidRDefault="00AB25EB" w:rsidP="00B13974">
      <w:pPr>
        <w:spacing w:before="60" w:after="60" w:line="264" w:lineRule="auto"/>
        <w:ind w:firstLine="720"/>
        <w:jc w:val="both"/>
        <w:rPr>
          <w:lang w:val="de-DE"/>
        </w:rPr>
      </w:pPr>
      <w:r>
        <w:rPr>
          <w:lang w:val="de-DE"/>
        </w:rPr>
        <w:t>(11) Tăng cường công tác kiểm tra, giám sát đối với công tác lãnh đạo, chỉ đạo, tổ chức thực hiện các nhiệm vụ bảo đảm an ninh, trật tự đẩy mạnh công tác phản biện của Mặt trận Tổ quốc Việt Nam và các đoàn thể các cấp đối với công tác đảm bảo an ninh, trật tự.</w:t>
      </w:r>
    </w:p>
    <w:p w14:paraId="03C2F458" w14:textId="4C45783D" w:rsidR="00D7104E" w:rsidRDefault="00AB25EB" w:rsidP="00B13974">
      <w:pPr>
        <w:spacing w:before="60" w:after="60" w:line="264" w:lineRule="auto"/>
        <w:ind w:firstLine="720"/>
        <w:jc w:val="both"/>
        <w:rPr>
          <w:lang w:val="de-DE"/>
        </w:rPr>
      </w:pPr>
      <w:r>
        <w:rPr>
          <w:lang w:val="de-DE"/>
        </w:rPr>
        <w:lastRenderedPageBreak/>
        <w:t xml:space="preserve">(12) </w:t>
      </w:r>
      <w:r w:rsidR="00D7104E" w:rsidRPr="003238EB">
        <w:rPr>
          <w:lang w:val="de-DE"/>
        </w:rPr>
        <w:t>Bảo đảm các đi</w:t>
      </w:r>
      <w:r w:rsidR="00D7104E" w:rsidRPr="00D7104E">
        <w:rPr>
          <w:lang w:val="de-DE"/>
        </w:rPr>
        <w:t>ề</w:t>
      </w:r>
      <w:r w:rsidR="00D7104E" w:rsidRPr="003238EB">
        <w:rPr>
          <w:lang w:val="de-DE"/>
        </w:rPr>
        <w:t>u kiện v</w:t>
      </w:r>
      <w:r w:rsidR="00D7104E" w:rsidRPr="00D7104E">
        <w:rPr>
          <w:lang w:val="de-DE"/>
        </w:rPr>
        <w:t>ề</w:t>
      </w:r>
      <w:r w:rsidR="00D7104E" w:rsidRPr="003238EB">
        <w:rPr>
          <w:lang w:val="de-DE"/>
        </w:rPr>
        <w:t xml:space="preserve"> kinh phí, phương tiện, </w:t>
      </w:r>
      <w:r>
        <w:rPr>
          <w:lang w:val="de-DE"/>
        </w:rPr>
        <w:t>kỹ thuật</w:t>
      </w:r>
      <w:r w:rsidR="00D7104E" w:rsidRPr="003238EB">
        <w:rPr>
          <w:lang w:val="de-DE"/>
        </w:rPr>
        <w:t xml:space="preserve"> sẵn sàng đáp ứng yêu c</w:t>
      </w:r>
      <w:r w:rsidR="00D7104E" w:rsidRPr="00D7104E">
        <w:rPr>
          <w:lang w:val="de-DE"/>
        </w:rPr>
        <w:t>ầ</w:t>
      </w:r>
      <w:r w:rsidR="00D7104E" w:rsidRPr="003238EB">
        <w:rPr>
          <w:lang w:val="de-DE"/>
        </w:rPr>
        <w:t>u công tác, chi</w:t>
      </w:r>
      <w:r w:rsidR="00D7104E" w:rsidRPr="00D7104E">
        <w:rPr>
          <w:lang w:val="de-DE"/>
        </w:rPr>
        <w:t>ế</w:t>
      </w:r>
      <w:r w:rsidR="00D7104E" w:rsidRPr="003238EB">
        <w:rPr>
          <w:lang w:val="de-DE"/>
        </w:rPr>
        <w:t xml:space="preserve">n đấu thường xuyên và đột xuất của </w:t>
      </w:r>
      <w:r>
        <w:rPr>
          <w:lang w:val="de-DE"/>
        </w:rPr>
        <w:t>lực lượng Công an trong thực hiện nhiệm vụ bảo đảm an ninh trật tự trên địa bàn.</w:t>
      </w:r>
    </w:p>
    <w:p w14:paraId="41AA6E8B" w14:textId="77777777" w:rsidR="00D7104E" w:rsidRDefault="00D7104E" w:rsidP="00B13974">
      <w:pPr>
        <w:spacing w:before="60" w:after="60" w:line="264" w:lineRule="auto"/>
        <w:ind w:firstLine="720"/>
        <w:jc w:val="both"/>
        <w:rPr>
          <w:lang w:val="de-DE"/>
        </w:rPr>
      </w:pPr>
      <w:r>
        <w:rPr>
          <w:b/>
          <w:bCs/>
          <w:lang w:val="de-DE"/>
        </w:rPr>
        <w:t xml:space="preserve">2. </w:t>
      </w:r>
      <w:r w:rsidRPr="00D7104E">
        <w:rPr>
          <w:b/>
          <w:bCs/>
          <w:lang w:val="de-DE"/>
        </w:rPr>
        <w:t>Giải pháp:</w:t>
      </w:r>
      <w:r>
        <w:rPr>
          <w:lang w:val="de-DE"/>
        </w:rPr>
        <w:t xml:space="preserve"> </w:t>
      </w:r>
      <w:r w:rsidRPr="00725443">
        <w:rPr>
          <w:lang w:val="de-DE"/>
        </w:rPr>
        <w:t xml:space="preserve"> </w:t>
      </w:r>
    </w:p>
    <w:p w14:paraId="67EE82E8" w14:textId="46EA0E69" w:rsidR="00D7104E" w:rsidRDefault="00D7104E" w:rsidP="00B13974">
      <w:pPr>
        <w:spacing w:before="60" w:after="60" w:line="264" w:lineRule="auto"/>
        <w:ind w:firstLine="720"/>
        <w:jc w:val="both"/>
        <w:rPr>
          <w:lang w:val="de-DE"/>
        </w:rPr>
      </w:pPr>
      <w:r w:rsidRPr="00D7104E">
        <w:rPr>
          <w:lang w:val="de-DE"/>
        </w:rPr>
        <w:t xml:space="preserve">(1) </w:t>
      </w:r>
      <w:r w:rsidRPr="00725443">
        <w:rPr>
          <w:lang w:val="de-DE"/>
        </w:rPr>
        <w:t>Ch</w:t>
      </w:r>
      <w:r w:rsidRPr="00D7104E">
        <w:rPr>
          <w:lang w:val="de-DE"/>
        </w:rPr>
        <w:t>ủ</w:t>
      </w:r>
      <w:r w:rsidRPr="00725443">
        <w:rPr>
          <w:lang w:val="de-DE"/>
        </w:rPr>
        <w:t xml:space="preserve"> động rà soát, nắm, phân tích, đánh giá, dự báo tình hình, kịp thời tham mưu Đáng ủy, lãnh đạo Công an </w:t>
      </w:r>
      <w:r w:rsidR="00F241F0">
        <w:rPr>
          <w:lang w:val="de-DE"/>
        </w:rPr>
        <w:t>xã</w:t>
      </w:r>
      <w:r w:rsidRPr="00725443">
        <w:rPr>
          <w:lang w:val="de-DE"/>
        </w:rPr>
        <w:t>, cấp ủy, chính quy</w:t>
      </w:r>
      <w:r w:rsidRPr="00D7104E">
        <w:rPr>
          <w:lang w:val="de-DE"/>
        </w:rPr>
        <w:t>ề</w:t>
      </w:r>
      <w:r w:rsidRPr="00725443">
        <w:rPr>
          <w:lang w:val="de-DE"/>
        </w:rPr>
        <w:t xml:space="preserve">n địa phương các </w:t>
      </w:r>
      <w:r w:rsidRPr="00D7104E">
        <w:rPr>
          <w:lang w:val="de-DE"/>
        </w:rPr>
        <w:t>chủ trương</w:t>
      </w:r>
      <w:r w:rsidRPr="00725443">
        <w:rPr>
          <w:lang w:val="de-DE"/>
        </w:rPr>
        <w:t>, giải pháp giải quyết hiệu quả các vấn đề phức tạp về ANTT trên địa bàn.</w:t>
      </w:r>
    </w:p>
    <w:p w14:paraId="3E65A886" w14:textId="2E618B69" w:rsidR="00D7104E" w:rsidRDefault="00D7104E" w:rsidP="00B13974">
      <w:pPr>
        <w:spacing w:before="60" w:after="60" w:line="264" w:lineRule="auto"/>
        <w:ind w:firstLine="720"/>
        <w:jc w:val="both"/>
        <w:rPr>
          <w:lang w:val="de-DE"/>
        </w:rPr>
      </w:pPr>
      <w:r w:rsidRPr="00725443">
        <w:rPr>
          <w:lang w:val="de-DE"/>
        </w:rPr>
        <w:t xml:space="preserve">(2) Bảo vệ tuyệt đối an ninh, an toàn các mục tiêu, công trình trọng </w:t>
      </w:r>
      <w:r w:rsidRPr="00D7104E">
        <w:rPr>
          <w:lang w:val="de-DE"/>
        </w:rPr>
        <w:t>đ</w:t>
      </w:r>
      <w:r w:rsidRPr="00725443">
        <w:rPr>
          <w:lang w:val="de-DE"/>
        </w:rPr>
        <w:t>i</w:t>
      </w:r>
      <w:r w:rsidRPr="00D7104E">
        <w:rPr>
          <w:lang w:val="de-DE"/>
        </w:rPr>
        <w:t>ể</w:t>
      </w:r>
      <w:r w:rsidRPr="00725443">
        <w:rPr>
          <w:lang w:val="de-DE"/>
        </w:rPr>
        <w:t>m, hoạt động của lãnh đạo Đảng, Nhà nước, các đoàn khách quốc tế; các sự kiện chính trị quan trọng của đất nước, c</w:t>
      </w:r>
      <w:r w:rsidRPr="00D7104E">
        <w:rPr>
          <w:lang w:val="de-DE"/>
        </w:rPr>
        <w:t>ủ</w:t>
      </w:r>
      <w:r w:rsidRPr="00725443">
        <w:rPr>
          <w:lang w:val="de-DE"/>
        </w:rPr>
        <w:t>a đị</w:t>
      </w:r>
      <w:r w:rsidR="00693611">
        <w:rPr>
          <w:lang w:val="de-DE"/>
        </w:rPr>
        <w:t>a phương.</w:t>
      </w:r>
    </w:p>
    <w:p w14:paraId="3CBFB86E" w14:textId="77777777" w:rsidR="00D7104E" w:rsidRDefault="00D7104E" w:rsidP="00B13974">
      <w:pPr>
        <w:spacing w:before="60" w:after="60" w:line="264" w:lineRule="auto"/>
        <w:ind w:firstLine="720"/>
        <w:jc w:val="both"/>
        <w:rPr>
          <w:lang w:val="de-DE"/>
        </w:rPr>
      </w:pPr>
      <w:r w:rsidRPr="00725443">
        <w:rPr>
          <w:lang w:val="de-DE"/>
        </w:rPr>
        <w:t>(3) Triển khai đồng bộ các biện pháp nghiệp vụ phòng ngừa, phát hiện, đấu tranh, ngăn chặn, vô hiệu hóa âm mưu, ý đồ của các thế lực thù địch, phản động, các phần tử khủng bố và s</w:t>
      </w:r>
      <w:r w:rsidRPr="00D7104E">
        <w:rPr>
          <w:lang w:val="de-DE"/>
        </w:rPr>
        <w:t>ố</w:t>
      </w:r>
      <w:r w:rsidRPr="00725443">
        <w:rPr>
          <w:lang w:val="de-DE"/>
        </w:rPr>
        <w:t xml:space="preserve"> đối tượng cơ hội chính trị. </w:t>
      </w:r>
    </w:p>
    <w:p w14:paraId="51306CEB" w14:textId="77777777" w:rsidR="00D7104E" w:rsidRDefault="00D7104E" w:rsidP="00B13974">
      <w:pPr>
        <w:spacing w:before="60" w:after="60" w:line="264" w:lineRule="auto"/>
        <w:ind w:firstLine="720"/>
        <w:jc w:val="both"/>
        <w:rPr>
          <w:lang w:val="de-DE"/>
        </w:rPr>
      </w:pPr>
      <w:r w:rsidRPr="00D7104E">
        <w:rPr>
          <w:lang w:val="de-DE"/>
        </w:rPr>
        <w:t>(</w:t>
      </w:r>
      <w:r w:rsidRPr="00725443">
        <w:rPr>
          <w:lang w:val="de-DE"/>
        </w:rPr>
        <w:t>4) Phát huy sức mạnh t</w:t>
      </w:r>
      <w:r w:rsidRPr="00D7104E">
        <w:rPr>
          <w:lang w:val="de-DE"/>
        </w:rPr>
        <w:t>ổ</w:t>
      </w:r>
      <w:r w:rsidRPr="00725443">
        <w:rPr>
          <w:lang w:val="de-DE"/>
        </w:rPr>
        <w:t>ng hợp của cả hệ thống chính trị và toàn dân trong công tác phòng, ch</w:t>
      </w:r>
      <w:r w:rsidRPr="00D7104E">
        <w:rPr>
          <w:lang w:val="de-DE"/>
        </w:rPr>
        <w:t>ố</w:t>
      </w:r>
      <w:r w:rsidRPr="00725443">
        <w:rPr>
          <w:lang w:val="de-DE"/>
        </w:rPr>
        <w:t>ng tội phạm; k</w:t>
      </w:r>
      <w:r w:rsidRPr="00D7104E">
        <w:rPr>
          <w:lang w:val="de-DE"/>
        </w:rPr>
        <w:t>ế</w:t>
      </w:r>
      <w:r w:rsidRPr="00725443">
        <w:rPr>
          <w:lang w:val="de-DE"/>
        </w:rPr>
        <w:t>t hợp chặt chẽ giữa phòng ngừa xã hội và phòng ngừa nghiệp vụ; phòng ngừa từ sớm, từ xa, từ cơ sở là chính; chủ động tấn công, truy quét, trấn áp tội phạm, kiềm chế sự gia tăng tội phạm và tệ nạn xã hội; bảo đảm trật tự, an toàn xã hội; tạo chuy</w:t>
      </w:r>
      <w:r w:rsidRPr="00D7104E">
        <w:rPr>
          <w:lang w:val="de-DE"/>
        </w:rPr>
        <w:t>ể</w:t>
      </w:r>
      <w:r w:rsidRPr="00725443">
        <w:rPr>
          <w:lang w:val="de-DE"/>
        </w:rPr>
        <w:t>n bi</w:t>
      </w:r>
      <w:r w:rsidRPr="00D7104E">
        <w:rPr>
          <w:lang w:val="de-DE"/>
        </w:rPr>
        <w:t>ế</w:t>
      </w:r>
      <w:r w:rsidRPr="00725443">
        <w:rPr>
          <w:lang w:val="de-DE"/>
        </w:rPr>
        <w:t xml:space="preserve">n tích cực về trật tự, an toàn xã hội trên địa bàn tỉnh. </w:t>
      </w:r>
    </w:p>
    <w:p w14:paraId="2F03171D" w14:textId="77777777" w:rsidR="00D7104E" w:rsidRDefault="00D7104E" w:rsidP="00B13974">
      <w:pPr>
        <w:spacing w:before="60" w:after="60" w:line="264" w:lineRule="auto"/>
        <w:ind w:firstLine="720"/>
        <w:jc w:val="both"/>
        <w:rPr>
          <w:lang w:val="de-DE"/>
        </w:rPr>
      </w:pPr>
      <w:r w:rsidRPr="00725443">
        <w:rPr>
          <w:lang w:val="de-DE"/>
        </w:rPr>
        <w:t>(5) Nâng cao hiệu lực qu</w:t>
      </w:r>
      <w:r w:rsidRPr="00D7104E">
        <w:rPr>
          <w:lang w:val="de-DE"/>
        </w:rPr>
        <w:t>ả</w:t>
      </w:r>
      <w:r w:rsidRPr="00725443">
        <w:rPr>
          <w:lang w:val="de-DE"/>
        </w:rPr>
        <w:t>n lý Nhà nước về ANTT, g</w:t>
      </w:r>
      <w:r w:rsidRPr="00D7104E">
        <w:rPr>
          <w:lang w:val="de-DE"/>
        </w:rPr>
        <w:t>ắ</w:t>
      </w:r>
      <w:r w:rsidRPr="00725443">
        <w:rPr>
          <w:lang w:val="de-DE"/>
        </w:rPr>
        <w:t>n với đ</w:t>
      </w:r>
      <w:r w:rsidRPr="00D7104E">
        <w:rPr>
          <w:lang w:val="de-DE"/>
        </w:rPr>
        <w:t>ẩ</w:t>
      </w:r>
      <w:r w:rsidRPr="00725443">
        <w:rPr>
          <w:lang w:val="de-DE"/>
        </w:rPr>
        <w:t>y mạnh phong trào toàn dân b</w:t>
      </w:r>
      <w:r w:rsidRPr="00D7104E">
        <w:rPr>
          <w:lang w:val="de-DE"/>
        </w:rPr>
        <w:t>ả</w:t>
      </w:r>
      <w:r w:rsidRPr="00725443">
        <w:rPr>
          <w:lang w:val="de-DE"/>
        </w:rPr>
        <w:t>o vệ ANTQ.</w:t>
      </w:r>
    </w:p>
    <w:p w14:paraId="540F7D02" w14:textId="77777777" w:rsidR="00D7104E" w:rsidRDefault="00D7104E" w:rsidP="00B13974">
      <w:pPr>
        <w:spacing w:before="60" w:after="60" w:line="264" w:lineRule="auto"/>
        <w:ind w:firstLine="720"/>
        <w:jc w:val="both"/>
        <w:rPr>
          <w:lang w:val="de-DE"/>
        </w:rPr>
      </w:pPr>
      <w:r w:rsidRPr="00725443">
        <w:rPr>
          <w:lang w:val="de-DE"/>
        </w:rPr>
        <w:t>(6) Chú trọng phát huy hiệu quả công tác NVCB.</w:t>
      </w:r>
    </w:p>
    <w:p w14:paraId="175E0410" w14:textId="77777777" w:rsidR="00D7104E" w:rsidRDefault="00D7104E" w:rsidP="00B13974">
      <w:pPr>
        <w:spacing w:before="60" w:after="60" w:line="264" w:lineRule="auto"/>
        <w:ind w:firstLine="720"/>
        <w:jc w:val="both"/>
        <w:rPr>
          <w:lang w:val="de-DE"/>
        </w:rPr>
      </w:pPr>
      <w:r w:rsidRPr="00725443">
        <w:rPr>
          <w:lang w:val="de-DE"/>
        </w:rPr>
        <w:t>(7) Phát huy vai trò, trách nhiệm của người đứng đầu, chỉ huy Công an xã trong lãnh đạo, ch</w:t>
      </w:r>
      <w:r w:rsidRPr="00D7104E">
        <w:rPr>
          <w:lang w:val="de-DE"/>
        </w:rPr>
        <w:t>ỉ</w:t>
      </w:r>
      <w:r w:rsidRPr="00725443">
        <w:rPr>
          <w:lang w:val="de-DE"/>
        </w:rPr>
        <w:t xml:space="preserve"> đạo, t</w:t>
      </w:r>
      <w:r w:rsidRPr="00D7104E">
        <w:rPr>
          <w:lang w:val="de-DE"/>
        </w:rPr>
        <w:t>ổ</w:t>
      </w:r>
      <w:r w:rsidRPr="00725443">
        <w:rPr>
          <w:lang w:val="de-DE"/>
        </w:rPr>
        <w:t xml:space="preserve"> chức thực hiện công tác bảo đảm ANTT trên địa bàn. </w:t>
      </w:r>
    </w:p>
    <w:p w14:paraId="6DF339E7" w14:textId="77777777" w:rsidR="00732869" w:rsidRDefault="00D7104E" w:rsidP="00B13974">
      <w:pPr>
        <w:spacing w:before="60" w:after="60" w:line="264" w:lineRule="auto"/>
        <w:ind w:firstLine="720"/>
        <w:jc w:val="both"/>
        <w:rPr>
          <w:lang w:val="de-DE"/>
        </w:rPr>
      </w:pPr>
      <w:r w:rsidRPr="00725443">
        <w:rPr>
          <w:lang w:val="de-DE"/>
        </w:rPr>
        <w:t>(8) Tham mưu, tổ chức thực hiện tốt công tác xây dựng đảng, xây dựng lực lượng theo tinh thần Nghị quyết 12-NQ/TW, ngày 16/3/2022 của Bộ</w:t>
      </w:r>
      <w:r w:rsidRPr="00D7104E">
        <w:rPr>
          <w:color w:val="3C3E44"/>
          <w:kern w:val="0"/>
          <w:sz w:val="26"/>
          <w:szCs w:val="26"/>
          <w:lang w:val="de-DE"/>
        </w:rPr>
        <w:t xml:space="preserve"> </w:t>
      </w:r>
      <w:r w:rsidRPr="00D7104E">
        <w:rPr>
          <w:lang w:val="de-DE"/>
        </w:rPr>
        <w:t>Chính trị, Nghị quyết sô 41-NQ/TU, ngày 24/7/2023 của Tinh ủy.</w:t>
      </w:r>
    </w:p>
    <w:p w14:paraId="0DE68ED5" w14:textId="12BAF77C" w:rsidR="00732869" w:rsidRDefault="006F4F91" w:rsidP="00B13974">
      <w:pPr>
        <w:spacing w:before="60" w:after="60" w:line="264" w:lineRule="auto"/>
        <w:ind w:firstLine="720"/>
        <w:jc w:val="both"/>
        <w:rPr>
          <w:b/>
          <w:bCs/>
        </w:rPr>
      </w:pPr>
      <w:r w:rsidRPr="00656A8B">
        <w:rPr>
          <w:b/>
          <w:bCs/>
        </w:rPr>
        <w:t xml:space="preserve">IV. </w:t>
      </w:r>
      <w:r w:rsidR="00732869">
        <w:rPr>
          <w:b/>
          <w:bCs/>
        </w:rPr>
        <w:t>NHIỆM VỤ VÀ GIẢI PHÁP CHỦ YẾU</w:t>
      </w:r>
    </w:p>
    <w:p w14:paraId="24B4DD90" w14:textId="77777777" w:rsidR="00732869" w:rsidRPr="00732869" w:rsidRDefault="006F4F91" w:rsidP="00B13974">
      <w:pPr>
        <w:spacing w:before="60" w:after="60" w:line="264" w:lineRule="auto"/>
        <w:ind w:firstLine="720"/>
        <w:jc w:val="both"/>
        <w:rPr>
          <w:b/>
          <w:lang w:val="de-DE"/>
        </w:rPr>
      </w:pPr>
      <w:r w:rsidRPr="00732869">
        <w:rPr>
          <w:b/>
        </w:rPr>
        <w:t>1. Tăng cường sự lãnh đạo của cấp ủy, chính quyền:</w:t>
      </w:r>
    </w:p>
    <w:p w14:paraId="5AA5E91A" w14:textId="77777777" w:rsidR="00732869" w:rsidRDefault="006F4F91" w:rsidP="00B13974">
      <w:pPr>
        <w:spacing w:before="60" w:after="60" w:line="264" w:lineRule="auto"/>
        <w:ind w:firstLine="720"/>
        <w:jc w:val="both"/>
      </w:pPr>
      <w:r>
        <w:t>- Đưa nhiệm vụ bảo đảm ANTT vào nghị quyết hằ</w:t>
      </w:r>
      <w:r w:rsidR="00732869">
        <w:t>ng năm;</w:t>
      </w:r>
    </w:p>
    <w:p w14:paraId="6850CC45" w14:textId="04F798A5" w:rsidR="00732869" w:rsidRDefault="006F4F91" w:rsidP="00B13974">
      <w:pPr>
        <w:spacing w:before="60" w:after="60" w:line="264" w:lineRule="auto"/>
        <w:ind w:firstLine="720"/>
        <w:jc w:val="both"/>
        <w:rPr>
          <w:lang w:val="de-DE"/>
        </w:rPr>
      </w:pPr>
      <w:r>
        <w:t>- Kiểm tra, giám sát thường xuyên việc thực hiện</w:t>
      </w:r>
      <w:r w:rsidR="00732869">
        <w:t xml:space="preserve"> Nghị quyết này</w:t>
      </w:r>
      <w:r>
        <w:t>.</w:t>
      </w:r>
    </w:p>
    <w:p w14:paraId="0FFEFF50" w14:textId="77777777" w:rsidR="00732869" w:rsidRPr="00732869" w:rsidRDefault="006F4F91" w:rsidP="00B13974">
      <w:pPr>
        <w:spacing w:before="60" w:after="60" w:line="264" w:lineRule="auto"/>
        <w:ind w:firstLine="720"/>
        <w:jc w:val="both"/>
        <w:rPr>
          <w:b/>
          <w:lang w:val="de-DE"/>
        </w:rPr>
      </w:pPr>
      <w:r w:rsidRPr="00732869">
        <w:rPr>
          <w:b/>
        </w:rPr>
        <w:t>2. Phát huy vai trò của lực lượng Công an xã:</w:t>
      </w:r>
    </w:p>
    <w:p w14:paraId="546DF974" w14:textId="77777777" w:rsidR="00732869" w:rsidRPr="00B13974" w:rsidRDefault="006F4F91" w:rsidP="00B13974">
      <w:pPr>
        <w:spacing w:before="60" w:after="60" w:line="264" w:lineRule="auto"/>
        <w:ind w:firstLine="720"/>
        <w:jc w:val="both"/>
        <w:rPr>
          <w:spacing w:val="4"/>
        </w:rPr>
      </w:pPr>
      <w:r w:rsidRPr="00B13974">
        <w:rPr>
          <w:spacing w:val="4"/>
        </w:rPr>
        <w:t>- Nâng cao hiệu quả công tác nắm tình hình, phòng ngừa, đấu tranh trấn áp tội phạ</w:t>
      </w:r>
      <w:r w:rsidR="00732869" w:rsidRPr="00B13974">
        <w:rPr>
          <w:spacing w:val="4"/>
        </w:rPr>
        <w:t>m;</w:t>
      </w:r>
    </w:p>
    <w:p w14:paraId="1E6A0416" w14:textId="234CE7E5" w:rsidR="00732869" w:rsidRDefault="006F4F91" w:rsidP="00B13974">
      <w:pPr>
        <w:spacing w:before="60" w:after="60" w:line="264" w:lineRule="auto"/>
        <w:ind w:firstLine="720"/>
        <w:jc w:val="both"/>
        <w:rPr>
          <w:lang w:val="de-DE"/>
        </w:rPr>
      </w:pPr>
      <w:r>
        <w:t>- Chủ động xử lý kịp thời các vụ việc, không để xảy ra điểm nóng</w:t>
      </w:r>
      <w:r w:rsidR="00732869">
        <w:t xml:space="preserve"> về an ninh, trật tự</w:t>
      </w:r>
      <w:r>
        <w:t>.</w:t>
      </w:r>
    </w:p>
    <w:p w14:paraId="4B8220AD" w14:textId="77777777" w:rsidR="00732869" w:rsidRPr="00732869" w:rsidRDefault="006F4F91" w:rsidP="00B13974">
      <w:pPr>
        <w:spacing w:before="60" w:after="60" w:line="264" w:lineRule="auto"/>
        <w:ind w:firstLine="720"/>
        <w:jc w:val="both"/>
        <w:rPr>
          <w:b/>
          <w:lang w:val="de-DE"/>
        </w:rPr>
      </w:pPr>
      <w:r w:rsidRPr="00732869">
        <w:rPr>
          <w:b/>
        </w:rPr>
        <w:t>3. Đẩy mạnh phong trào Toàn dân bảo vệ ANTQ:</w:t>
      </w:r>
    </w:p>
    <w:p w14:paraId="32D1A8B0" w14:textId="77777777" w:rsidR="00732869" w:rsidRDefault="006F4F91" w:rsidP="00B13974">
      <w:pPr>
        <w:spacing w:before="60" w:after="60" w:line="264" w:lineRule="auto"/>
        <w:ind w:firstLine="720"/>
        <w:jc w:val="both"/>
      </w:pPr>
      <w:r>
        <w:t>- Nhân rộng các mô hình tự quản, tổ an</w:t>
      </w:r>
      <w:r w:rsidR="00732869">
        <w:t xml:space="preserve"> ninh nhân dân, camera an ninh;</w:t>
      </w:r>
    </w:p>
    <w:p w14:paraId="2DC12418" w14:textId="77777777" w:rsidR="00732869" w:rsidRDefault="006F4F91" w:rsidP="00B13974">
      <w:pPr>
        <w:spacing w:before="60" w:after="60" w:line="264" w:lineRule="auto"/>
        <w:ind w:firstLine="720"/>
        <w:jc w:val="both"/>
        <w:rPr>
          <w:lang w:val="de-DE"/>
        </w:rPr>
      </w:pPr>
      <w:r>
        <w:lastRenderedPageBreak/>
        <w:t>- Phát động quần chúng nhân dân tham gia tố giác tội phạm, giữ gìn trật tự.</w:t>
      </w:r>
    </w:p>
    <w:p w14:paraId="34B603EF" w14:textId="77777777" w:rsidR="00732869" w:rsidRPr="00732869" w:rsidRDefault="006F4F91" w:rsidP="00B13974">
      <w:pPr>
        <w:spacing w:before="60" w:after="60" w:line="264" w:lineRule="auto"/>
        <w:ind w:firstLine="720"/>
        <w:jc w:val="both"/>
        <w:rPr>
          <w:b/>
          <w:lang w:val="de-DE"/>
        </w:rPr>
      </w:pPr>
      <w:r w:rsidRPr="00732869">
        <w:rPr>
          <w:b/>
        </w:rPr>
        <w:t>4. Tăng cường tuyên truyền, giáo dục pháp luật:</w:t>
      </w:r>
    </w:p>
    <w:p w14:paraId="2E755547" w14:textId="5868FA02" w:rsidR="00732869" w:rsidRDefault="006F4F91" w:rsidP="00B13974">
      <w:pPr>
        <w:spacing w:before="60" w:after="60" w:line="264" w:lineRule="auto"/>
        <w:ind w:firstLine="720"/>
        <w:jc w:val="both"/>
      </w:pPr>
      <w:r>
        <w:t xml:space="preserve">- Đa dạng hóa hình thức tuyên truyền, chú trọng </w:t>
      </w:r>
      <w:r w:rsidR="00732869">
        <w:t xml:space="preserve">vào đội ngũ </w:t>
      </w:r>
      <w:r>
        <w:t>thanh thiế</w:t>
      </w:r>
      <w:r w:rsidR="00732869">
        <w:t>u niên;</w:t>
      </w:r>
    </w:p>
    <w:p w14:paraId="72DCC6B4" w14:textId="52B40E0C" w:rsidR="00732869" w:rsidRDefault="006F4F91" w:rsidP="00B13974">
      <w:pPr>
        <w:spacing w:before="60" w:after="60" w:line="264" w:lineRule="auto"/>
        <w:ind w:firstLine="720"/>
        <w:jc w:val="both"/>
        <w:rPr>
          <w:lang w:val="de-DE"/>
        </w:rPr>
      </w:pPr>
      <w:r>
        <w:t xml:space="preserve">- Phối hợp trường học, đoàn thể tổ chức các hoạt </w:t>
      </w:r>
      <w:r w:rsidR="00732869">
        <w:t xml:space="preserve">động xã hội, hoạt </w:t>
      </w:r>
      <w:r>
        <w:t>động phòng, chống tệ nạn xã hội.</w:t>
      </w:r>
    </w:p>
    <w:p w14:paraId="45009706" w14:textId="77777777" w:rsidR="00732869" w:rsidRPr="00732869" w:rsidRDefault="006F4F91" w:rsidP="00B13974">
      <w:pPr>
        <w:spacing w:before="60" w:after="60" w:line="264" w:lineRule="auto"/>
        <w:ind w:firstLine="720"/>
        <w:jc w:val="both"/>
        <w:rPr>
          <w:b/>
          <w:lang w:val="de-DE"/>
        </w:rPr>
      </w:pPr>
      <w:r w:rsidRPr="00732869">
        <w:rPr>
          <w:b/>
        </w:rPr>
        <w:t>5. Bảo đảm cơ sở vật chất, phương tiện, kinh phí:</w:t>
      </w:r>
    </w:p>
    <w:p w14:paraId="68A86B75" w14:textId="4911D882" w:rsidR="00732869" w:rsidRDefault="006F4F91" w:rsidP="00B13974">
      <w:pPr>
        <w:spacing w:before="60" w:after="60" w:line="264" w:lineRule="auto"/>
        <w:ind w:firstLine="720"/>
        <w:jc w:val="both"/>
      </w:pPr>
      <w:r>
        <w:t>- Quan tâm đầu tư, trang bị cho lực lượ</w:t>
      </w:r>
      <w:r w:rsidR="00732869">
        <w:t>ng Công an xã;</w:t>
      </w:r>
    </w:p>
    <w:p w14:paraId="6F2DFB5B" w14:textId="550683CC" w:rsidR="00693611" w:rsidRPr="00732869" w:rsidRDefault="006F4F91" w:rsidP="00B13974">
      <w:pPr>
        <w:spacing w:before="60" w:after="60" w:line="264" w:lineRule="auto"/>
        <w:ind w:firstLine="720"/>
        <w:jc w:val="both"/>
        <w:rPr>
          <w:lang w:val="de-DE"/>
        </w:rPr>
      </w:pPr>
      <w:r>
        <w:t>- Huy động nguồn lực xã hội hóa lắp đặt camera giám sát, hệ thống chiếu sáng công cộng.</w:t>
      </w:r>
    </w:p>
    <w:p w14:paraId="0411CFC9" w14:textId="3BC8A711" w:rsidR="00D7104E" w:rsidRPr="00201B43" w:rsidRDefault="00732869" w:rsidP="00B13974">
      <w:pPr>
        <w:spacing w:before="60" w:after="60" w:line="264" w:lineRule="auto"/>
        <w:ind w:firstLine="720"/>
        <w:jc w:val="both"/>
        <w:rPr>
          <w:b/>
          <w:bCs/>
          <w:lang w:val="de-DE"/>
        </w:rPr>
      </w:pPr>
      <w:r>
        <w:rPr>
          <w:b/>
          <w:bCs/>
          <w:lang w:val="de-DE"/>
        </w:rPr>
        <w:t>V.</w:t>
      </w:r>
      <w:r w:rsidR="00D7104E" w:rsidRPr="00201B43">
        <w:rPr>
          <w:b/>
          <w:bCs/>
          <w:lang w:val="de-DE"/>
        </w:rPr>
        <w:t xml:space="preserve"> TỔ CHỨC THỰC HIỆN</w:t>
      </w:r>
      <w:bookmarkStart w:id="0" w:name="_GoBack"/>
      <w:bookmarkEnd w:id="0"/>
    </w:p>
    <w:p w14:paraId="6FBA32F9" w14:textId="6C64F786" w:rsidR="00FC1BD0" w:rsidRDefault="00FC1BD0" w:rsidP="00B13974">
      <w:pPr>
        <w:spacing w:before="60" w:after="60" w:line="264" w:lineRule="auto"/>
        <w:ind w:firstLine="720"/>
        <w:jc w:val="both"/>
        <w:rPr>
          <w:b/>
          <w:bCs/>
          <w:lang w:val="de-DE"/>
        </w:rPr>
      </w:pPr>
      <w:r>
        <w:rPr>
          <w:b/>
          <w:bCs/>
          <w:lang w:val="de-DE"/>
        </w:rPr>
        <w:t xml:space="preserve">1. </w:t>
      </w:r>
      <w:r w:rsidRPr="00FC1BD0">
        <w:rPr>
          <w:bCs/>
          <w:lang w:val="de-DE"/>
        </w:rPr>
        <w:t>Đảng ủy xã:</w:t>
      </w:r>
      <w:r>
        <w:rPr>
          <w:b/>
          <w:bCs/>
          <w:lang w:val="de-DE"/>
        </w:rPr>
        <w:t xml:space="preserve"> </w:t>
      </w:r>
      <w:r w:rsidRPr="00FC1BD0">
        <w:rPr>
          <w:bCs/>
          <w:lang w:val="de-DE"/>
        </w:rPr>
        <w:t>Lãnh đạo, chỉ đạo toàn diện các mặt công tác.</w:t>
      </w:r>
    </w:p>
    <w:p w14:paraId="7878CE15" w14:textId="4340B167" w:rsidR="00FC1BD0" w:rsidRDefault="00FC1BD0" w:rsidP="00B13974">
      <w:pPr>
        <w:spacing w:before="60" w:after="60" w:line="264" w:lineRule="auto"/>
        <w:ind w:firstLine="720"/>
        <w:jc w:val="both"/>
        <w:rPr>
          <w:lang w:val="de-DE"/>
        </w:rPr>
      </w:pPr>
      <w:r>
        <w:rPr>
          <w:b/>
          <w:bCs/>
          <w:lang w:val="de-DE"/>
        </w:rPr>
        <w:t>2</w:t>
      </w:r>
      <w:r w:rsidR="00D7104E" w:rsidRPr="00201B43">
        <w:rPr>
          <w:b/>
          <w:bCs/>
          <w:lang w:val="de-DE"/>
        </w:rPr>
        <w:t>.</w:t>
      </w:r>
      <w:r w:rsidR="00D7104E" w:rsidRPr="00201B43">
        <w:rPr>
          <w:lang w:val="de-DE"/>
        </w:rPr>
        <w:t xml:space="preserve"> Căn cứ nội dung Nghị quyết, </w:t>
      </w:r>
      <w:r w:rsidR="00D7104E">
        <w:rPr>
          <w:lang w:val="de-DE"/>
        </w:rPr>
        <w:t>Ủy ban nhân dân</w:t>
      </w:r>
      <w:r w:rsidR="00D7104E" w:rsidRPr="00D7104E">
        <w:rPr>
          <w:lang w:val="de-DE"/>
        </w:rPr>
        <w:t xml:space="preserve"> </w:t>
      </w:r>
      <w:r w:rsidR="00F241F0">
        <w:rPr>
          <w:lang w:val="de-DE"/>
        </w:rPr>
        <w:t>xã</w:t>
      </w:r>
      <w:r w:rsidR="00D7104E" w:rsidRPr="00201B43">
        <w:rPr>
          <w:lang w:val="de-DE"/>
        </w:rPr>
        <w:t xml:space="preserve"> ban hành </w:t>
      </w:r>
      <w:r w:rsidR="00D7104E">
        <w:rPr>
          <w:lang w:val="de-DE"/>
        </w:rPr>
        <w:t>Kế</w:t>
      </w:r>
      <w:r w:rsidR="00AB25EB">
        <w:rPr>
          <w:lang w:val="de-DE"/>
        </w:rPr>
        <w:t xml:space="preserve"> hoạch công tác đảm bảo an ninh trật tự </w:t>
      </w:r>
      <w:r w:rsidR="00693611">
        <w:rPr>
          <w:lang w:val="de-DE"/>
        </w:rPr>
        <w:t>giai đoạn 2025-2030</w:t>
      </w:r>
      <w:r w:rsidR="00AB25EB">
        <w:rPr>
          <w:lang w:val="de-DE"/>
        </w:rPr>
        <w:t xml:space="preserve">, </w:t>
      </w:r>
    </w:p>
    <w:p w14:paraId="28B004E7" w14:textId="23E2851A" w:rsidR="00FC1BD0" w:rsidRDefault="00FC1BD0" w:rsidP="00B13974">
      <w:pPr>
        <w:spacing w:before="60" w:after="60" w:line="264" w:lineRule="auto"/>
        <w:ind w:firstLine="720"/>
        <w:jc w:val="both"/>
        <w:rPr>
          <w:lang w:val="de-DE"/>
        </w:rPr>
      </w:pPr>
      <w:r w:rsidRPr="00FC1BD0">
        <w:rPr>
          <w:b/>
          <w:lang w:val="de-DE"/>
        </w:rPr>
        <w:t>3.</w:t>
      </w:r>
      <w:r>
        <w:rPr>
          <w:lang w:val="de-DE"/>
        </w:rPr>
        <w:t xml:space="preserve"> Công an xã: </w:t>
      </w:r>
      <w:r>
        <w:t>Tham mưu, chủ trì, phối hợp các ban ngành đoàn thể triể</w:t>
      </w:r>
      <w:r>
        <w:t>n khai thực hiện có hiệu quả các nội dung Nghị quyết này, định kỳ báo cáo Ban thường vụ Đảng ủy theo quy định.</w:t>
      </w:r>
    </w:p>
    <w:p w14:paraId="3A5CF53D" w14:textId="0C1FFC76" w:rsidR="00D7104E" w:rsidRPr="00FC1BD0" w:rsidRDefault="00FC1BD0" w:rsidP="00B13974">
      <w:pPr>
        <w:spacing w:before="60" w:after="60" w:line="264" w:lineRule="auto"/>
        <w:ind w:firstLine="720"/>
        <w:jc w:val="both"/>
        <w:rPr>
          <w:lang w:val="de-DE"/>
        </w:rPr>
      </w:pPr>
      <w:r w:rsidRPr="00FC1BD0">
        <w:rPr>
          <w:b/>
          <w:lang w:val="de-DE"/>
        </w:rPr>
        <w:t>4.</w:t>
      </w:r>
      <w:r>
        <w:rPr>
          <w:lang w:val="de-DE"/>
        </w:rPr>
        <w:t xml:space="preserve"> </w:t>
      </w:r>
      <w:r w:rsidR="00AB25EB">
        <w:rPr>
          <w:lang w:val="de-DE"/>
        </w:rPr>
        <w:t>Mặt trận Tổ quố</w:t>
      </w:r>
      <w:r>
        <w:rPr>
          <w:lang w:val="de-DE"/>
        </w:rPr>
        <w:t>c và các đoàn thể:</w:t>
      </w:r>
      <w:r w:rsidRPr="00FC1BD0">
        <w:t xml:space="preserve"> </w:t>
      </w:r>
      <w:r>
        <w:t>Đẩy mạnh công tác tuyên truyền, vận độ</w:t>
      </w:r>
      <w:r>
        <w:t xml:space="preserve">ng toàn dân tham gia thực hiện các nội dung của Nghị quyết; </w:t>
      </w:r>
      <w:r>
        <w:rPr>
          <w:lang w:val="de-DE"/>
        </w:rPr>
        <w:t xml:space="preserve"> </w:t>
      </w:r>
      <w:r w:rsidR="00AB25EB">
        <w:rPr>
          <w:lang w:val="de-DE"/>
        </w:rPr>
        <w:t>xây dựng chương trình, kế hoạch phù hợp, tập trung lãnh đạo, chỉ đạo</w:t>
      </w:r>
      <w:r w:rsidR="00D7104E" w:rsidRPr="00201B43">
        <w:rPr>
          <w:lang w:val="de-DE"/>
        </w:rPr>
        <w:t xml:space="preserve"> đ</w:t>
      </w:r>
      <w:r w:rsidR="00AB25EB">
        <w:rPr>
          <w:lang w:val="de-DE"/>
        </w:rPr>
        <w:t>ể</w:t>
      </w:r>
      <w:r w:rsidR="00D7104E" w:rsidRPr="00201B43">
        <w:rPr>
          <w:lang w:val="de-DE"/>
        </w:rPr>
        <w:t xml:space="preserve"> thực hiện thắng lợi các mục tiêu</w:t>
      </w:r>
      <w:r w:rsidR="00AB25EB">
        <w:rPr>
          <w:lang w:val="de-DE"/>
        </w:rPr>
        <w:t>, nhiệm vụ</w:t>
      </w:r>
      <w:r w:rsidR="00D7104E" w:rsidRPr="00201B43">
        <w:rPr>
          <w:lang w:val="de-DE"/>
        </w:rPr>
        <w:t xml:space="preserve"> và giải pháp đề</w:t>
      </w:r>
      <w:r>
        <w:rPr>
          <w:lang w:val="de-DE"/>
        </w:rPr>
        <w:t xml:space="preserve"> ra./.</w:t>
      </w:r>
    </w:p>
    <w:p w14:paraId="093D5792" w14:textId="77777777" w:rsidR="00AB25EB" w:rsidRDefault="00AB25EB" w:rsidP="00AB25EB">
      <w:pPr>
        <w:spacing w:before="60" w:after="60" w:line="240" w:lineRule="auto"/>
        <w:ind w:firstLine="720"/>
        <w:rPr>
          <w:lang w:val="de-D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97"/>
        <w:gridCol w:w="4698"/>
      </w:tblGrid>
      <w:tr w:rsidR="00AB25EB" w:rsidRPr="00AB25EB" w14:paraId="310D04EC" w14:textId="77777777" w:rsidTr="00AB25EB">
        <w:tc>
          <w:tcPr>
            <w:tcW w:w="4697" w:type="dxa"/>
          </w:tcPr>
          <w:p w14:paraId="12102B8F" w14:textId="77777777" w:rsidR="00AB25EB" w:rsidRPr="00494D85" w:rsidRDefault="00AB25EB" w:rsidP="00AB25EB">
            <w:pPr>
              <w:rPr>
                <w:u w:val="single"/>
                <w:lang w:val="de-DE"/>
              </w:rPr>
            </w:pPr>
            <w:r w:rsidRPr="00494D85">
              <w:rPr>
                <w:u w:val="single"/>
                <w:lang w:val="de-DE"/>
              </w:rPr>
              <w:t>Nơi nhận:</w:t>
            </w:r>
          </w:p>
          <w:p w14:paraId="1163D675" w14:textId="0ACC4BCD" w:rsidR="00AB25EB" w:rsidRPr="00494D85" w:rsidRDefault="00AB25EB" w:rsidP="00AB25EB">
            <w:pPr>
              <w:rPr>
                <w:sz w:val="24"/>
                <w:szCs w:val="24"/>
                <w:lang w:val="de-DE"/>
              </w:rPr>
            </w:pPr>
            <w:r w:rsidRPr="00494D85">
              <w:rPr>
                <w:sz w:val="24"/>
                <w:szCs w:val="24"/>
                <w:lang w:val="de-DE"/>
              </w:rPr>
              <w:t xml:space="preserve">- </w:t>
            </w:r>
            <w:r w:rsidR="00F241F0" w:rsidRPr="00494D85">
              <w:rPr>
                <w:sz w:val="24"/>
                <w:szCs w:val="24"/>
                <w:lang w:val="de-DE"/>
              </w:rPr>
              <w:t>Tỉnh</w:t>
            </w:r>
            <w:r w:rsidRPr="00494D85">
              <w:rPr>
                <w:sz w:val="24"/>
                <w:szCs w:val="24"/>
                <w:lang w:val="de-DE"/>
              </w:rPr>
              <w:t xml:space="preserve"> ủy, HĐND, UBND </w:t>
            </w:r>
            <w:r w:rsidR="00F241F0" w:rsidRPr="00494D85">
              <w:rPr>
                <w:sz w:val="24"/>
                <w:szCs w:val="24"/>
                <w:lang w:val="de-DE"/>
              </w:rPr>
              <w:t>tỉnh</w:t>
            </w:r>
            <w:r w:rsidRPr="00494D85">
              <w:rPr>
                <w:sz w:val="24"/>
                <w:szCs w:val="24"/>
                <w:lang w:val="de-DE"/>
              </w:rPr>
              <w:t>;</w:t>
            </w:r>
          </w:p>
          <w:p w14:paraId="3E270140" w14:textId="3BBF62EE" w:rsidR="00AB25EB" w:rsidRPr="00494D85" w:rsidRDefault="00AB25EB" w:rsidP="00AB25EB">
            <w:pPr>
              <w:rPr>
                <w:sz w:val="24"/>
                <w:szCs w:val="24"/>
                <w:lang w:val="de-DE"/>
              </w:rPr>
            </w:pPr>
            <w:r w:rsidRPr="00494D85">
              <w:rPr>
                <w:sz w:val="24"/>
                <w:szCs w:val="24"/>
                <w:lang w:val="de-DE"/>
              </w:rPr>
              <w:t xml:space="preserve">- Đảng ủy Công an </w:t>
            </w:r>
            <w:r w:rsidR="00F241F0" w:rsidRPr="00494D85">
              <w:rPr>
                <w:sz w:val="24"/>
                <w:szCs w:val="24"/>
                <w:lang w:val="de-DE"/>
              </w:rPr>
              <w:t>tỉnh</w:t>
            </w:r>
            <w:r w:rsidRPr="00494D85">
              <w:rPr>
                <w:sz w:val="24"/>
                <w:szCs w:val="24"/>
                <w:lang w:val="de-DE"/>
              </w:rPr>
              <w:t>;</w:t>
            </w:r>
          </w:p>
          <w:p w14:paraId="7967B74F" w14:textId="33BC3E3D" w:rsidR="00AB25EB" w:rsidRPr="00494D85" w:rsidRDefault="00AB25EB" w:rsidP="00AB25EB">
            <w:pPr>
              <w:rPr>
                <w:sz w:val="24"/>
                <w:szCs w:val="24"/>
                <w:lang w:val="de-DE"/>
              </w:rPr>
            </w:pPr>
            <w:r w:rsidRPr="00494D85">
              <w:rPr>
                <w:sz w:val="24"/>
                <w:szCs w:val="24"/>
                <w:lang w:val="de-DE"/>
              </w:rPr>
              <w:t xml:space="preserve">- Ủy viên BCH Đảng bộ </w:t>
            </w:r>
            <w:r w:rsidR="00F241F0" w:rsidRPr="00494D85">
              <w:rPr>
                <w:sz w:val="24"/>
                <w:szCs w:val="24"/>
                <w:lang w:val="de-DE"/>
              </w:rPr>
              <w:t>xã</w:t>
            </w:r>
            <w:r w:rsidRPr="00494D85">
              <w:rPr>
                <w:sz w:val="24"/>
                <w:szCs w:val="24"/>
                <w:lang w:val="de-DE"/>
              </w:rPr>
              <w:t>;</w:t>
            </w:r>
          </w:p>
          <w:p w14:paraId="1AF04158" w14:textId="03597AC3" w:rsidR="00AB25EB" w:rsidRPr="00494D85" w:rsidRDefault="00AB25EB" w:rsidP="00AB25EB">
            <w:pPr>
              <w:rPr>
                <w:sz w:val="24"/>
                <w:szCs w:val="24"/>
                <w:lang w:val="de-DE"/>
              </w:rPr>
            </w:pPr>
            <w:r w:rsidRPr="00494D85">
              <w:rPr>
                <w:sz w:val="24"/>
                <w:szCs w:val="24"/>
                <w:lang w:val="de-DE"/>
              </w:rPr>
              <w:t>- Các chi bộ trực thuộc</w:t>
            </w:r>
            <w:r w:rsidR="00C870D3" w:rsidRPr="00494D85">
              <w:rPr>
                <w:sz w:val="24"/>
                <w:szCs w:val="24"/>
                <w:lang w:val="de-DE"/>
              </w:rPr>
              <w:t>;</w:t>
            </w:r>
          </w:p>
          <w:p w14:paraId="0E079953" w14:textId="77777777" w:rsidR="00AB25EB" w:rsidRPr="00494D85" w:rsidRDefault="00AB25EB" w:rsidP="00AB25EB">
            <w:pPr>
              <w:rPr>
                <w:sz w:val="24"/>
                <w:szCs w:val="24"/>
                <w:lang w:val="de-DE"/>
              </w:rPr>
            </w:pPr>
            <w:r w:rsidRPr="00494D85">
              <w:rPr>
                <w:sz w:val="24"/>
                <w:szCs w:val="24"/>
                <w:lang w:val="de-DE"/>
              </w:rPr>
              <w:t>- Lưu VPĐU.</w:t>
            </w:r>
          </w:p>
          <w:p w14:paraId="2CDA6693" w14:textId="77777777" w:rsidR="00AB25EB" w:rsidRDefault="00AB25EB" w:rsidP="00AB25EB">
            <w:pPr>
              <w:rPr>
                <w:lang w:val="de-DE"/>
              </w:rPr>
            </w:pPr>
          </w:p>
        </w:tc>
        <w:tc>
          <w:tcPr>
            <w:tcW w:w="4698" w:type="dxa"/>
          </w:tcPr>
          <w:p w14:paraId="756C046E" w14:textId="77777777" w:rsidR="00AB25EB" w:rsidRPr="00AB25EB" w:rsidRDefault="00AB25EB" w:rsidP="00AB25EB">
            <w:pPr>
              <w:jc w:val="center"/>
              <w:rPr>
                <w:b/>
                <w:bCs/>
                <w:sz w:val="26"/>
                <w:szCs w:val="26"/>
              </w:rPr>
            </w:pPr>
            <w:r w:rsidRPr="00AB25EB">
              <w:rPr>
                <w:b/>
                <w:bCs/>
                <w:sz w:val="26"/>
                <w:szCs w:val="26"/>
              </w:rPr>
              <w:t>T/M BAN CHẤP HÀNH</w:t>
            </w:r>
          </w:p>
          <w:p w14:paraId="0A97317A" w14:textId="0F7A21DB" w:rsidR="00AB25EB" w:rsidRPr="00AB25EB" w:rsidRDefault="00501D4A" w:rsidP="00AB25EB">
            <w:pPr>
              <w:jc w:val="center"/>
              <w:rPr>
                <w:b/>
                <w:bCs/>
                <w:sz w:val="26"/>
                <w:szCs w:val="26"/>
              </w:rPr>
            </w:pPr>
            <w:r>
              <w:rPr>
                <w:b/>
                <w:bCs/>
                <w:sz w:val="26"/>
                <w:szCs w:val="26"/>
              </w:rPr>
              <w:t>BÍ THƯ</w:t>
            </w:r>
          </w:p>
          <w:p w14:paraId="0BCDC017" w14:textId="77777777" w:rsidR="00AB25EB" w:rsidRPr="00AB25EB" w:rsidRDefault="00AB25EB" w:rsidP="00AB25EB">
            <w:pPr>
              <w:jc w:val="center"/>
              <w:rPr>
                <w:b/>
                <w:bCs/>
                <w:sz w:val="26"/>
                <w:szCs w:val="26"/>
              </w:rPr>
            </w:pPr>
          </w:p>
          <w:p w14:paraId="3FFC57C0" w14:textId="77777777" w:rsidR="00AB25EB" w:rsidRPr="00AB25EB" w:rsidRDefault="00AB25EB" w:rsidP="00AB25EB">
            <w:pPr>
              <w:jc w:val="center"/>
              <w:rPr>
                <w:b/>
                <w:bCs/>
                <w:sz w:val="26"/>
                <w:szCs w:val="26"/>
              </w:rPr>
            </w:pPr>
          </w:p>
          <w:p w14:paraId="197C816D" w14:textId="77777777" w:rsidR="00AB25EB" w:rsidRPr="00AB25EB" w:rsidRDefault="00AB25EB" w:rsidP="00AB25EB">
            <w:pPr>
              <w:jc w:val="center"/>
              <w:rPr>
                <w:b/>
                <w:bCs/>
                <w:sz w:val="26"/>
                <w:szCs w:val="26"/>
              </w:rPr>
            </w:pPr>
          </w:p>
          <w:p w14:paraId="26A45CA1" w14:textId="77777777" w:rsidR="00AB25EB" w:rsidRPr="00AB25EB" w:rsidRDefault="00AB25EB" w:rsidP="00C870D3">
            <w:pPr>
              <w:rPr>
                <w:b/>
                <w:bCs/>
                <w:sz w:val="26"/>
                <w:szCs w:val="26"/>
              </w:rPr>
            </w:pPr>
          </w:p>
          <w:p w14:paraId="44F334D6" w14:textId="77777777" w:rsidR="00AB25EB" w:rsidRPr="00AB25EB" w:rsidRDefault="00AB25EB" w:rsidP="00AB25EB">
            <w:pPr>
              <w:jc w:val="center"/>
              <w:rPr>
                <w:b/>
                <w:bCs/>
                <w:sz w:val="26"/>
                <w:szCs w:val="26"/>
              </w:rPr>
            </w:pPr>
          </w:p>
          <w:p w14:paraId="35A66FF2" w14:textId="77777777" w:rsidR="00AB25EB" w:rsidRPr="00AB25EB" w:rsidRDefault="00AB25EB" w:rsidP="00FB6832">
            <w:pPr>
              <w:rPr>
                <w:b/>
                <w:bCs/>
                <w:sz w:val="26"/>
                <w:szCs w:val="26"/>
              </w:rPr>
            </w:pPr>
          </w:p>
          <w:p w14:paraId="519DE2A7" w14:textId="4951F7AD" w:rsidR="00AB25EB" w:rsidRPr="00AB25EB" w:rsidRDefault="0090187D" w:rsidP="00AB25EB">
            <w:pPr>
              <w:jc w:val="center"/>
              <w:rPr>
                <w:sz w:val="26"/>
                <w:szCs w:val="26"/>
              </w:rPr>
            </w:pPr>
            <w:r>
              <w:rPr>
                <w:b/>
                <w:bCs/>
                <w:sz w:val="26"/>
                <w:szCs w:val="26"/>
              </w:rPr>
              <w:t>Trần Hoàng Tuân</w:t>
            </w:r>
          </w:p>
        </w:tc>
      </w:tr>
    </w:tbl>
    <w:p w14:paraId="1D5141CE" w14:textId="77777777" w:rsidR="00656A8B" w:rsidRPr="00AB25EB" w:rsidRDefault="00656A8B" w:rsidP="00AB25EB">
      <w:pPr>
        <w:spacing w:after="0" w:line="240" w:lineRule="auto"/>
      </w:pPr>
    </w:p>
    <w:sectPr w:rsidR="00656A8B" w:rsidRPr="00AB25EB" w:rsidSect="007D1FE1">
      <w:headerReference w:type="default" r:id="rId7"/>
      <w:headerReference w:type="first" r:id="rId8"/>
      <w:pgSz w:w="11906" w:h="16838" w:code="9"/>
      <w:pgMar w:top="1134" w:right="1021" w:bottom="1134" w:left="1418" w:header="720" w:footer="720" w:gutter="0"/>
      <w:cols w:space="720"/>
      <w:noEndnote/>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620E9B" w14:textId="77777777" w:rsidR="00435E39" w:rsidRDefault="00435E39" w:rsidP="00AB25EB">
      <w:pPr>
        <w:spacing w:after="0" w:line="240" w:lineRule="auto"/>
      </w:pPr>
      <w:r>
        <w:separator/>
      </w:r>
    </w:p>
  </w:endnote>
  <w:endnote w:type="continuationSeparator" w:id="0">
    <w:p w14:paraId="36B26E67" w14:textId="77777777" w:rsidR="00435E39" w:rsidRDefault="00435E39" w:rsidP="00AB25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ptos Display">
    <w:altName w:val="Arial"/>
    <w:charset w:val="00"/>
    <w:family w:val="swiss"/>
    <w:pitch w:val="variable"/>
    <w:sig w:usb0="00000001" w:usb1="00000003"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22F2DD" w14:textId="77777777" w:rsidR="00435E39" w:rsidRDefault="00435E39" w:rsidP="00AB25EB">
      <w:pPr>
        <w:spacing w:after="0" w:line="240" w:lineRule="auto"/>
      </w:pPr>
      <w:r>
        <w:separator/>
      </w:r>
    </w:p>
  </w:footnote>
  <w:footnote w:type="continuationSeparator" w:id="0">
    <w:p w14:paraId="6DEA3B1A" w14:textId="77777777" w:rsidR="00435E39" w:rsidRDefault="00435E39" w:rsidP="00AB25E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93796906"/>
      <w:docPartObj>
        <w:docPartGallery w:val="Page Numbers (Top of Page)"/>
        <w:docPartUnique/>
      </w:docPartObj>
    </w:sdtPr>
    <w:sdtEndPr>
      <w:rPr>
        <w:noProof/>
      </w:rPr>
    </w:sdtEndPr>
    <w:sdtContent>
      <w:p w14:paraId="30E96245" w14:textId="32E40965" w:rsidR="00AB25EB" w:rsidRDefault="00AB25EB">
        <w:pPr>
          <w:pStyle w:val="Header"/>
          <w:jc w:val="center"/>
        </w:pPr>
        <w:r>
          <w:fldChar w:fldCharType="begin"/>
        </w:r>
        <w:r>
          <w:instrText xml:space="preserve"> PAGE   \* MERGEFORMAT </w:instrText>
        </w:r>
        <w:r>
          <w:fldChar w:fldCharType="separate"/>
        </w:r>
        <w:r w:rsidR="00B13974">
          <w:rPr>
            <w:noProof/>
          </w:rPr>
          <w:t>2</w:t>
        </w:r>
        <w:r>
          <w:rPr>
            <w:noProof/>
          </w:rPr>
          <w:fldChar w:fldCharType="end"/>
        </w:r>
      </w:p>
    </w:sdtContent>
  </w:sdt>
  <w:p w14:paraId="5AC770DE" w14:textId="77777777" w:rsidR="00AB25EB" w:rsidRDefault="00AB25E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46F845" w14:textId="77777777" w:rsidR="00AB25EB" w:rsidRDefault="00AB25EB">
    <w:pPr>
      <w:pStyle w:val="Header"/>
    </w:pPr>
  </w:p>
  <w:p w14:paraId="206B55D7" w14:textId="77777777" w:rsidR="00AB25EB" w:rsidRDefault="00AB25E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5D4749"/>
    <w:multiLevelType w:val="multilevel"/>
    <w:tmpl w:val="A2448B48"/>
    <w:lvl w:ilvl="0">
      <w:start w:val="1"/>
      <w:numFmt w:val="decimal"/>
      <w:lvlText w:val="%1"/>
      <w:lvlJc w:val="left"/>
      <w:pPr>
        <w:tabs>
          <w:tab w:val="num" w:pos="720"/>
        </w:tabs>
        <w:ind w:left="720" w:hanging="360"/>
      </w:pPr>
      <w:rPr>
        <w:rFonts w:ascii="Times New Roman" w:eastAsiaTheme="minorHAnsi" w:hAnsi="Times New Roman" w:cs="Times New Roman"/>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D4D76D5"/>
    <w:multiLevelType w:val="multilevel"/>
    <w:tmpl w:val="5B4AB4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EF72DF"/>
    <w:multiLevelType w:val="multilevel"/>
    <w:tmpl w:val="54FE29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BE435D1"/>
    <w:multiLevelType w:val="multilevel"/>
    <w:tmpl w:val="87740F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C0B0113"/>
    <w:multiLevelType w:val="multilevel"/>
    <w:tmpl w:val="EEEA36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C691D40"/>
    <w:multiLevelType w:val="multilevel"/>
    <w:tmpl w:val="ADDEA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321487D"/>
    <w:multiLevelType w:val="multilevel"/>
    <w:tmpl w:val="5E766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A14619D"/>
    <w:multiLevelType w:val="multilevel"/>
    <w:tmpl w:val="26CE1EB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A267594"/>
    <w:multiLevelType w:val="multilevel"/>
    <w:tmpl w:val="23C486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3AD5366"/>
    <w:multiLevelType w:val="hybridMultilevel"/>
    <w:tmpl w:val="7638DCA4"/>
    <w:lvl w:ilvl="0" w:tplc="8FBED9C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827615C"/>
    <w:multiLevelType w:val="hybridMultilevel"/>
    <w:tmpl w:val="E56ACC70"/>
    <w:lvl w:ilvl="0" w:tplc="06FEB38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69292847"/>
    <w:multiLevelType w:val="multilevel"/>
    <w:tmpl w:val="C5F25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1854D1C"/>
    <w:multiLevelType w:val="multilevel"/>
    <w:tmpl w:val="F7A869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53136E4"/>
    <w:multiLevelType w:val="multilevel"/>
    <w:tmpl w:val="0F962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0"/>
  </w:num>
  <w:num w:numId="3">
    <w:abstractNumId w:val="5"/>
  </w:num>
  <w:num w:numId="4">
    <w:abstractNumId w:val="3"/>
  </w:num>
  <w:num w:numId="5">
    <w:abstractNumId w:val="13"/>
  </w:num>
  <w:num w:numId="6">
    <w:abstractNumId w:val="11"/>
  </w:num>
  <w:num w:numId="7">
    <w:abstractNumId w:val="12"/>
  </w:num>
  <w:num w:numId="8">
    <w:abstractNumId w:val="4"/>
  </w:num>
  <w:num w:numId="9">
    <w:abstractNumId w:val="1"/>
  </w:num>
  <w:num w:numId="10">
    <w:abstractNumId w:val="6"/>
  </w:num>
  <w:num w:numId="11">
    <w:abstractNumId w:val="2"/>
  </w:num>
  <w:num w:numId="12">
    <w:abstractNumId w:val="8"/>
  </w:num>
  <w:num w:numId="13">
    <w:abstractNumId w:val="9"/>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159A"/>
    <w:rsid w:val="000639A4"/>
    <w:rsid w:val="0006698F"/>
    <w:rsid w:val="00116FCC"/>
    <w:rsid w:val="001D6879"/>
    <w:rsid w:val="00236AFE"/>
    <w:rsid w:val="002A72A3"/>
    <w:rsid w:val="003427E9"/>
    <w:rsid w:val="003A50C3"/>
    <w:rsid w:val="00416CBA"/>
    <w:rsid w:val="0042159A"/>
    <w:rsid w:val="00435E39"/>
    <w:rsid w:val="00494D85"/>
    <w:rsid w:val="004E0347"/>
    <w:rsid w:val="00501D4A"/>
    <w:rsid w:val="005064DB"/>
    <w:rsid w:val="00533F2C"/>
    <w:rsid w:val="0055035A"/>
    <w:rsid w:val="005842BC"/>
    <w:rsid w:val="005B5DBC"/>
    <w:rsid w:val="0065136E"/>
    <w:rsid w:val="00656A8B"/>
    <w:rsid w:val="00693611"/>
    <w:rsid w:val="006D7C73"/>
    <w:rsid w:val="006F4F91"/>
    <w:rsid w:val="00732869"/>
    <w:rsid w:val="00753A5B"/>
    <w:rsid w:val="007706F4"/>
    <w:rsid w:val="007D1FE1"/>
    <w:rsid w:val="00817A6E"/>
    <w:rsid w:val="00823E11"/>
    <w:rsid w:val="0090187D"/>
    <w:rsid w:val="0097640D"/>
    <w:rsid w:val="009B10A5"/>
    <w:rsid w:val="009E2FF5"/>
    <w:rsid w:val="009F5ADA"/>
    <w:rsid w:val="00A2209D"/>
    <w:rsid w:val="00A605D9"/>
    <w:rsid w:val="00A65688"/>
    <w:rsid w:val="00A8505E"/>
    <w:rsid w:val="00AB25EB"/>
    <w:rsid w:val="00B13974"/>
    <w:rsid w:val="00B50A77"/>
    <w:rsid w:val="00BA681D"/>
    <w:rsid w:val="00C140B0"/>
    <w:rsid w:val="00C870D3"/>
    <w:rsid w:val="00CA5408"/>
    <w:rsid w:val="00D7104E"/>
    <w:rsid w:val="00E16E50"/>
    <w:rsid w:val="00E54F60"/>
    <w:rsid w:val="00E647AE"/>
    <w:rsid w:val="00F241F0"/>
    <w:rsid w:val="00F24336"/>
    <w:rsid w:val="00F72ED6"/>
    <w:rsid w:val="00F75B30"/>
    <w:rsid w:val="00FB2009"/>
    <w:rsid w:val="00FB6832"/>
    <w:rsid w:val="00FC1BD0"/>
    <w:rsid w:val="00FD65E3"/>
    <w:rsid w:val="00FE27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510F99"/>
  <w15:chartTrackingRefBased/>
  <w15:docId w15:val="{682D15CD-0CBC-4A14-ABF3-B818EACE0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kern w:val="2"/>
        <w:sz w:val="28"/>
        <w:szCs w:val="28"/>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42159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2159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2159A"/>
    <w:pPr>
      <w:keepNext/>
      <w:keepLines/>
      <w:spacing w:before="160" w:after="80"/>
      <w:outlineLvl w:val="2"/>
    </w:pPr>
    <w:rPr>
      <w:rFonts w:asciiTheme="minorHAnsi" w:eastAsiaTheme="majorEastAsia" w:hAnsiTheme="minorHAnsi" w:cstheme="majorBidi"/>
      <w:color w:val="0F4761" w:themeColor="accent1" w:themeShade="BF"/>
    </w:rPr>
  </w:style>
  <w:style w:type="paragraph" w:styleId="Heading4">
    <w:name w:val="heading 4"/>
    <w:basedOn w:val="Normal"/>
    <w:next w:val="Normal"/>
    <w:link w:val="Heading4Char"/>
    <w:uiPriority w:val="9"/>
    <w:semiHidden/>
    <w:unhideWhenUsed/>
    <w:qFormat/>
    <w:rsid w:val="0042159A"/>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42159A"/>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42159A"/>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42159A"/>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42159A"/>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42159A"/>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2159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2159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2159A"/>
    <w:rPr>
      <w:rFonts w:asciiTheme="minorHAnsi" w:eastAsiaTheme="majorEastAsia" w:hAnsiTheme="minorHAnsi" w:cstheme="majorBidi"/>
      <w:color w:val="0F4761" w:themeColor="accent1" w:themeShade="BF"/>
    </w:rPr>
  </w:style>
  <w:style w:type="character" w:customStyle="1" w:styleId="Heading4Char">
    <w:name w:val="Heading 4 Char"/>
    <w:basedOn w:val="DefaultParagraphFont"/>
    <w:link w:val="Heading4"/>
    <w:uiPriority w:val="9"/>
    <w:semiHidden/>
    <w:rsid w:val="0042159A"/>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42159A"/>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42159A"/>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42159A"/>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42159A"/>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42159A"/>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42159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2159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2159A"/>
    <w:pPr>
      <w:numPr>
        <w:ilvl w:val="1"/>
      </w:numPr>
    </w:pPr>
    <w:rPr>
      <w:rFonts w:asciiTheme="minorHAnsi" w:eastAsiaTheme="majorEastAsia" w:hAnsiTheme="minorHAnsi" w:cstheme="majorBidi"/>
      <w:color w:val="595959" w:themeColor="text1" w:themeTint="A6"/>
      <w:spacing w:val="15"/>
    </w:rPr>
  </w:style>
  <w:style w:type="character" w:customStyle="1" w:styleId="SubtitleChar">
    <w:name w:val="Subtitle Char"/>
    <w:basedOn w:val="DefaultParagraphFont"/>
    <w:link w:val="Subtitle"/>
    <w:uiPriority w:val="11"/>
    <w:rsid w:val="0042159A"/>
    <w:rPr>
      <w:rFonts w:asciiTheme="minorHAnsi" w:eastAsiaTheme="majorEastAsia" w:hAnsiTheme="minorHAnsi" w:cstheme="majorBidi"/>
      <w:color w:val="595959" w:themeColor="text1" w:themeTint="A6"/>
      <w:spacing w:val="15"/>
    </w:rPr>
  </w:style>
  <w:style w:type="paragraph" w:styleId="Quote">
    <w:name w:val="Quote"/>
    <w:basedOn w:val="Normal"/>
    <w:next w:val="Normal"/>
    <w:link w:val="QuoteChar"/>
    <w:uiPriority w:val="29"/>
    <w:qFormat/>
    <w:rsid w:val="0042159A"/>
    <w:pPr>
      <w:spacing w:before="160"/>
      <w:jc w:val="center"/>
    </w:pPr>
    <w:rPr>
      <w:i/>
      <w:iCs/>
      <w:color w:val="404040" w:themeColor="text1" w:themeTint="BF"/>
    </w:rPr>
  </w:style>
  <w:style w:type="character" w:customStyle="1" w:styleId="QuoteChar">
    <w:name w:val="Quote Char"/>
    <w:basedOn w:val="DefaultParagraphFont"/>
    <w:link w:val="Quote"/>
    <w:uiPriority w:val="29"/>
    <w:rsid w:val="0042159A"/>
    <w:rPr>
      <w:i/>
      <w:iCs/>
      <w:color w:val="404040" w:themeColor="text1" w:themeTint="BF"/>
    </w:rPr>
  </w:style>
  <w:style w:type="paragraph" w:styleId="ListParagraph">
    <w:name w:val="List Paragraph"/>
    <w:basedOn w:val="Normal"/>
    <w:uiPriority w:val="34"/>
    <w:qFormat/>
    <w:rsid w:val="0042159A"/>
    <w:pPr>
      <w:ind w:left="720"/>
      <w:contextualSpacing/>
    </w:pPr>
  </w:style>
  <w:style w:type="character" w:styleId="IntenseEmphasis">
    <w:name w:val="Intense Emphasis"/>
    <w:basedOn w:val="DefaultParagraphFont"/>
    <w:uiPriority w:val="21"/>
    <w:qFormat/>
    <w:rsid w:val="0042159A"/>
    <w:rPr>
      <w:i/>
      <w:iCs/>
      <w:color w:val="0F4761" w:themeColor="accent1" w:themeShade="BF"/>
    </w:rPr>
  </w:style>
  <w:style w:type="paragraph" w:styleId="IntenseQuote">
    <w:name w:val="Intense Quote"/>
    <w:basedOn w:val="Normal"/>
    <w:next w:val="Normal"/>
    <w:link w:val="IntenseQuoteChar"/>
    <w:uiPriority w:val="30"/>
    <w:qFormat/>
    <w:rsid w:val="0042159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2159A"/>
    <w:rPr>
      <w:i/>
      <w:iCs/>
      <w:color w:val="0F4761" w:themeColor="accent1" w:themeShade="BF"/>
    </w:rPr>
  </w:style>
  <w:style w:type="character" w:styleId="IntenseReference">
    <w:name w:val="Intense Reference"/>
    <w:basedOn w:val="DefaultParagraphFont"/>
    <w:uiPriority w:val="32"/>
    <w:qFormat/>
    <w:rsid w:val="0042159A"/>
    <w:rPr>
      <w:b/>
      <w:bCs/>
      <w:smallCaps/>
      <w:color w:val="0F4761" w:themeColor="accent1" w:themeShade="BF"/>
      <w:spacing w:val="5"/>
    </w:rPr>
  </w:style>
  <w:style w:type="table" w:styleId="TableGrid">
    <w:name w:val="Table Grid"/>
    <w:basedOn w:val="TableNormal"/>
    <w:uiPriority w:val="39"/>
    <w:rsid w:val="00AB25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B25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B25EB"/>
  </w:style>
  <w:style w:type="paragraph" w:styleId="Footer">
    <w:name w:val="footer"/>
    <w:basedOn w:val="Normal"/>
    <w:link w:val="FooterChar"/>
    <w:uiPriority w:val="99"/>
    <w:unhideWhenUsed/>
    <w:rsid w:val="00AB25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B25EB"/>
  </w:style>
  <w:style w:type="character" w:styleId="Emphasis">
    <w:name w:val="Emphasis"/>
    <w:basedOn w:val="DefaultParagraphFont"/>
    <w:uiPriority w:val="20"/>
    <w:qFormat/>
    <w:rsid w:val="00B1397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1095358">
      <w:bodyDiv w:val="1"/>
      <w:marLeft w:val="0"/>
      <w:marRight w:val="0"/>
      <w:marTop w:val="0"/>
      <w:marBottom w:val="0"/>
      <w:divBdr>
        <w:top w:val="none" w:sz="0" w:space="0" w:color="auto"/>
        <w:left w:val="none" w:sz="0" w:space="0" w:color="auto"/>
        <w:bottom w:val="none" w:sz="0" w:space="0" w:color="auto"/>
        <w:right w:val="none" w:sz="0" w:space="0" w:color="auto"/>
      </w:divBdr>
    </w:div>
    <w:div w:id="285743743">
      <w:bodyDiv w:val="1"/>
      <w:marLeft w:val="0"/>
      <w:marRight w:val="0"/>
      <w:marTop w:val="0"/>
      <w:marBottom w:val="0"/>
      <w:divBdr>
        <w:top w:val="none" w:sz="0" w:space="0" w:color="auto"/>
        <w:left w:val="none" w:sz="0" w:space="0" w:color="auto"/>
        <w:bottom w:val="none" w:sz="0" w:space="0" w:color="auto"/>
        <w:right w:val="none" w:sz="0" w:space="0" w:color="auto"/>
      </w:divBdr>
    </w:div>
    <w:div w:id="395935090">
      <w:bodyDiv w:val="1"/>
      <w:marLeft w:val="0"/>
      <w:marRight w:val="0"/>
      <w:marTop w:val="0"/>
      <w:marBottom w:val="0"/>
      <w:divBdr>
        <w:top w:val="none" w:sz="0" w:space="0" w:color="auto"/>
        <w:left w:val="none" w:sz="0" w:space="0" w:color="auto"/>
        <w:bottom w:val="none" w:sz="0" w:space="0" w:color="auto"/>
        <w:right w:val="none" w:sz="0" w:space="0" w:color="auto"/>
      </w:divBdr>
    </w:div>
    <w:div w:id="1370452915">
      <w:bodyDiv w:val="1"/>
      <w:marLeft w:val="0"/>
      <w:marRight w:val="0"/>
      <w:marTop w:val="0"/>
      <w:marBottom w:val="0"/>
      <w:divBdr>
        <w:top w:val="none" w:sz="0" w:space="0" w:color="auto"/>
        <w:left w:val="none" w:sz="0" w:space="0" w:color="auto"/>
        <w:bottom w:val="none" w:sz="0" w:space="0" w:color="auto"/>
        <w:right w:val="none" w:sz="0" w:space="0" w:color="auto"/>
      </w:divBdr>
    </w:div>
    <w:div w:id="1534537408">
      <w:bodyDiv w:val="1"/>
      <w:marLeft w:val="0"/>
      <w:marRight w:val="0"/>
      <w:marTop w:val="0"/>
      <w:marBottom w:val="0"/>
      <w:divBdr>
        <w:top w:val="none" w:sz="0" w:space="0" w:color="auto"/>
        <w:left w:val="none" w:sz="0" w:space="0" w:color="auto"/>
        <w:bottom w:val="none" w:sz="0" w:space="0" w:color="auto"/>
        <w:right w:val="none" w:sz="0" w:space="0" w:color="auto"/>
      </w:divBdr>
    </w:div>
    <w:div w:id="1761366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322</TotalTime>
  <Pages>8</Pages>
  <Words>2764</Words>
  <Characters>15757</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Referee Hoàng</dc:creator>
  <cp:keywords/>
  <dc:description/>
  <cp:lastModifiedBy>Microsoft account</cp:lastModifiedBy>
  <cp:revision>24</cp:revision>
  <cp:lastPrinted>2025-07-17T02:40:00Z</cp:lastPrinted>
  <dcterms:created xsi:type="dcterms:W3CDTF">2025-01-22T09:10:00Z</dcterms:created>
  <dcterms:modified xsi:type="dcterms:W3CDTF">2025-09-24T04:51:00Z</dcterms:modified>
</cp:coreProperties>
</file>